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46" w:rsidRDefault="003F4C46" w:rsidP="00E8711D">
      <w:pPr>
        <w:jc w:val="center"/>
        <w:rPr>
          <w:b/>
          <w:sz w:val="32"/>
        </w:rPr>
      </w:pPr>
    </w:p>
    <w:p w:rsidR="00E8711D" w:rsidRPr="00C36D93" w:rsidRDefault="00E8711D" w:rsidP="00E8711D">
      <w:pPr>
        <w:jc w:val="center"/>
        <w:rPr>
          <w:b/>
          <w:sz w:val="32"/>
        </w:rPr>
      </w:pPr>
      <w:r>
        <w:rPr>
          <w:b/>
          <w:sz w:val="32"/>
        </w:rPr>
        <w:t xml:space="preserve">Startuje XVI edycja </w:t>
      </w:r>
      <w:r w:rsidRPr="00C36D93">
        <w:rPr>
          <w:b/>
          <w:sz w:val="32"/>
        </w:rPr>
        <w:t>T</w:t>
      </w:r>
      <w:r>
        <w:rPr>
          <w:b/>
          <w:sz w:val="32"/>
        </w:rPr>
        <w:t>urnieju „Z Podwórka na Stadion o </w:t>
      </w:r>
      <w:r w:rsidRPr="00C36D93">
        <w:rPr>
          <w:b/>
          <w:sz w:val="32"/>
        </w:rPr>
        <w:t>Puchar Tymbarku”</w:t>
      </w:r>
    </w:p>
    <w:p w:rsidR="00E8711D" w:rsidRPr="00054A76" w:rsidRDefault="00D70049" w:rsidP="00E8711D">
      <w:pPr>
        <w:jc w:val="both"/>
        <w:rPr>
          <w:b/>
        </w:rPr>
      </w:pPr>
      <w:r>
        <w:rPr>
          <w:b/>
        </w:rPr>
        <w:t>Do 25</w:t>
      </w:r>
      <w:r w:rsidR="00E8711D" w:rsidRPr="00054A76">
        <w:rPr>
          <w:b/>
        </w:rPr>
        <w:t xml:space="preserve"> </w:t>
      </w:r>
      <w:r w:rsidR="00B35598">
        <w:rPr>
          <w:b/>
        </w:rPr>
        <w:t>września</w:t>
      </w:r>
      <w:r w:rsidR="00E8711D">
        <w:rPr>
          <w:b/>
        </w:rPr>
        <w:t xml:space="preserve"> potrwają zapisy do XV</w:t>
      </w:r>
      <w:r>
        <w:rPr>
          <w:b/>
        </w:rPr>
        <w:t>I</w:t>
      </w:r>
      <w:r w:rsidR="00E8711D">
        <w:rPr>
          <w:b/>
        </w:rPr>
        <w:t xml:space="preserve"> edycji </w:t>
      </w:r>
      <w:r w:rsidR="00E8711D" w:rsidRPr="00054A76">
        <w:rPr>
          <w:b/>
        </w:rPr>
        <w:t>Turnieju „Z Podwórka n</w:t>
      </w:r>
      <w:r w:rsidR="00E8711D">
        <w:rPr>
          <w:b/>
        </w:rPr>
        <w:t xml:space="preserve">a Stadion o Puchar Tymbarku”. </w:t>
      </w:r>
      <w:r w:rsidR="00A03627">
        <w:rPr>
          <w:b/>
        </w:rPr>
        <w:t>Następców Arka</w:t>
      </w:r>
      <w:r w:rsidR="001D5128">
        <w:rPr>
          <w:b/>
        </w:rPr>
        <w:t>diusza</w:t>
      </w:r>
      <w:r w:rsidR="00A03627">
        <w:rPr>
          <w:b/>
        </w:rPr>
        <w:t xml:space="preserve"> Milika, Tomasza Kędziory i Pauliny Dudek czeka pasjonująca piłkarska przygoda, która już po raz trzeci swój Wielki Finał będzie mieć na Stadionie Narodowym w Warszawie. Zwycięzcy wyjadą na mecz Reprezentacji Polski.</w:t>
      </w:r>
      <w:r w:rsidR="00E8711D" w:rsidRPr="00054A76">
        <w:rPr>
          <w:b/>
        </w:rPr>
        <w:t xml:space="preserve"> </w:t>
      </w:r>
    </w:p>
    <w:p w:rsidR="00E8711D" w:rsidRPr="00054A76" w:rsidRDefault="005B59E5" w:rsidP="00E8711D">
      <w:pPr>
        <w:jc w:val="both"/>
        <w:rPr>
          <w:b/>
          <w:caps/>
        </w:rPr>
      </w:pPr>
      <w:r>
        <w:rPr>
          <w:b/>
          <w:caps/>
        </w:rPr>
        <w:t>W poszukiwaniu następców Milika</w:t>
      </w:r>
    </w:p>
    <w:p w:rsidR="00E8711D" w:rsidRDefault="005B59E5" w:rsidP="00E8711D">
      <w:pPr>
        <w:jc w:val="both"/>
      </w:pPr>
      <w:r>
        <w:t>Historia futbolu pokazuje,</w:t>
      </w:r>
      <w:r w:rsidR="008661C9">
        <w:t xml:space="preserve"> </w:t>
      </w:r>
      <w:r>
        <w:t>że naj</w:t>
      </w:r>
      <w:r w:rsidR="008661C9">
        <w:t>wię</w:t>
      </w:r>
      <w:r>
        <w:t xml:space="preserve">ksze </w:t>
      </w:r>
      <w:r w:rsidR="008661C9">
        <w:t>piłkarskie talenty rodzą</w:t>
      </w:r>
      <w:r>
        <w:t xml:space="preserve"> się na po</w:t>
      </w:r>
      <w:r w:rsidR="008661C9">
        <w:t>dwórku</w:t>
      </w:r>
      <w:r w:rsidR="00E43A2F">
        <w:t>,</w:t>
      </w:r>
      <w:r w:rsidR="008661C9">
        <w:t xml:space="preserve"> a swój blask i uznanie zyskują na największych stadionach świata. Właśnie taka przygoda czeka tegorocznych uczestników</w:t>
      </w:r>
      <w:r w:rsidR="001D5128">
        <w:t xml:space="preserve"> Turnieju</w:t>
      </w:r>
      <w:r w:rsidR="008661C9">
        <w:t>, którzy rywalizację o Puchar Tymbarku rozpoczną na szkolnych boiskach i podwórkach</w:t>
      </w:r>
      <w:r w:rsidR="00E43A2F">
        <w:t xml:space="preserve"> całej Polski</w:t>
      </w:r>
      <w:r w:rsidR="008661C9">
        <w:t xml:space="preserve">, a </w:t>
      </w:r>
      <w:r w:rsidR="008661C9" w:rsidRPr="00A645AA">
        <w:rPr>
          <w:b/>
        </w:rPr>
        <w:t>najlepsi zagrają na murawie Stadionu Narodowego</w:t>
      </w:r>
      <w:r w:rsidR="008661C9">
        <w:t xml:space="preserve">. </w:t>
      </w:r>
      <w:r>
        <w:t xml:space="preserve">Wśród miliona dzieci, które </w:t>
      </w:r>
      <w:r w:rsidR="008661C9">
        <w:t>wzięły udział</w:t>
      </w:r>
      <w:r>
        <w:t xml:space="preserve"> w dotychczasowych edycjach Turnieju byli m.in. Tomasz Kędziora, Marcin Kamiński, Paulina Dudek oraz Arkadiusz Milik. Tegoroczna edycja największego Turnieju dla dzieci w Europie już po raz kolejny</w:t>
      </w:r>
      <w:r w:rsidR="001D5128">
        <w:t xml:space="preserve"> rozgrywana jest </w:t>
      </w:r>
      <w:r>
        <w:t xml:space="preserve">aż w </w:t>
      </w:r>
      <w:r w:rsidRPr="00A645AA">
        <w:rPr>
          <w:b/>
        </w:rPr>
        <w:t>trzech kategoriach wiekowych</w:t>
      </w:r>
      <w:r>
        <w:t xml:space="preserve"> </w:t>
      </w:r>
      <w:r w:rsidR="00E8711D" w:rsidRPr="00337D96">
        <w:rPr>
          <w:b/>
        </w:rPr>
        <w:t>U-8 (I klasa</w:t>
      </w:r>
      <w:r w:rsidR="002B0C13">
        <w:rPr>
          <w:b/>
        </w:rPr>
        <w:t xml:space="preserve"> szkoły podstawowej</w:t>
      </w:r>
      <w:r w:rsidR="00E8711D" w:rsidRPr="00337D96">
        <w:rPr>
          <w:b/>
        </w:rPr>
        <w:t>), U-10 (II i III klasa), U-12 (IV i V klasa).</w:t>
      </w:r>
      <w:r w:rsidR="008661C9">
        <w:rPr>
          <w:b/>
        </w:rPr>
        <w:t xml:space="preserve">  </w:t>
      </w:r>
      <w:r w:rsidR="00A645AA">
        <w:rPr>
          <w:b/>
        </w:rPr>
        <w:t xml:space="preserve">Nagrodą główną będzie mecz Reprezentacji Polski oraz spotkanie z kadrą Biało-Czerwonych. </w:t>
      </w:r>
      <w:r w:rsidR="00A645AA">
        <w:t>Drużyny zgłasza</w:t>
      </w:r>
      <w:r w:rsidR="000A31EE">
        <w:t>ć</w:t>
      </w:r>
      <w:r w:rsidR="00A645AA">
        <w:t xml:space="preserve"> można tylko do 25 września.</w:t>
      </w:r>
    </w:p>
    <w:p w:rsidR="00113533" w:rsidRPr="001D5128" w:rsidRDefault="00113533" w:rsidP="00113533">
      <w:pPr>
        <w:jc w:val="both"/>
        <w:rPr>
          <w:rFonts w:asciiTheme="minorHAnsi" w:hAnsiTheme="minorHAnsi"/>
          <w:i/>
        </w:rPr>
      </w:pPr>
      <w:r w:rsidRPr="001D5128">
        <w:rPr>
          <w:rFonts w:asciiTheme="minorHAnsi" w:hAnsiTheme="minorHAnsi"/>
          <w:bCs/>
          <w:i/>
          <w:iCs/>
        </w:rPr>
        <w:t xml:space="preserve">– Przyszli reprezentanci! </w:t>
      </w:r>
      <w:r w:rsidRPr="001D5128">
        <w:rPr>
          <w:rFonts w:asciiTheme="minorHAnsi" w:hAnsiTheme="minorHAnsi"/>
          <w:i/>
        </w:rPr>
        <w:t>Mam nadzieję, że jesteście gotowi na niezapomnianą piłkarską przygodę. Nawet najdalsza podróż zaczyna się od pierwszego kroku, dlatego podejmujcie</w:t>
      </w:r>
      <w:r w:rsidR="001D5128">
        <w:rPr>
          <w:rFonts w:asciiTheme="minorHAnsi" w:hAnsiTheme="minorHAnsi"/>
          <w:i/>
        </w:rPr>
        <w:t xml:space="preserve"> działanie i bierzcie udział w T</w:t>
      </w:r>
      <w:r w:rsidRPr="001D5128">
        <w:rPr>
          <w:rFonts w:asciiTheme="minorHAnsi" w:hAnsiTheme="minorHAnsi"/>
          <w:i/>
        </w:rPr>
        <w:t xml:space="preserve">urnieju „Z Podwórka na Stadion o Puchar Tymbarku”. Przez poprzednie edycje przewinęło się wielu obecnych reprezentantów Polski. </w:t>
      </w:r>
      <w:r w:rsidRPr="001D5128">
        <w:rPr>
          <w:rFonts w:asciiTheme="minorHAnsi" w:hAnsiTheme="minorHAnsi"/>
          <w:bCs/>
          <w:i/>
        </w:rPr>
        <w:t>Zawody, które organizujemy to świetna zabawa, ale też szansa na zmierzenie się rówieśnikami z całej Polski. Szczęściarze, którym uda się przejść przez wszystkie eliminacje i szczeble regionalne, zagrają w maju w finale na Stadionie Narodowym.</w:t>
      </w:r>
      <w:r w:rsidRPr="001D5128">
        <w:rPr>
          <w:rFonts w:asciiTheme="minorHAnsi" w:hAnsiTheme="minorHAnsi"/>
          <w:i/>
        </w:rPr>
        <w:t xml:space="preserve"> Postaramy się też po drodze nauczyć was jak najwięcej</w:t>
      </w:r>
      <w:r w:rsidR="001D5128">
        <w:rPr>
          <w:rFonts w:asciiTheme="minorHAnsi" w:hAnsiTheme="minorHAnsi"/>
          <w:i/>
        </w:rPr>
        <w:t>,</w:t>
      </w:r>
      <w:r w:rsidRPr="001D5128">
        <w:rPr>
          <w:rFonts w:asciiTheme="minorHAnsi" w:hAnsiTheme="minorHAnsi"/>
          <w:i/>
        </w:rPr>
        <w:t xml:space="preserve"> a trenerom dostarczyć dodatkowej wiedzy. Jesteście gotowi na rozpoczęcie tej przygody? Czekamy na Was! – </w:t>
      </w:r>
      <w:r w:rsidRPr="001D5128">
        <w:rPr>
          <w:rFonts w:asciiTheme="minorHAnsi" w:hAnsiTheme="minorHAnsi"/>
        </w:rPr>
        <w:t xml:space="preserve">mówi </w:t>
      </w:r>
      <w:r w:rsidRPr="001D5128">
        <w:rPr>
          <w:rFonts w:asciiTheme="minorHAnsi" w:hAnsiTheme="minorHAnsi"/>
          <w:b/>
        </w:rPr>
        <w:t>Zbigniew Boniek, Prezes Polskiego Związku Piłki Nożnej</w:t>
      </w:r>
      <w:r w:rsidRPr="001D5128">
        <w:rPr>
          <w:rFonts w:asciiTheme="minorHAnsi" w:hAnsiTheme="minorHAnsi"/>
        </w:rPr>
        <w:t>.</w:t>
      </w:r>
    </w:p>
    <w:p w:rsidR="00E8711D" w:rsidRPr="00054A76" w:rsidRDefault="000A31EE" w:rsidP="00E8711D">
      <w:pPr>
        <w:jc w:val="both"/>
        <w:rPr>
          <w:b/>
          <w:caps/>
        </w:rPr>
      </w:pPr>
      <w:r>
        <w:rPr>
          <w:b/>
          <w:caps/>
        </w:rPr>
        <w:t>Jak zgłosić drużynę</w:t>
      </w:r>
      <w:r w:rsidR="00E8711D" w:rsidRPr="00054A76">
        <w:rPr>
          <w:b/>
          <w:caps/>
        </w:rPr>
        <w:t xml:space="preserve"> </w:t>
      </w:r>
    </w:p>
    <w:p w:rsidR="00E8711D" w:rsidRDefault="00E8711D" w:rsidP="00E8711D">
      <w:pPr>
        <w:jc w:val="both"/>
      </w:pPr>
      <w:r w:rsidRPr="00054A76">
        <w:t>Rozgrywki przeznaczone są</w:t>
      </w:r>
      <w:r w:rsidR="000A31EE">
        <w:t xml:space="preserve"> </w:t>
      </w:r>
      <w:r w:rsidRPr="00054A76">
        <w:t>dla szkół podstawowych, ucznio</w:t>
      </w:r>
      <w:r w:rsidR="000A31EE">
        <w:t>wskich klubów sportowych</w:t>
      </w:r>
      <w:r w:rsidR="002E0092">
        <w:t xml:space="preserve">, </w:t>
      </w:r>
      <w:r w:rsidRPr="00054A76">
        <w:t>Akademii Młodych Orłów</w:t>
      </w:r>
      <w:r w:rsidR="002E0092">
        <w:t xml:space="preserve"> ora</w:t>
      </w:r>
      <w:r w:rsidR="00761520">
        <w:t>z innych podmiotów np.</w:t>
      </w:r>
      <w:r w:rsidR="002E0092">
        <w:t xml:space="preserve"> </w:t>
      </w:r>
      <w:r w:rsidR="00761520">
        <w:t>st</w:t>
      </w:r>
      <w:r w:rsidR="002E0092">
        <w:t>owarzyszeń i fundacji.</w:t>
      </w:r>
      <w:r w:rsidRPr="00054A76">
        <w:t xml:space="preserve"> </w:t>
      </w:r>
      <w:r w:rsidRPr="00546408">
        <w:rPr>
          <w:b/>
        </w:rPr>
        <w:t xml:space="preserve">Zespoły w trzech kategoriach wiekowych: do lat 8, 10 oraz 12 zgłaszać </w:t>
      </w:r>
      <w:r w:rsidR="001D5128" w:rsidRPr="00546408">
        <w:rPr>
          <w:b/>
        </w:rPr>
        <w:t xml:space="preserve">mogą </w:t>
      </w:r>
      <w:r w:rsidRPr="00546408">
        <w:rPr>
          <w:b/>
        </w:rPr>
        <w:t>nauczyciele oraz trenerzy za pośrednictwem formularza do</w:t>
      </w:r>
      <w:r w:rsidR="00407B98">
        <w:rPr>
          <w:b/>
        </w:rPr>
        <w:t>stępnego na oficjalnej stronie T</w:t>
      </w:r>
      <w:r w:rsidRPr="00546408">
        <w:rPr>
          <w:b/>
        </w:rPr>
        <w:t xml:space="preserve">urnieju </w:t>
      </w:r>
      <w:hyperlink r:id="rId7" w:history="1">
        <w:r w:rsidR="00407B98" w:rsidRPr="004C31D5">
          <w:rPr>
            <w:rStyle w:val="Hipercze"/>
            <w:b/>
          </w:rPr>
          <w:t>www.zpodworkanastadion.pl</w:t>
        </w:r>
      </w:hyperlink>
      <w:r w:rsidR="000A31EE">
        <w:rPr>
          <w:b/>
        </w:rPr>
        <w:t>.</w:t>
      </w:r>
      <w:r w:rsidRPr="00054A76">
        <w:t xml:space="preserve"> Zapisy do XV</w:t>
      </w:r>
      <w:r w:rsidR="000A31EE">
        <w:t>I</w:t>
      </w:r>
      <w:r w:rsidRPr="00054A76">
        <w:t xml:space="preserve"> edycji Turnieju „Z Podwórka na Stadion o Puchar Tymbarku” potrwają </w:t>
      </w:r>
      <w:r w:rsidR="000A31EE">
        <w:rPr>
          <w:b/>
        </w:rPr>
        <w:t>do 25</w:t>
      </w:r>
      <w:r w:rsidR="00E74F1E">
        <w:rPr>
          <w:b/>
        </w:rPr>
        <w:t xml:space="preserve"> września</w:t>
      </w:r>
      <w:r w:rsidRPr="00D5000F">
        <w:rPr>
          <w:b/>
        </w:rPr>
        <w:t>.</w:t>
      </w:r>
      <w:r w:rsidRPr="00054A76">
        <w:t xml:space="preserve"> Za udział każdej drużyny</w:t>
      </w:r>
      <w:r w:rsidR="00761520">
        <w:t xml:space="preserve"> </w:t>
      </w:r>
      <w:r w:rsidRPr="00054A76">
        <w:t xml:space="preserve">w rozgrywkach opiekunowie otrzymają </w:t>
      </w:r>
      <w:r>
        <w:t>koszulkę piłkarską</w:t>
      </w:r>
      <w:r w:rsidRPr="00054A76">
        <w:t xml:space="preserve">. </w:t>
      </w:r>
      <w:r w:rsidR="00E43A2F">
        <w:t>Pierwsze mecze rozegrane zostaną już na przełomie września i października.</w:t>
      </w:r>
    </w:p>
    <w:p w:rsidR="00A92C52" w:rsidRPr="005C2366" w:rsidRDefault="00A92C52" w:rsidP="00A92C52">
      <w:pPr>
        <w:jc w:val="both"/>
        <w:rPr>
          <w:rFonts w:asciiTheme="minorHAnsi" w:hAnsiTheme="minorHAnsi"/>
          <w:szCs w:val="24"/>
        </w:rPr>
      </w:pPr>
      <w:r w:rsidRPr="005C2366">
        <w:rPr>
          <w:rFonts w:asciiTheme="minorHAnsi" w:hAnsiTheme="minorHAnsi"/>
          <w:szCs w:val="24"/>
        </w:rPr>
        <w:t xml:space="preserve">– </w:t>
      </w:r>
      <w:r w:rsidRPr="005C2366">
        <w:rPr>
          <w:rFonts w:asciiTheme="minorHAnsi" w:hAnsiTheme="minorHAnsi"/>
          <w:i/>
          <w:szCs w:val="24"/>
        </w:rPr>
        <w:t>Jesteśmy na starcie XVI edycji Turnieju „Z Podwórka na Stadion o Puchar Tymbarku”, trwają zapisy i to jest właśnie ten moment kiedy każdy nauczyciel i trener może dać szansę dzieciom na pokazanie ich piłkarskiego talentu. Turnieju „Z Podwórka na Stadion o Puchar Tymbarku” jest dziś wyznacznikiem nie tylko sportowych umiejętności i talentu, ale również szansą na spełnienie piłkarskich marzeń, a niejednokrotnie pierwszym krokiem na drodze do gry w Reprezentacji Polski</w:t>
      </w:r>
      <w:r w:rsidRPr="005C2366">
        <w:rPr>
          <w:rFonts w:asciiTheme="minorHAnsi" w:hAnsiTheme="minorHAnsi"/>
          <w:szCs w:val="24"/>
        </w:rPr>
        <w:t xml:space="preserve"> – powiedział </w:t>
      </w:r>
      <w:r w:rsidRPr="005C2366">
        <w:rPr>
          <w:rFonts w:asciiTheme="minorHAnsi" w:hAnsiTheme="minorHAnsi"/>
          <w:b/>
          <w:bCs/>
          <w:szCs w:val="24"/>
        </w:rPr>
        <w:t>Krzysztof Pawiński</w:t>
      </w:r>
      <w:r w:rsidRPr="005C2366">
        <w:rPr>
          <w:rFonts w:asciiTheme="minorHAnsi" w:hAnsiTheme="minorHAnsi"/>
          <w:b/>
          <w:bCs/>
          <w:color w:val="000000"/>
          <w:szCs w:val="24"/>
        </w:rPr>
        <w:t xml:space="preserve"> Prezes Zarządu Grupy Maspex Wadowice i współwłaściciel firmy Tymbark.</w:t>
      </w:r>
      <w:r w:rsidRPr="005C2366">
        <w:rPr>
          <w:rFonts w:asciiTheme="minorHAnsi" w:hAnsiTheme="minorHAnsi"/>
          <w:szCs w:val="24"/>
        </w:rPr>
        <w:t xml:space="preserve"> </w:t>
      </w:r>
    </w:p>
    <w:p w:rsidR="00E8711D" w:rsidRPr="00054A76" w:rsidRDefault="00E8711D" w:rsidP="00E8711D">
      <w:pPr>
        <w:jc w:val="both"/>
        <w:rPr>
          <w:b/>
          <w:caps/>
        </w:rPr>
      </w:pPr>
      <w:r w:rsidRPr="00054A76">
        <w:rPr>
          <w:b/>
          <w:caps/>
        </w:rPr>
        <w:lastRenderedPageBreak/>
        <w:t>Mecze finałowe na Stadionie Narodowym</w:t>
      </w:r>
    </w:p>
    <w:p w:rsidR="00E8711D" w:rsidRPr="001F5A54" w:rsidRDefault="00E43A2F" w:rsidP="00E8711D">
      <w:pPr>
        <w:jc w:val="both"/>
        <w:rPr>
          <w:rFonts w:asciiTheme="minorHAnsi" w:hAnsiTheme="minorHAnsi"/>
        </w:rPr>
      </w:pPr>
      <w:r w:rsidRPr="001F5A54">
        <w:rPr>
          <w:rFonts w:asciiTheme="minorHAnsi" w:hAnsiTheme="minorHAnsi"/>
        </w:rPr>
        <w:t xml:space="preserve">Już po raz trzeci </w:t>
      </w:r>
      <w:r w:rsidRPr="00032CFB">
        <w:rPr>
          <w:rFonts w:asciiTheme="minorHAnsi" w:hAnsiTheme="minorHAnsi"/>
          <w:b/>
        </w:rPr>
        <w:t>zwycięzców Turnieju „Z Podwórka na Stadion o Puchar Tymbarku” poznamy na Stadionie Narodowym</w:t>
      </w:r>
      <w:r w:rsidR="00032CFB">
        <w:rPr>
          <w:rFonts w:asciiTheme="minorHAnsi" w:hAnsiTheme="minorHAnsi"/>
          <w:b/>
        </w:rPr>
        <w:t xml:space="preserve"> </w:t>
      </w:r>
      <w:r w:rsidR="00032CFB" w:rsidRPr="00032CFB">
        <w:rPr>
          <w:rFonts w:asciiTheme="minorHAnsi" w:hAnsiTheme="minorHAnsi"/>
        </w:rPr>
        <w:t>w Warszawie</w:t>
      </w:r>
      <w:r w:rsidRPr="001F5A54">
        <w:rPr>
          <w:rFonts w:asciiTheme="minorHAnsi" w:hAnsiTheme="minorHAnsi"/>
        </w:rPr>
        <w:t>. Mecze finałowe XVI edycji rozegrane zostaną 2 maja bezpośrednio przed finałem Pucharu Polski. Dzię</w:t>
      </w:r>
      <w:r w:rsidR="001F5A54" w:rsidRPr="001F5A54">
        <w:rPr>
          <w:rFonts w:asciiTheme="minorHAnsi" w:hAnsiTheme="minorHAnsi"/>
        </w:rPr>
        <w:t>k</w:t>
      </w:r>
      <w:r w:rsidRPr="001F5A54">
        <w:rPr>
          <w:rFonts w:asciiTheme="minorHAnsi" w:hAnsiTheme="minorHAnsi"/>
        </w:rPr>
        <w:t xml:space="preserve">i udziałowi w Turnieju każde dziecko, które kocha piłkę nożną może dołączyć do </w:t>
      </w:r>
      <w:r w:rsidR="001F5A54" w:rsidRPr="001F5A54">
        <w:rPr>
          <w:rFonts w:asciiTheme="minorHAnsi" w:hAnsiTheme="minorHAnsi"/>
        </w:rPr>
        <w:t xml:space="preserve">elitarnego grona strzelców gola na Stadionie Narodowym w którym są m.in. </w:t>
      </w:r>
      <w:proofErr w:type="spellStart"/>
      <w:r w:rsidRPr="001F5A54">
        <w:rPr>
          <w:rFonts w:asciiTheme="minorHAnsi" w:hAnsiTheme="minorHAnsi"/>
        </w:rPr>
        <w:t>Cristiano</w:t>
      </w:r>
      <w:proofErr w:type="spellEnd"/>
      <w:r w:rsidRPr="001F5A54">
        <w:rPr>
          <w:rFonts w:asciiTheme="minorHAnsi" w:hAnsiTheme="minorHAnsi"/>
        </w:rPr>
        <w:t xml:space="preserve"> Ronaldo, Wayne </w:t>
      </w:r>
      <w:proofErr w:type="spellStart"/>
      <w:r w:rsidRPr="001F5A54">
        <w:rPr>
          <w:rFonts w:asciiTheme="minorHAnsi" w:hAnsiTheme="minorHAnsi"/>
        </w:rPr>
        <w:t>Rooney</w:t>
      </w:r>
      <w:proofErr w:type="spellEnd"/>
      <w:r w:rsidRPr="001F5A54">
        <w:rPr>
          <w:rFonts w:asciiTheme="minorHAnsi" w:hAnsiTheme="minorHAnsi"/>
        </w:rPr>
        <w:t xml:space="preserve">, </w:t>
      </w:r>
      <w:hyperlink r:id="rId8" w:tooltip="Mesut Özil" w:history="1">
        <w:proofErr w:type="spellStart"/>
        <w:r w:rsidR="001F5A54" w:rsidRPr="001F5A54">
          <w:rPr>
            <w:rFonts w:asciiTheme="minorHAnsi" w:hAnsiTheme="minorHAnsi"/>
          </w:rPr>
          <w:t>Mesut</w:t>
        </w:r>
        <w:proofErr w:type="spellEnd"/>
        <w:r w:rsidR="001F5A54" w:rsidRPr="001F5A54">
          <w:rPr>
            <w:rFonts w:asciiTheme="minorHAnsi" w:hAnsiTheme="minorHAnsi"/>
          </w:rPr>
          <w:t xml:space="preserve"> </w:t>
        </w:r>
        <w:proofErr w:type="spellStart"/>
        <w:r w:rsidR="001F5A54" w:rsidRPr="001F5A54">
          <w:rPr>
            <w:rFonts w:asciiTheme="minorHAnsi" w:hAnsiTheme="minorHAnsi"/>
          </w:rPr>
          <w:t>Özil</w:t>
        </w:r>
        <w:proofErr w:type="spellEnd"/>
      </w:hyperlink>
      <w:r w:rsidR="001F5A54" w:rsidRPr="001F5A54">
        <w:rPr>
          <w:rFonts w:asciiTheme="minorHAnsi" w:hAnsiTheme="minorHAnsi"/>
        </w:rPr>
        <w:t xml:space="preserve">, czy </w:t>
      </w:r>
      <w:r w:rsidRPr="001F5A54">
        <w:rPr>
          <w:rFonts w:asciiTheme="minorHAnsi" w:hAnsiTheme="minorHAnsi"/>
        </w:rPr>
        <w:t>A</w:t>
      </w:r>
      <w:r w:rsidR="005C2366">
        <w:rPr>
          <w:rFonts w:asciiTheme="minorHAnsi" w:hAnsiTheme="minorHAnsi"/>
        </w:rPr>
        <w:t>rkadiusz</w:t>
      </w:r>
      <w:r w:rsidRPr="001F5A54">
        <w:rPr>
          <w:rFonts w:asciiTheme="minorHAnsi" w:hAnsiTheme="minorHAnsi"/>
        </w:rPr>
        <w:t xml:space="preserve"> Milik</w:t>
      </w:r>
      <w:r w:rsidR="001F5A54" w:rsidRPr="001F5A54">
        <w:rPr>
          <w:rFonts w:asciiTheme="minorHAnsi" w:hAnsiTheme="minorHAnsi"/>
        </w:rPr>
        <w:t xml:space="preserve">. Finał rywalizacji o Puchar Tymbarku jest jedną z trzech dróg do zagrania na murawie największego polskiego stadionu, obok gry w Reprezentacji Polski oraz </w:t>
      </w:r>
      <w:r w:rsidR="00032CFB">
        <w:rPr>
          <w:rFonts w:asciiTheme="minorHAnsi" w:hAnsiTheme="minorHAnsi"/>
        </w:rPr>
        <w:t xml:space="preserve">występu w </w:t>
      </w:r>
      <w:r w:rsidR="001F5A54" w:rsidRPr="001F5A54">
        <w:rPr>
          <w:rFonts w:asciiTheme="minorHAnsi" w:hAnsiTheme="minorHAnsi"/>
        </w:rPr>
        <w:t>finale Pucharu Polski.</w:t>
      </w:r>
      <w:r w:rsidR="001F5A54">
        <w:rPr>
          <w:rFonts w:asciiTheme="minorHAnsi" w:hAnsiTheme="minorHAnsi"/>
        </w:rPr>
        <w:t xml:space="preserve"> </w:t>
      </w:r>
    </w:p>
    <w:p w:rsidR="00E8711D" w:rsidRPr="00337D96" w:rsidRDefault="00E8711D" w:rsidP="00E8711D">
      <w:pPr>
        <w:rPr>
          <w:b/>
          <w:caps/>
        </w:rPr>
      </w:pPr>
      <w:r w:rsidRPr="00337D96">
        <w:rPr>
          <w:b/>
          <w:caps/>
        </w:rPr>
        <w:t>Reprezentacyjne emocje dla najlepszych</w:t>
      </w:r>
    </w:p>
    <w:p w:rsidR="001F5A54" w:rsidRDefault="00E8711D" w:rsidP="00E8711D">
      <w:pPr>
        <w:jc w:val="both"/>
      </w:pPr>
      <w:r w:rsidRPr="001D5128">
        <w:t xml:space="preserve">Zdobywcy Pucharu Tymbarku w kategoriach U-10 i U-12 </w:t>
      </w:r>
      <w:r w:rsidRPr="00337D96">
        <w:rPr>
          <w:b/>
        </w:rPr>
        <w:t>wyjadą na mecz Reprezentacji Polski</w:t>
      </w:r>
      <w:r w:rsidRPr="00337D96">
        <w:t xml:space="preserve">, by na żywo przeżyć </w:t>
      </w:r>
      <w:r w:rsidR="00B36B51">
        <w:t>niezapomniane</w:t>
      </w:r>
      <w:r w:rsidRPr="00337D96">
        <w:t xml:space="preserve"> emocje towarzyszące grze Biało-Czerwonych</w:t>
      </w:r>
      <w:r w:rsidR="001F5A54">
        <w:t xml:space="preserve"> oraz wezmą udział w </w:t>
      </w:r>
      <w:r w:rsidR="001F5A54" w:rsidRPr="001D5128">
        <w:rPr>
          <w:b/>
        </w:rPr>
        <w:t>wyjątkowym spotkaniu z piłkarzami Reprezentacji</w:t>
      </w:r>
      <w:r w:rsidRPr="00337D96">
        <w:t xml:space="preserve">. </w:t>
      </w:r>
    </w:p>
    <w:p w:rsidR="00E8711D" w:rsidRPr="00337D96" w:rsidRDefault="001F5A54" w:rsidP="00E8711D">
      <w:pPr>
        <w:jc w:val="both"/>
      </w:pPr>
      <w:r>
        <w:t>Rywalizacja w kategorii U-8 swój Wielki Finał ma na poziomie wojewódzkim</w:t>
      </w:r>
      <w:r w:rsidR="00032CFB">
        <w:t>,</w:t>
      </w:r>
      <w:r>
        <w:t xml:space="preserve"> a na zwycięzców czekają wyjątkowe nagrody, puchary, medal</w:t>
      </w:r>
      <w:r w:rsidR="00032CFB">
        <w:t>e</w:t>
      </w:r>
      <w:r>
        <w:t xml:space="preserve"> i stroje sportowe. </w:t>
      </w:r>
      <w:r w:rsidR="00E8711D" w:rsidRPr="00337D96">
        <w:t xml:space="preserve">Na każdym etapie Turnieju na trenerów i dzieci czekają piłkarskie upominki i jedyne w swoim rodzaju </w:t>
      </w:r>
      <w:r w:rsidR="00032CFB" w:rsidRPr="00337D96">
        <w:t xml:space="preserve">sportowe </w:t>
      </w:r>
      <w:r w:rsidR="00E8711D" w:rsidRPr="00337D96">
        <w:t>emocje.</w:t>
      </w:r>
    </w:p>
    <w:p w:rsidR="00E8711D" w:rsidRPr="00337D96" w:rsidRDefault="00E8711D" w:rsidP="00E8711D">
      <w:pPr>
        <w:jc w:val="both"/>
        <w:rPr>
          <w:b/>
          <w:caps/>
        </w:rPr>
      </w:pPr>
      <w:r w:rsidRPr="00337D96">
        <w:rPr>
          <w:b/>
          <w:caps/>
        </w:rPr>
        <w:t>Turniej przyszłych Reprezentantów Polski</w:t>
      </w:r>
    </w:p>
    <w:p w:rsidR="00E8711D" w:rsidRPr="00337D96" w:rsidRDefault="001F5A54" w:rsidP="00E8711D">
      <w:pPr>
        <w:jc w:val="both"/>
      </w:pPr>
      <w:r>
        <w:rPr>
          <w:b/>
        </w:rPr>
        <w:t>O</w:t>
      </w:r>
      <w:r w:rsidR="00E8711D" w:rsidRPr="00337D96">
        <w:rPr>
          <w:b/>
        </w:rPr>
        <w:t xml:space="preserve">rganizatorem Turnieju „Z Podwórka na Stadion o Puchar Tymbarku” jest Polski Związek Piłki Nożnej, a sponsorem głównym od </w:t>
      </w:r>
      <w:r>
        <w:rPr>
          <w:b/>
        </w:rPr>
        <w:t>dziewięciu</w:t>
      </w:r>
      <w:r w:rsidR="00E8711D" w:rsidRPr="00337D96">
        <w:rPr>
          <w:b/>
        </w:rPr>
        <w:t xml:space="preserve"> lat firma Tymbark.</w:t>
      </w:r>
      <w:r w:rsidR="00E8711D" w:rsidRPr="00337D96">
        <w:t xml:space="preserve"> Główne cele Turnieju to popularyzacja </w:t>
      </w:r>
      <w:r w:rsidR="00032CFB">
        <w:t>aktywności sportowej</w:t>
      </w:r>
      <w:r w:rsidR="00E8711D" w:rsidRPr="00337D96">
        <w:t xml:space="preserve"> wśród uczniów szkół podstawowych, wyłanianie piłkarskich talentów oraz spełnianie dziecięcych marzeń.</w:t>
      </w:r>
    </w:p>
    <w:p w:rsidR="00E8711D" w:rsidRPr="00337D96" w:rsidRDefault="00E8711D" w:rsidP="00E8711D">
      <w:pPr>
        <w:jc w:val="both"/>
      </w:pPr>
      <w:r w:rsidRPr="00337D96">
        <w:rPr>
          <w:b/>
        </w:rPr>
        <w:t>Podczas</w:t>
      </w:r>
      <w:r>
        <w:rPr>
          <w:b/>
        </w:rPr>
        <w:t xml:space="preserve"> swojej</w:t>
      </w:r>
      <w:r w:rsidR="00032CFB">
        <w:rPr>
          <w:b/>
        </w:rPr>
        <w:t xml:space="preserve"> 15</w:t>
      </w:r>
      <w:r w:rsidRPr="00337D96">
        <w:rPr>
          <w:b/>
        </w:rPr>
        <w:t>-letniej historii Turniej był początkiem piłkarskiej przygody dla wielu obecnych reprezentantów Polski</w:t>
      </w:r>
      <w:r w:rsidRPr="00337D96">
        <w:t xml:space="preserve"> różnych kategorii wiekowych:</w:t>
      </w:r>
      <w:r w:rsidR="001F5A54">
        <w:t xml:space="preserve"> Arkadiusza Milika,</w:t>
      </w:r>
      <w:r w:rsidRPr="00337D96">
        <w:t xml:space="preserve"> Marcina Kamińskiego, Piotra Zielińskiego, Bartosza Salamona, Tomasza Kędziory, Bartosza Bereszyńskiego, Gracjana Horoszkiewicza, Igora Łasickiego, Karola Żwira, Filipa Jagiełło, Michała Bartkowiaka, oraz Pauliny Dudek. </w:t>
      </w:r>
    </w:p>
    <w:p w:rsidR="00E8711D" w:rsidRPr="00337D96" w:rsidRDefault="00E8711D" w:rsidP="00E8711D">
      <w:pPr>
        <w:jc w:val="both"/>
        <w:rPr>
          <w:rFonts w:cs="Calibri"/>
        </w:rPr>
      </w:pPr>
      <w:r w:rsidRPr="00337D96">
        <w:rPr>
          <w:rFonts w:cs="Calibri"/>
        </w:rPr>
        <w:t xml:space="preserve">Patronat honorowy nad Turniejem objęli: UEFA Grassroots, Ministerstwo Sportu i Turystyki oraz Ministerstwo Edukacji Narodowej. </w:t>
      </w:r>
    </w:p>
    <w:p w:rsidR="00FC69B3" w:rsidRDefault="00E8711D">
      <w:pPr>
        <w:spacing w:after="0"/>
        <w:jc w:val="both"/>
      </w:pPr>
      <w:r w:rsidRPr="00337D96">
        <w:t>Szczegółowe informacje o Turnieju znajdują się na stronach:</w:t>
      </w:r>
    </w:p>
    <w:p w:rsidR="00FC69B3" w:rsidRDefault="00E8711D">
      <w:pPr>
        <w:spacing w:line="240" w:lineRule="auto"/>
        <w:jc w:val="both"/>
        <w:rPr>
          <w:b/>
        </w:rPr>
      </w:pPr>
      <w:r w:rsidRPr="00337D96">
        <w:rPr>
          <w:b/>
        </w:rPr>
        <w:t xml:space="preserve">www.zpodworkanastadion.pl </w:t>
      </w:r>
      <w:r w:rsidRPr="00337D96">
        <w:t>oraz</w:t>
      </w:r>
      <w:r w:rsidRPr="00337D96">
        <w:rPr>
          <w:b/>
        </w:rPr>
        <w:t xml:space="preserve"> </w:t>
      </w:r>
      <w:r w:rsidRPr="003C0D70">
        <w:rPr>
          <w:b/>
        </w:rPr>
        <w:t>www.pzpn.pl</w:t>
      </w:r>
    </w:p>
    <w:p w:rsidR="002E0092" w:rsidRPr="00FA7934" w:rsidRDefault="00E8711D" w:rsidP="002E0092">
      <w:pPr>
        <w:pStyle w:val="Bezodstpw"/>
        <w:rPr>
          <w:color w:val="000000"/>
        </w:rPr>
      </w:pPr>
      <w:r w:rsidRPr="00054A76">
        <w:rPr>
          <w:b/>
        </w:rPr>
        <w:t>Dodatkowych informacji udzielają:</w:t>
      </w:r>
      <w:r w:rsidRPr="00054A76">
        <w:rPr>
          <w:b/>
        </w:rPr>
        <w:br/>
      </w:r>
      <w:r w:rsidR="002E0092" w:rsidRPr="00FA7934">
        <w:rPr>
          <w:color w:val="000000"/>
        </w:rPr>
        <w:t xml:space="preserve">Ewa Szumowska – osoba odpowiedzialna za Turniej z ramienia PZPN: </w:t>
      </w:r>
    </w:p>
    <w:p w:rsidR="002E0092" w:rsidRPr="002E0092" w:rsidRDefault="002E0092" w:rsidP="00E8711D">
      <w:pPr>
        <w:pStyle w:val="Bezodstpw"/>
        <w:rPr>
          <w:lang w:val="en-GB"/>
        </w:rPr>
      </w:pPr>
      <w:proofErr w:type="spellStart"/>
      <w:r w:rsidRPr="00FA7934">
        <w:rPr>
          <w:color w:val="000000"/>
          <w:lang w:val="en-US"/>
        </w:rPr>
        <w:t>Adres</w:t>
      </w:r>
      <w:proofErr w:type="spellEnd"/>
      <w:r w:rsidRPr="00FA7934">
        <w:rPr>
          <w:color w:val="000000"/>
          <w:lang w:val="en-US"/>
        </w:rPr>
        <w:t xml:space="preserve"> e-mail:  </w:t>
      </w:r>
      <w:hyperlink r:id="rId9" w:history="1">
        <w:r w:rsidRPr="00372F25">
          <w:rPr>
            <w:rStyle w:val="Hipercze"/>
            <w:lang w:val="en-US"/>
          </w:rPr>
          <w:t>ewa.szumowska@pzpn.pl</w:t>
        </w:r>
      </w:hyperlink>
      <w:r w:rsidRPr="00FA7934">
        <w:rPr>
          <w:color w:val="000000"/>
          <w:lang w:val="en-US"/>
        </w:rPr>
        <w:t>, tel. 22  551 22 2</w:t>
      </w:r>
      <w:r>
        <w:rPr>
          <w:color w:val="000000"/>
          <w:lang w:val="en-US"/>
        </w:rPr>
        <w:t>6</w:t>
      </w:r>
      <w:r w:rsidRPr="00FA7934">
        <w:rPr>
          <w:color w:val="000000"/>
          <w:lang w:val="en-US"/>
        </w:rPr>
        <w:t>, +48 501 770 043</w:t>
      </w:r>
    </w:p>
    <w:p w:rsidR="00E8711D" w:rsidRPr="00054A76" w:rsidRDefault="00E8711D" w:rsidP="00E8711D">
      <w:pPr>
        <w:pStyle w:val="Bezodstpw"/>
      </w:pPr>
      <w:r w:rsidRPr="00054A76">
        <w:t>Daniel Karaś – osoba odpowiedzialna za Turniej z ramienia firmy Tymbark:</w:t>
      </w:r>
    </w:p>
    <w:p w:rsidR="00E8711D" w:rsidRPr="0046437C" w:rsidRDefault="00E8711D" w:rsidP="00E8711D">
      <w:pPr>
        <w:pStyle w:val="Bezodstpw"/>
        <w:rPr>
          <w:lang w:val="en-US"/>
        </w:rPr>
      </w:pPr>
      <w:r w:rsidRPr="00054A76">
        <w:rPr>
          <w:lang w:val="en-US"/>
        </w:rPr>
        <w:t xml:space="preserve">Adres e-mail: </w:t>
      </w:r>
      <w:hyperlink r:id="rId10" w:history="1">
        <w:r w:rsidRPr="00054A76">
          <w:rPr>
            <w:rStyle w:val="Hipercze"/>
            <w:lang w:val="en-US"/>
          </w:rPr>
          <w:t>d.karas@maspex.com</w:t>
        </w:r>
      </w:hyperlink>
      <w:r w:rsidRPr="00054A76">
        <w:rPr>
          <w:lang w:val="en-US"/>
        </w:rPr>
        <w:t>, tel. 33 870 84 55, +48 502 195</w:t>
      </w:r>
      <w:r>
        <w:rPr>
          <w:lang w:val="en-US"/>
        </w:rPr>
        <w:t> 114</w:t>
      </w:r>
    </w:p>
    <w:p w:rsidR="00E8711D" w:rsidRPr="00297B88" w:rsidRDefault="00E8711D" w:rsidP="00E8711D">
      <w:pPr>
        <w:pStyle w:val="Bezodstpw"/>
        <w:rPr>
          <w:b/>
        </w:rPr>
      </w:pPr>
      <w:bookmarkStart w:id="0" w:name="_GoBack"/>
      <w:bookmarkEnd w:id="0"/>
      <w:r w:rsidRPr="00297B88">
        <w:rPr>
          <w:b/>
        </w:rPr>
        <w:t>Kontakt z mediami:</w:t>
      </w:r>
    </w:p>
    <w:p w:rsidR="002E0092" w:rsidRDefault="002E0092" w:rsidP="00E8711D">
      <w:pPr>
        <w:pStyle w:val="Bezodstpw"/>
        <w:contextualSpacing/>
        <w:rPr>
          <w:lang w:val="en-US"/>
        </w:rPr>
      </w:pPr>
      <w:proofErr w:type="spellStart"/>
      <w:r w:rsidRPr="001D5128">
        <w:rPr>
          <w:rFonts w:asciiTheme="minorHAnsi" w:hAnsiTheme="minorHAnsi"/>
          <w:lang w:val="en-US"/>
        </w:rPr>
        <w:t>Paweł</w:t>
      </w:r>
      <w:proofErr w:type="spellEnd"/>
      <w:r w:rsidRPr="001D5128">
        <w:rPr>
          <w:rFonts w:asciiTheme="minorHAnsi" w:hAnsiTheme="minorHAnsi"/>
          <w:lang w:val="en-US"/>
        </w:rPr>
        <w:t xml:space="preserve"> </w:t>
      </w:r>
      <w:proofErr w:type="spellStart"/>
      <w:r w:rsidRPr="001D5128">
        <w:rPr>
          <w:rFonts w:asciiTheme="minorHAnsi" w:hAnsiTheme="minorHAnsi"/>
          <w:lang w:val="en-US"/>
        </w:rPr>
        <w:t>Drażba</w:t>
      </w:r>
      <w:proofErr w:type="spellEnd"/>
      <w:r w:rsidRPr="001D5128">
        <w:rPr>
          <w:rFonts w:asciiTheme="minorHAnsi" w:hAnsiTheme="minorHAnsi"/>
          <w:lang w:val="en-US"/>
        </w:rPr>
        <w:t xml:space="preserve">, PZPN, </w:t>
      </w:r>
      <w:proofErr w:type="spellStart"/>
      <w:r w:rsidRPr="001D5128">
        <w:rPr>
          <w:rFonts w:asciiTheme="minorHAnsi" w:hAnsiTheme="minorHAnsi"/>
          <w:lang w:val="en-US"/>
        </w:rPr>
        <w:t>adres</w:t>
      </w:r>
      <w:proofErr w:type="spellEnd"/>
      <w:r w:rsidRPr="001D5128">
        <w:rPr>
          <w:rFonts w:asciiTheme="minorHAnsi" w:hAnsiTheme="minorHAnsi"/>
          <w:lang w:val="en-US"/>
        </w:rPr>
        <w:t xml:space="preserve"> e-mail: </w:t>
      </w:r>
      <w:hyperlink r:id="rId11" w:history="1">
        <w:r w:rsidRPr="001D5128">
          <w:rPr>
            <w:rStyle w:val="Hipercze"/>
            <w:rFonts w:asciiTheme="minorHAnsi" w:hAnsiTheme="minorHAnsi"/>
            <w:lang w:val="en-US"/>
          </w:rPr>
          <w:t>pawel.drazba@pzpn.pl</w:t>
        </w:r>
      </w:hyperlink>
      <w:hyperlink r:id="rId12" w:history="1"/>
      <w:r w:rsidRPr="001D5128">
        <w:rPr>
          <w:rFonts w:asciiTheme="minorHAnsi" w:hAnsiTheme="minorHAnsi"/>
          <w:lang w:val="en-US"/>
        </w:rPr>
        <w:t>, tel. 22 551 22 23</w:t>
      </w:r>
    </w:p>
    <w:p w:rsidR="00E8711D" w:rsidRPr="001D5128" w:rsidRDefault="00E8711D" w:rsidP="00E8711D">
      <w:pPr>
        <w:pStyle w:val="Bezodstpw"/>
        <w:contextualSpacing/>
        <w:rPr>
          <w:rFonts w:asciiTheme="minorHAnsi" w:hAnsiTheme="minorHAnsi"/>
        </w:rPr>
      </w:pPr>
      <w:r w:rsidRPr="001D5128">
        <w:rPr>
          <w:rFonts w:asciiTheme="minorHAnsi" w:hAnsiTheme="minorHAnsi"/>
        </w:rPr>
        <w:t xml:space="preserve">Dorota Liszka, Tymbark,  adres e-mail: </w:t>
      </w:r>
      <w:hyperlink r:id="rId13" w:history="1">
        <w:r w:rsidRPr="001D5128">
          <w:rPr>
            <w:rStyle w:val="Hipercze"/>
            <w:rFonts w:asciiTheme="minorHAnsi" w:hAnsiTheme="minorHAnsi"/>
          </w:rPr>
          <w:t>d.liszka@maspex.com</w:t>
        </w:r>
      </w:hyperlink>
      <w:r w:rsidRPr="001D5128">
        <w:rPr>
          <w:rFonts w:asciiTheme="minorHAnsi" w:hAnsiTheme="minorHAnsi"/>
        </w:rPr>
        <w:t>, tel. 33 870 82 04</w:t>
      </w:r>
    </w:p>
    <w:p w:rsidR="006E4C5E" w:rsidRDefault="001D5128">
      <w:pPr>
        <w:contextualSpacing/>
      </w:pPr>
      <w:r w:rsidRPr="001D5128">
        <w:rPr>
          <w:rFonts w:asciiTheme="minorHAnsi" w:hAnsiTheme="minorHAnsi"/>
        </w:rPr>
        <w:t xml:space="preserve">Marek </w:t>
      </w:r>
      <w:proofErr w:type="spellStart"/>
      <w:r w:rsidRPr="001D5128">
        <w:rPr>
          <w:rFonts w:asciiTheme="minorHAnsi" w:hAnsiTheme="minorHAnsi"/>
        </w:rPr>
        <w:t>Buklarewicz</w:t>
      </w:r>
      <w:proofErr w:type="spellEnd"/>
      <w:r w:rsidRPr="001D5128">
        <w:rPr>
          <w:rFonts w:asciiTheme="minorHAnsi" w:hAnsiTheme="minorHAnsi"/>
        </w:rPr>
        <w:t xml:space="preserve">, </w:t>
      </w:r>
      <w:proofErr w:type="spellStart"/>
      <w:r w:rsidRPr="001D5128">
        <w:rPr>
          <w:rFonts w:asciiTheme="minorHAnsi" w:hAnsiTheme="minorHAnsi"/>
        </w:rPr>
        <w:t>Arskom</w:t>
      </w:r>
      <w:proofErr w:type="spellEnd"/>
      <w:r w:rsidRPr="001D5128">
        <w:rPr>
          <w:rFonts w:asciiTheme="minorHAnsi" w:hAnsiTheme="minorHAnsi"/>
        </w:rPr>
        <w:t xml:space="preserve"> Group, adres e-mail: </w:t>
      </w:r>
      <w:hyperlink r:id="rId14" w:history="1">
        <w:r w:rsidRPr="001D5128">
          <w:rPr>
            <w:rStyle w:val="Hipercze"/>
            <w:rFonts w:asciiTheme="minorHAnsi" w:hAnsiTheme="minorHAnsi"/>
          </w:rPr>
          <w:t>m.buklarewicz@arskomgroup.pl</w:t>
        </w:r>
      </w:hyperlink>
      <w:r w:rsidRPr="001D5128">
        <w:rPr>
          <w:rFonts w:asciiTheme="minorHAnsi" w:hAnsiTheme="minorHAnsi"/>
        </w:rPr>
        <w:t>,</w:t>
      </w:r>
      <w:r w:rsidRPr="001D5128">
        <w:rPr>
          <w:rFonts w:asciiTheme="minorHAnsi" w:hAnsiTheme="minorHAnsi"/>
          <w:lang w:val="en-US"/>
        </w:rPr>
        <w:t xml:space="preserve"> </w:t>
      </w:r>
      <w:r w:rsidRPr="001D5128">
        <w:rPr>
          <w:rFonts w:asciiTheme="minorHAnsi" w:hAnsiTheme="minorHAnsi"/>
          <w:color w:val="000000"/>
          <w:lang w:val="en-US"/>
        </w:rPr>
        <w:t xml:space="preserve">tel. </w:t>
      </w:r>
      <w:r w:rsidRPr="001D5128">
        <w:rPr>
          <w:rFonts w:asciiTheme="minorHAnsi" w:eastAsia="Times New Roman" w:hAnsiTheme="minorHAnsi"/>
          <w:noProof/>
          <w:color w:val="000000"/>
          <w:lang w:val="en-US"/>
        </w:rPr>
        <w:t>730 928 600</w:t>
      </w:r>
    </w:p>
    <w:sectPr w:rsidR="006E4C5E" w:rsidSect="00E54099">
      <w:headerReference w:type="default" r:id="rId15"/>
      <w:footerReference w:type="default" r:id="rId16"/>
      <w:pgSz w:w="11906" w:h="16838"/>
      <w:pgMar w:top="1831" w:right="567" w:bottom="1418" w:left="567" w:header="709" w:footer="12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CF7" w:rsidRDefault="008F4CF7" w:rsidP="008B15EF">
      <w:pPr>
        <w:spacing w:after="0" w:line="240" w:lineRule="auto"/>
      </w:pPr>
      <w:r>
        <w:separator/>
      </w:r>
    </w:p>
  </w:endnote>
  <w:endnote w:type="continuationSeparator" w:id="0">
    <w:p w:rsidR="008F4CF7" w:rsidRDefault="008F4CF7" w:rsidP="008B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CF2" w:rsidRDefault="00D9582B" w:rsidP="00E83CF2">
    <w:pPr>
      <w:pStyle w:val="Stopka"/>
    </w:pPr>
    <w:r>
      <w:t xml:space="preserve">                       </w:t>
    </w:r>
  </w:p>
  <w:p w:rsidR="00E83CF2" w:rsidRPr="00B257B6" w:rsidRDefault="00D9582B" w:rsidP="00E83CF2">
    <w:pPr>
      <w:pStyle w:val="Stopka"/>
    </w:pPr>
    <w:r w:rsidRPr="00C379F8">
      <w:rPr>
        <w:sz w:val="24"/>
        <w:szCs w:val="24"/>
      </w:rPr>
      <w:t xml:space="preserve">  </w:t>
    </w:r>
    <w:r>
      <w:rPr>
        <w:sz w:val="24"/>
        <w:szCs w:val="24"/>
      </w:rPr>
      <w:t xml:space="preserve"> </w:t>
    </w:r>
    <w:r w:rsidR="001D5128">
      <w:rPr>
        <w:sz w:val="24"/>
        <w:szCs w:val="24"/>
      </w:rPr>
      <w:t xml:space="preserve">                            </w:t>
    </w:r>
    <w:r w:rsidR="00761520">
      <w:rPr>
        <w:sz w:val="24"/>
        <w:szCs w:val="24"/>
      </w:rPr>
      <w:t xml:space="preserve">                             </w:t>
    </w:r>
    <w:r w:rsidRPr="00E83CF2">
      <w:rPr>
        <w:b/>
      </w:rPr>
      <w:t xml:space="preserve">Organizator </w:t>
    </w:r>
    <w:r w:rsidRPr="00B257B6">
      <w:t xml:space="preserve">   </w:t>
    </w:r>
    <w:r>
      <w:t xml:space="preserve">     </w:t>
    </w:r>
    <w:r w:rsidRPr="00E40851">
      <w:t xml:space="preserve">        </w:t>
    </w:r>
    <w:r>
      <w:t xml:space="preserve"> </w:t>
    </w:r>
    <w:r w:rsidRPr="00E40851">
      <w:t xml:space="preserve"> </w:t>
    </w:r>
    <w:r>
      <w:t xml:space="preserve">                     </w:t>
    </w:r>
    <w:r w:rsidRPr="00E83CF2">
      <w:rPr>
        <w:b/>
      </w:rPr>
      <w:t>Sponsor Główny</w:t>
    </w:r>
    <w:r w:rsidRPr="00E40851">
      <w:t xml:space="preserve">    </w:t>
    </w:r>
    <w:r>
      <w:t xml:space="preserve">                                                          </w:t>
    </w:r>
  </w:p>
  <w:p w:rsidR="00E83CF2" w:rsidRDefault="00761520">
    <w:pPr>
      <w:pStyle w:val="Stopka"/>
    </w:pPr>
    <w:r>
      <w:rPr>
        <w:rFonts w:ascii="Calibri" w:hAnsi="Calibri"/>
        <w:noProof/>
        <w:sz w:val="24"/>
        <w:szCs w:val="2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3697605</wp:posOffset>
          </wp:positionH>
          <wp:positionV relativeFrom="margin">
            <wp:posOffset>8524240</wp:posOffset>
          </wp:positionV>
          <wp:extent cx="1600200" cy="847725"/>
          <wp:effectExtent l="19050" t="0" r="0" b="0"/>
          <wp:wrapSquare wrapText="bothSides"/>
          <wp:docPr id="46" name="Obraz 46" descr="logotyp tymbark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typ tymbark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9582B">
      <w:rPr>
        <w:rFonts w:ascii="Calibri" w:hAnsi="Calibri"/>
        <w:noProof/>
        <w:sz w:val="24"/>
        <w:szCs w:val="24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2087880</wp:posOffset>
          </wp:positionH>
          <wp:positionV relativeFrom="margin">
            <wp:posOffset>8438515</wp:posOffset>
          </wp:positionV>
          <wp:extent cx="552450" cy="876300"/>
          <wp:effectExtent l="19050" t="0" r="0" b="0"/>
          <wp:wrapSquare wrapText="bothSides"/>
          <wp:docPr id="47" name="Obraz 47" descr="http://s1.fbcdn.pl/1/clubs/31331/data/images/n/203689416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s1.fbcdn.pl/1/clubs/31331/data/images/n/203689416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83CF2" w:rsidRDefault="008F4C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CF7" w:rsidRDefault="008F4CF7" w:rsidP="008B15EF">
      <w:pPr>
        <w:spacing w:after="0" w:line="240" w:lineRule="auto"/>
      </w:pPr>
      <w:r>
        <w:separator/>
      </w:r>
    </w:p>
  </w:footnote>
  <w:footnote w:type="continuationSeparator" w:id="0">
    <w:p w:rsidR="008F4CF7" w:rsidRDefault="008F4CF7" w:rsidP="008B1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CF2" w:rsidRDefault="00D9582B" w:rsidP="00E83CF2">
    <w:pPr>
      <w:ind w:firstLine="708"/>
      <w:jc w:val="right"/>
      <w:rPr>
        <w:i/>
        <w:color w:val="808080"/>
      </w:rPr>
    </w:pPr>
    <w:r>
      <w:rPr>
        <w:i/>
        <w:noProof/>
        <w:color w:val="80808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-105410</wp:posOffset>
          </wp:positionH>
          <wp:positionV relativeFrom="topMargin">
            <wp:posOffset>75565</wp:posOffset>
          </wp:positionV>
          <wp:extent cx="1642745" cy="1009650"/>
          <wp:effectExtent l="0" t="0" r="0" b="0"/>
          <wp:wrapSquare wrapText="bothSides"/>
          <wp:docPr id="43" name="Obraz 43" descr="C:\Users\michal.kazanowski\Desktop\MKAZ\Turniej Z podwórka na stadion\Z podwórka na stadion 2014\logotypy\ZPNS-Tymbark-logo-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ichal.kazanowski\Desktop\MKAZ\Turniej Z podwórka na stadion\Z podwórka na stadion 2014\logotypy\ZPNS-Tymbark-logo-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color w:val="808080"/>
      </w:rPr>
      <w:t xml:space="preserve"> </w:t>
    </w:r>
  </w:p>
  <w:p w:rsidR="00E83CF2" w:rsidRPr="00045381" w:rsidRDefault="00EC7179" w:rsidP="00E83CF2">
    <w:pPr>
      <w:ind w:firstLine="708"/>
      <w:jc w:val="right"/>
      <w:rPr>
        <w:b/>
        <w:i/>
        <w:color w:val="808080"/>
      </w:rPr>
    </w:pPr>
    <w:r w:rsidRPr="00EC7179">
      <w:rPr>
        <w:i/>
        <w:noProof/>
        <w:color w:val="808080"/>
        <w:lang w:val="en-GB"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6" o:spid="_x0000_s4097" type="#_x0000_t32" style="position:absolute;left:0;text-align:left;margin-left:121.05pt;margin-top:23.6pt;width:415.7pt;height:0;z-index:251661312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" strokecolor="#666" strokeweight="1.5pt">
          <v:shadow on="t" color="#7f7f7f" opacity=".5"/>
        </v:shape>
      </w:pict>
    </w:r>
    <w:r w:rsidR="00D9582B">
      <w:rPr>
        <w:i/>
        <w:color w:val="808080"/>
      </w:rPr>
      <w:t xml:space="preserve">  </w:t>
    </w:r>
    <w:r w:rsidR="00D9582B" w:rsidRPr="00045381">
      <w:rPr>
        <w:b/>
        <w:i/>
        <w:color w:val="808080"/>
      </w:rPr>
      <w:t>TURNIEJ „Z PODWÓRKA NA STADION O PUCHAR TYMBARKU”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wa Szumowska">
    <w15:presenceInfo w15:providerId="Windows Live" w15:userId="6990120d8f123c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  <o:rules v:ext="edit">
        <o:r id="V:Rule2" type="connector" idref="#Łącznik prosty ze strzałką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8711D"/>
    <w:rsid w:val="00007419"/>
    <w:rsid w:val="000113E3"/>
    <w:rsid w:val="00032CFB"/>
    <w:rsid w:val="00047219"/>
    <w:rsid w:val="000A0AA3"/>
    <w:rsid w:val="000A31EE"/>
    <w:rsid w:val="00113533"/>
    <w:rsid w:val="001D5128"/>
    <w:rsid w:val="001F5A54"/>
    <w:rsid w:val="002B0C13"/>
    <w:rsid w:val="002D7584"/>
    <w:rsid w:val="002E0092"/>
    <w:rsid w:val="00332A63"/>
    <w:rsid w:val="00343823"/>
    <w:rsid w:val="00371C63"/>
    <w:rsid w:val="003F4C46"/>
    <w:rsid w:val="00407B98"/>
    <w:rsid w:val="00481737"/>
    <w:rsid w:val="005A3BEE"/>
    <w:rsid w:val="005B59E5"/>
    <w:rsid w:val="005C2366"/>
    <w:rsid w:val="00620523"/>
    <w:rsid w:val="006D6D53"/>
    <w:rsid w:val="006E4C5E"/>
    <w:rsid w:val="00761520"/>
    <w:rsid w:val="008661C9"/>
    <w:rsid w:val="008B15EF"/>
    <w:rsid w:val="008F4CF7"/>
    <w:rsid w:val="00900418"/>
    <w:rsid w:val="00A03627"/>
    <w:rsid w:val="00A645AA"/>
    <w:rsid w:val="00A92C52"/>
    <w:rsid w:val="00B35598"/>
    <w:rsid w:val="00B36B51"/>
    <w:rsid w:val="00B527D4"/>
    <w:rsid w:val="00D70049"/>
    <w:rsid w:val="00D9582B"/>
    <w:rsid w:val="00DC75D6"/>
    <w:rsid w:val="00E43A2F"/>
    <w:rsid w:val="00E74F1E"/>
    <w:rsid w:val="00E8711D"/>
    <w:rsid w:val="00E90FF0"/>
    <w:rsid w:val="00EC7179"/>
    <w:rsid w:val="00F2480E"/>
    <w:rsid w:val="00FC69B3"/>
    <w:rsid w:val="00FF4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11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711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8711D"/>
  </w:style>
  <w:style w:type="paragraph" w:styleId="Stopka">
    <w:name w:val="footer"/>
    <w:basedOn w:val="Normalny"/>
    <w:link w:val="StopkaZnak"/>
    <w:uiPriority w:val="99"/>
    <w:unhideWhenUsed/>
    <w:rsid w:val="00E8711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8711D"/>
  </w:style>
  <w:style w:type="character" w:styleId="Hipercze">
    <w:name w:val="Hyperlink"/>
    <w:uiPriority w:val="99"/>
    <w:unhideWhenUsed/>
    <w:rsid w:val="00E8711D"/>
    <w:rPr>
      <w:color w:val="0000FF"/>
      <w:u w:val="single"/>
    </w:rPr>
  </w:style>
  <w:style w:type="paragraph" w:styleId="Bezodstpw">
    <w:name w:val="No Spacing"/>
    <w:uiPriority w:val="1"/>
    <w:qFormat/>
    <w:rsid w:val="00E8711D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1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5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Mesut_%C3%96zil" TargetMode="External"/><Relationship Id="rId13" Type="http://schemas.openxmlformats.org/officeDocument/2006/relationships/hyperlink" Target="mailto:d.liszka@maspex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podworkanastadion.pl" TargetMode="External"/><Relationship Id="rId12" Type="http://schemas.openxmlformats.org/officeDocument/2006/relationships/hyperlink" Target="mailto: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awel.drazba@pzpn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d.karas@maspex.com" TargetMode="Externa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mailto:ewa.szumowska@pzpn.pl" TargetMode="External"/><Relationship Id="rId14" Type="http://schemas.openxmlformats.org/officeDocument/2006/relationships/hyperlink" Target="mailto:m.buklarewicz@arskomgroup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2B092-14C6-4D78-9127-CD09B9FE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917</Words>
  <Characters>5507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karasd</dc:creator>
  <cp:lastModifiedBy>karasd</cp:lastModifiedBy>
  <cp:revision>6</cp:revision>
  <dcterms:created xsi:type="dcterms:W3CDTF">2015-09-08T09:08:00Z</dcterms:created>
  <dcterms:modified xsi:type="dcterms:W3CDTF">2015-09-13T17:38:00Z</dcterms:modified>
</cp:coreProperties>
</file>