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8615FE">
        <w:rPr>
          <w:sz w:val="24"/>
          <w:szCs w:val="24"/>
        </w:rPr>
        <w:t>15</w:t>
      </w:r>
      <w:r w:rsidRPr="007A5D69">
        <w:rPr>
          <w:sz w:val="24"/>
          <w:szCs w:val="24"/>
        </w:rPr>
        <w:t>.201</w:t>
      </w:r>
      <w:r w:rsidR="008615FE">
        <w:rPr>
          <w:sz w:val="24"/>
          <w:szCs w:val="24"/>
        </w:rPr>
        <w:t>7</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7A5D69">
        <w:rPr>
          <w:sz w:val="24"/>
          <w:szCs w:val="24"/>
        </w:rPr>
        <w:t xml:space="preserve">Nawojowa </w:t>
      </w:r>
      <w:r w:rsidRPr="00582934">
        <w:rPr>
          <w:sz w:val="24"/>
          <w:szCs w:val="24"/>
        </w:rPr>
        <w:t>0</w:t>
      </w:r>
      <w:r w:rsidR="00582934" w:rsidRPr="00582934">
        <w:rPr>
          <w:sz w:val="24"/>
          <w:szCs w:val="24"/>
        </w:rPr>
        <w:t>4</w:t>
      </w:r>
      <w:r w:rsidRPr="00582934">
        <w:rPr>
          <w:sz w:val="24"/>
          <w:szCs w:val="24"/>
        </w:rPr>
        <w:t>.10.201</w:t>
      </w:r>
      <w:r w:rsidR="008615FE" w:rsidRPr="00582934">
        <w:rPr>
          <w:sz w:val="24"/>
          <w:szCs w:val="24"/>
        </w:rPr>
        <w:t>7</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E14DCD">
        <w:rPr>
          <w:rFonts w:ascii="Arial" w:hAnsi="Arial" w:cs="Arial"/>
          <w:b/>
          <w:bCs/>
          <w:sz w:val="56"/>
        </w:rPr>
        <w:t>7/2018</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9B7561"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2015r., poz. 2164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B5718A">
      <w:pPr>
        <w:pStyle w:val="Akapitzlist"/>
        <w:numPr>
          <w:ilvl w:val="0"/>
          <w:numId w:val="20"/>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E14DCD">
        <w:rPr>
          <w:rFonts w:ascii="Arial" w:hAnsi="Arial" w:cs="Arial"/>
          <w:sz w:val="24"/>
        </w:rPr>
        <w:t>7/2018</w:t>
      </w:r>
      <w:r w:rsidRPr="007A5D69">
        <w:rPr>
          <w:rFonts w:ascii="Arial" w:hAnsi="Arial" w:cs="Arial"/>
          <w:sz w:val="24"/>
        </w:rPr>
        <w:t>.</w:t>
      </w:r>
    </w:p>
    <w:p w:rsidR="00B5718A" w:rsidRPr="007A5D69" w:rsidRDefault="00B5718A" w:rsidP="00B5718A">
      <w:pPr>
        <w:pStyle w:val="Akapitzlist"/>
        <w:numPr>
          <w:ilvl w:val="0"/>
          <w:numId w:val="20"/>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nr </w:t>
      </w:r>
      <w:r w:rsidRPr="00582934">
        <w:rPr>
          <w:rFonts w:ascii="Arial" w:hAnsi="Arial" w:cs="Arial"/>
          <w:sz w:val="24"/>
        </w:rPr>
        <w:t>0050.1</w:t>
      </w:r>
      <w:r w:rsidR="009E4090" w:rsidRPr="00582934">
        <w:rPr>
          <w:rFonts w:ascii="Arial" w:hAnsi="Arial" w:cs="Arial"/>
          <w:sz w:val="24"/>
        </w:rPr>
        <w:t>2</w:t>
      </w:r>
      <w:r w:rsidR="00582934" w:rsidRPr="00582934">
        <w:rPr>
          <w:rFonts w:ascii="Arial" w:hAnsi="Arial" w:cs="Arial"/>
          <w:sz w:val="24"/>
        </w:rPr>
        <w:t>3</w:t>
      </w:r>
      <w:r w:rsidRPr="00582934">
        <w:rPr>
          <w:rFonts w:ascii="Arial" w:hAnsi="Arial" w:cs="Arial"/>
          <w:sz w:val="24"/>
        </w:rPr>
        <w:t>.201</w:t>
      </w:r>
      <w:r w:rsidR="00582934" w:rsidRPr="00582934">
        <w:rPr>
          <w:rFonts w:ascii="Arial" w:hAnsi="Arial" w:cs="Arial"/>
          <w:sz w:val="24"/>
        </w:rPr>
        <w:t>7</w:t>
      </w:r>
      <w:r w:rsidRPr="00E14DCD">
        <w:rPr>
          <w:rFonts w:ascii="Arial" w:hAnsi="Arial" w:cs="Arial"/>
          <w:color w:val="FF0000"/>
          <w:sz w:val="24"/>
        </w:rPr>
        <w:t xml:space="preserve"> </w:t>
      </w:r>
      <w:r w:rsidRPr="007A5D69">
        <w:rPr>
          <w:rFonts w:ascii="Arial" w:hAnsi="Arial" w:cs="Arial"/>
          <w:sz w:val="24"/>
        </w:rPr>
        <w:t xml:space="preserve">Wójta Gminy Nawojowa z dnia </w:t>
      </w:r>
      <w:r w:rsidR="00582934">
        <w:rPr>
          <w:rFonts w:ascii="Arial" w:hAnsi="Arial" w:cs="Arial"/>
          <w:sz w:val="24"/>
        </w:rPr>
        <w:t>02</w:t>
      </w:r>
      <w:r w:rsidRPr="007A5D69">
        <w:rPr>
          <w:rFonts w:ascii="Arial" w:hAnsi="Arial" w:cs="Arial"/>
          <w:sz w:val="24"/>
        </w:rPr>
        <w:t xml:space="preserve"> </w:t>
      </w:r>
      <w:r w:rsidR="00582934">
        <w:rPr>
          <w:rFonts w:ascii="Arial" w:hAnsi="Arial" w:cs="Arial"/>
          <w:sz w:val="24"/>
        </w:rPr>
        <w:t>października</w:t>
      </w:r>
      <w:r w:rsidRPr="007A5D69">
        <w:rPr>
          <w:rFonts w:ascii="Arial" w:hAnsi="Arial" w:cs="Arial"/>
          <w:sz w:val="24"/>
        </w:rPr>
        <w:t xml:space="preserve"> 201</w:t>
      </w:r>
      <w:r w:rsidR="00582934">
        <w:rPr>
          <w:rFonts w:ascii="Arial" w:hAnsi="Arial" w:cs="Arial"/>
          <w:sz w:val="24"/>
        </w:rPr>
        <w:t>7</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B5718A" w:rsidRPr="007A5D69" w:rsidRDefault="00B5718A" w:rsidP="00B5718A">
      <w:pPr>
        <w:pStyle w:val="Akapitzlist"/>
        <w:numPr>
          <w:ilvl w:val="0"/>
          <w:numId w:val="20"/>
        </w:numPr>
        <w:spacing w:after="0"/>
        <w:jc w:val="both"/>
        <w:rPr>
          <w:rFonts w:ascii="Arial" w:hAnsi="Arial" w:cs="Arial"/>
          <w:sz w:val="24"/>
        </w:rPr>
      </w:pPr>
      <w:r w:rsidRPr="007A5D69">
        <w:rPr>
          <w:rFonts w:ascii="Arial" w:hAnsi="Arial" w:cs="Arial"/>
          <w:sz w:val="24"/>
        </w:rPr>
        <w:t>Zimowe utrzymanie na dodatkowych drogach polega na przywróceniu przejezdności po opadach – odśnieżanie drogi po zakończeniu opadu śniegu. Stawka za 1 km odśnieżania drogi wynosi ½ stawki na innych drogach gminnych w Sołectwie Nawojowa, Frycowa, Żeleźnikowa Mała i Żeleźnikowa Wielka.</w:t>
      </w:r>
    </w:p>
    <w:p w:rsidR="00DF4B6A" w:rsidRPr="00DF4B6A" w:rsidRDefault="00566201" w:rsidP="004A36AA">
      <w:pPr>
        <w:pStyle w:val="Akapitzlist"/>
        <w:numPr>
          <w:ilvl w:val="0"/>
          <w:numId w:val="20"/>
        </w:numPr>
        <w:jc w:val="both"/>
        <w:rPr>
          <w:rFonts w:ascii="Arial" w:hAnsi="Arial" w:cs="Arial"/>
          <w:sz w:val="24"/>
        </w:rPr>
      </w:pPr>
      <w:r w:rsidRPr="00566201">
        <w:rPr>
          <w:rFonts w:ascii="Arial" w:eastAsia="Arial" w:hAnsi="Arial" w:cs="Arial"/>
          <w:sz w:val="24"/>
        </w:rPr>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lastRenderedPageBreak/>
        <w:t xml:space="preserve">90.63.00.00-2 – Usługi usuwania </w:t>
      </w:r>
      <w:r w:rsidR="00DF4B6A">
        <w:rPr>
          <w:rFonts w:ascii="Arial" w:eastAsia="Arial" w:hAnsi="Arial" w:cs="Arial"/>
          <w:b/>
          <w:sz w:val="24"/>
        </w:rPr>
        <w:t>oblodzeni</w:t>
      </w:r>
    </w:p>
    <w:p w:rsidR="00DF4B6A" w:rsidRPr="00346369" w:rsidRDefault="00DF4B6A" w:rsidP="00DF4B6A">
      <w:pPr>
        <w:pStyle w:val="Akapitzlist"/>
        <w:jc w:val="both"/>
        <w:rPr>
          <w:rFonts w:ascii="Arial" w:hAnsi="Arial" w:cs="Arial"/>
          <w:sz w:val="24"/>
        </w:rPr>
      </w:pPr>
    </w:p>
    <w:p w:rsidR="0062233D" w:rsidRPr="000912DB" w:rsidRDefault="0062233D" w:rsidP="0062233D">
      <w:pPr>
        <w:pStyle w:val="Akapitzlist"/>
        <w:numPr>
          <w:ilvl w:val="0"/>
          <w:numId w:val="20"/>
        </w:numPr>
        <w:jc w:val="both"/>
        <w:rPr>
          <w:rFonts w:ascii="Arial" w:hAnsi="Arial" w:cs="Arial"/>
          <w:sz w:val="24"/>
        </w:rPr>
      </w:pPr>
      <w:r w:rsidRPr="000912DB">
        <w:rPr>
          <w:rFonts w:ascii="Arial" w:hAnsi="Arial" w:cs="Arial"/>
          <w:sz w:val="24"/>
        </w:rPr>
        <w:t>Zamawiający dopuszcza możliw</w:t>
      </w:r>
      <w:r w:rsidR="00FC12CE">
        <w:rPr>
          <w:rFonts w:ascii="Arial" w:hAnsi="Arial" w:cs="Arial"/>
          <w:sz w:val="24"/>
        </w:rPr>
        <w:t>ość składania ofert częściowych:</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a/ </w:t>
      </w:r>
      <w:r w:rsidRPr="000912DB">
        <w:rPr>
          <w:rFonts w:ascii="Arial" w:hAnsi="Arial" w:cs="Arial"/>
          <w:b/>
          <w:sz w:val="24"/>
        </w:rPr>
        <w:t>zadanie nr I:  Sołectwo BĄCZA KUNINA i cześć Sołectwa NAWOJOWA</w:t>
      </w:r>
    </w:p>
    <w:p w:rsidR="0062233D" w:rsidRPr="000912DB" w:rsidRDefault="0062233D" w:rsidP="000912DB">
      <w:pPr>
        <w:pStyle w:val="Akapitzlist"/>
        <w:jc w:val="both"/>
        <w:rPr>
          <w:rFonts w:ascii="Arial" w:hAnsi="Arial" w:cs="Arial"/>
          <w:sz w:val="24"/>
        </w:rPr>
      </w:pPr>
      <w:r w:rsidRPr="000912DB">
        <w:rPr>
          <w:rFonts w:ascii="Arial" w:hAnsi="Arial" w:cs="Arial"/>
          <w:sz w:val="24"/>
        </w:rPr>
        <w:t>1) Droga „</w:t>
      </w:r>
      <w:proofErr w:type="spellStart"/>
      <w:r w:rsidRPr="000912DB">
        <w:rPr>
          <w:rFonts w:ascii="Arial" w:hAnsi="Arial" w:cs="Arial"/>
          <w:sz w:val="24"/>
        </w:rPr>
        <w:t>Nosalówka</w:t>
      </w:r>
      <w:proofErr w:type="spellEnd"/>
      <w:r w:rsidRPr="000912DB">
        <w:rPr>
          <w:rFonts w:ascii="Arial" w:hAnsi="Arial" w:cs="Arial"/>
          <w:sz w:val="24"/>
        </w:rPr>
        <w:t>”–</w:t>
      </w:r>
      <w:r w:rsidR="00FC12CE">
        <w:rPr>
          <w:rFonts w:ascii="Arial" w:hAnsi="Arial" w:cs="Arial"/>
          <w:sz w:val="24"/>
        </w:rPr>
        <w:t xml:space="preserve"> </w:t>
      </w:r>
      <w:r w:rsidRPr="000912DB">
        <w:rPr>
          <w:rFonts w:ascii="Arial" w:hAnsi="Arial" w:cs="Arial"/>
          <w:sz w:val="24"/>
        </w:rPr>
        <w:t xml:space="preserve">od sklepu do </w:t>
      </w:r>
      <w:r w:rsidR="00FC12CE">
        <w:rPr>
          <w:rFonts w:ascii="Arial" w:hAnsi="Arial" w:cs="Arial"/>
          <w:sz w:val="24"/>
        </w:rPr>
        <w:t>wylotu</w:t>
      </w:r>
      <w:r w:rsidRPr="000912DB">
        <w:rPr>
          <w:rFonts w:ascii="Arial" w:hAnsi="Arial" w:cs="Arial"/>
          <w:sz w:val="24"/>
        </w:rPr>
        <w:t xml:space="preserve"> na drogę powiatową koło Pana Janikowskiego</w:t>
      </w:r>
      <w:r w:rsidR="007A5D69">
        <w:rPr>
          <w:rFonts w:ascii="Arial" w:hAnsi="Arial" w:cs="Arial"/>
          <w:sz w:val="24"/>
        </w:rPr>
        <w:t xml:space="preserve"> </w:t>
      </w:r>
      <w:r w:rsidRPr="000912DB">
        <w:rPr>
          <w:rFonts w:ascii="Arial" w:hAnsi="Arial" w:cs="Arial"/>
          <w:sz w:val="24"/>
        </w:rPr>
        <w:t>-</w:t>
      </w:r>
      <w:r w:rsidR="007A5D69">
        <w:rPr>
          <w:rFonts w:ascii="Arial" w:hAnsi="Arial" w:cs="Arial"/>
          <w:sz w:val="24"/>
        </w:rPr>
        <w:t xml:space="preserve"> </w:t>
      </w:r>
      <w:r w:rsidRPr="000912DB">
        <w:rPr>
          <w:rFonts w:ascii="Arial" w:hAnsi="Arial" w:cs="Arial"/>
          <w:sz w:val="24"/>
        </w:rPr>
        <w:t>długość drogi 1,8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Droga „Od </w:t>
      </w:r>
      <w:r w:rsidR="00FC12CE">
        <w:rPr>
          <w:rFonts w:ascii="Arial" w:hAnsi="Arial" w:cs="Arial"/>
          <w:sz w:val="24"/>
        </w:rPr>
        <w:t>mostu</w:t>
      </w:r>
      <w:r w:rsidRPr="000912DB">
        <w:rPr>
          <w:rFonts w:ascii="Arial" w:hAnsi="Arial" w:cs="Arial"/>
          <w:sz w:val="24"/>
        </w:rPr>
        <w:t xml:space="preserve"> do drogi powiatowej Frycowa</w:t>
      </w:r>
      <w:r w:rsidR="007A5D69">
        <w:rPr>
          <w:rFonts w:ascii="Arial" w:hAnsi="Arial" w:cs="Arial"/>
          <w:sz w:val="24"/>
        </w:rPr>
        <w:t xml:space="preserve"> </w:t>
      </w:r>
      <w:r w:rsidRPr="000912DB">
        <w:rPr>
          <w:rFonts w:ascii="Arial" w:hAnsi="Arial" w:cs="Arial"/>
          <w:sz w:val="24"/>
        </w:rPr>
        <w:t>-</w:t>
      </w:r>
      <w:r w:rsidR="007A5D69">
        <w:rPr>
          <w:rFonts w:ascii="Arial" w:hAnsi="Arial" w:cs="Arial"/>
          <w:sz w:val="24"/>
        </w:rPr>
        <w:t xml:space="preserve"> </w:t>
      </w:r>
      <w:r w:rsidRPr="000912DB">
        <w:rPr>
          <w:rFonts w:ascii="Arial" w:hAnsi="Arial" w:cs="Arial"/>
          <w:sz w:val="24"/>
        </w:rPr>
        <w:t>Złotne”</w:t>
      </w:r>
      <w:r w:rsidR="007A5D69">
        <w:rPr>
          <w:rFonts w:ascii="Arial" w:hAnsi="Arial" w:cs="Arial"/>
          <w:sz w:val="24"/>
        </w:rPr>
        <w:t xml:space="preserve"> (Bącza-Kunina Potok)</w:t>
      </w:r>
      <w:r w:rsidRPr="000912DB">
        <w:rPr>
          <w:rFonts w:ascii="Arial" w:hAnsi="Arial" w:cs="Arial"/>
          <w:sz w:val="24"/>
        </w:rPr>
        <w:t xml:space="preserve"> -</w:t>
      </w:r>
      <w:r w:rsidR="007A5D69">
        <w:rPr>
          <w:rFonts w:ascii="Arial" w:hAnsi="Arial" w:cs="Arial"/>
          <w:sz w:val="24"/>
        </w:rPr>
        <w:t xml:space="preserve"> </w:t>
      </w:r>
      <w:r w:rsidRPr="000912DB">
        <w:rPr>
          <w:rFonts w:ascii="Arial" w:hAnsi="Arial" w:cs="Arial"/>
          <w:sz w:val="24"/>
        </w:rPr>
        <w:t>długość drogi 2,2 km</w:t>
      </w:r>
    </w:p>
    <w:p w:rsidR="0062233D" w:rsidRPr="000912DB" w:rsidRDefault="0062233D" w:rsidP="000912DB">
      <w:pPr>
        <w:pStyle w:val="Akapitzlist"/>
        <w:jc w:val="both"/>
        <w:rPr>
          <w:rFonts w:ascii="Arial" w:hAnsi="Arial" w:cs="Arial"/>
          <w:sz w:val="24"/>
        </w:rPr>
      </w:pPr>
      <w:r w:rsidRPr="000912DB">
        <w:rPr>
          <w:rFonts w:ascii="Arial" w:hAnsi="Arial" w:cs="Arial"/>
          <w:sz w:val="24"/>
        </w:rPr>
        <w:t>3) Droga „koło Szkoły” - długość drogi 0,3 km</w:t>
      </w:r>
    </w:p>
    <w:p w:rsidR="0062233D" w:rsidRPr="000912DB" w:rsidRDefault="0062233D" w:rsidP="000912DB">
      <w:pPr>
        <w:pStyle w:val="Akapitzlist"/>
        <w:jc w:val="both"/>
        <w:rPr>
          <w:rFonts w:ascii="Arial" w:hAnsi="Arial" w:cs="Arial"/>
          <w:sz w:val="24"/>
        </w:rPr>
      </w:pPr>
      <w:r w:rsidRPr="000912DB">
        <w:rPr>
          <w:rFonts w:ascii="Arial" w:hAnsi="Arial" w:cs="Arial"/>
          <w:sz w:val="24"/>
        </w:rPr>
        <w:t>4)</w:t>
      </w:r>
      <w:r w:rsidR="00CA7733" w:rsidRPr="00CA7733">
        <w:rPr>
          <w:rFonts w:ascii="Arial" w:hAnsi="Arial" w:cs="Arial"/>
          <w:sz w:val="24"/>
        </w:rPr>
        <w:t xml:space="preserve"> ul. Szkolna</w:t>
      </w:r>
      <w:r w:rsidRPr="000912DB">
        <w:rPr>
          <w:rFonts w:ascii="Arial" w:hAnsi="Arial" w:cs="Arial"/>
          <w:sz w:val="24"/>
        </w:rPr>
        <w:t xml:space="preserve"> </w:t>
      </w:r>
      <w:r w:rsidR="00CA7733">
        <w:rPr>
          <w:rFonts w:ascii="Arial" w:hAnsi="Arial" w:cs="Arial"/>
          <w:sz w:val="24"/>
        </w:rPr>
        <w:t xml:space="preserve">(droga </w:t>
      </w:r>
      <w:r w:rsidRPr="000912DB">
        <w:rPr>
          <w:rFonts w:ascii="Arial" w:hAnsi="Arial" w:cs="Arial"/>
          <w:sz w:val="24"/>
        </w:rPr>
        <w:t xml:space="preserve">Szkoła – </w:t>
      </w:r>
      <w:proofErr w:type="spellStart"/>
      <w:r w:rsidRPr="000912DB">
        <w:rPr>
          <w:rFonts w:ascii="Arial" w:hAnsi="Arial" w:cs="Arial"/>
          <w:sz w:val="24"/>
        </w:rPr>
        <w:t>Barnakówka</w:t>
      </w:r>
      <w:proofErr w:type="spellEnd"/>
      <w:r w:rsidRPr="000912DB">
        <w:rPr>
          <w:rFonts w:ascii="Arial" w:hAnsi="Arial" w:cs="Arial"/>
          <w:sz w:val="24"/>
        </w:rPr>
        <w:t xml:space="preserve"> – </w:t>
      </w:r>
      <w:proofErr w:type="spellStart"/>
      <w:r w:rsidRPr="000912DB">
        <w:rPr>
          <w:rFonts w:ascii="Arial" w:hAnsi="Arial" w:cs="Arial"/>
          <w:sz w:val="24"/>
        </w:rPr>
        <w:t>Horoskówka</w:t>
      </w:r>
      <w:proofErr w:type="spellEnd"/>
      <w:r w:rsidR="007A5D69">
        <w:rPr>
          <w:rFonts w:ascii="Arial" w:hAnsi="Arial" w:cs="Arial"/>
          <w:sz w:val="24"/>
        </w:rPr>
        <w:t xml:space="preserve"> </w:t>
      </w:r>
      <w:r w:rsidR="00FC12CE">
        <w:rPr>
          <w:rFonts w:ascii="Arial" w:hAnsi="Arial" w:cs="Arial"/>
          <w:sz w:val="24"/>
        </w:rPr>
        <w:t>w Nawojowej</w:t>
      </w:r>
      <w:r w:rsidR="007A5D69">
        <w:rPr>
          <w:rFonts w:ascii="Arial" w:hAnsi="Arial" w:cs="Arial"/>
          <w:sz w:val="24"/>
        </w:rPr>
        <w:t xml:space="preserve">) </w:t>
      </w:r>
      <w:r w:rsidRPr="000912DB">
        <w:rPr>
          <w:rFonts w:ascii="Arial" w:hAnsi="Arial" w:cs="Arial"/>
          <w:sz w:val="24"/>
        </w:rPr>
        <w:t>- długość drogi 0,8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t>
      </w:r>
      <w:r w:rsidR="00CA7733" w:rsidRPr="00CA7733">
        <w:rPr>
          <w:rFonts w:ascii="Arial" w:hAnsi="Arial" w:cs="Arial"/>
          <w:sz w:val="24"/>
        </w:rPr>
        <w:t xml:space="preserve">ul. Wspólna </w:t>
      </w:r>
      <w:r w:rsidR="00CA7733">
        <w:rPr>
          <w:rFonts w:ascii="Arial" w:hAnsi="Arial" w:cs="Arial"/>
          <w:sz w:val="24"/>
        </w:rPr>
        <w:t>(d</w:t>
      </w:r>
      <w:r w:rsidRPr="000912DB">
        <w:rPr>
          <w:rFonts w:ascii="Arial" w:hAnsi="Arial" w:cs="Arial"/>
          <w:sz w:val="24"/>
        </w:rPr>
        <w:t>roga „</w:t>
      </w:r>
      <w:proofErr w:type="spellStart"/>
      <w:r w:rsidRPr="000912DB">
        <w:rPr>
          <w:rFonts w:ascii="Arial" w:hAnsi="Arial" w:cs="Arial"/>
          <w:sz w:val="24"/>
        </w:rPr>
        <w:t>Dutkówka</w:t>
      </w:r>
      <w:proofErr w:type="spellEnd"/>
      <w:r w:rsidRPr="000912DB">
        <w:rPr>
          <w:rFonts w:ascii="Arial" w:hAnsi="Arial" w:cs="Arial"/>
          <w:sz w:val="24"/>
        </w:rPr>
        <w:t>” do sołtysa</w:t>
      </w:r>
      <w:r w:rsidR="00FC12CE">
        <w:rPr>
          <w:rFonts w:ascii="Arial" w:hAnsi="Arial" w:cs="Arial"/>
          <w:sz w:val="24"/>
        </w:rPr>
        <w:t xml:space="preserve"> w Nawojowej</w:t>
      </w:r>
      <w:r w:rsidR="007A5D69">
        <w:rPr>
          <w:rFonts w:ascii="Arial" w:hAnsi="Arial" w:cs="Arial"/>
          <w:sz w:val="24"/>
        </w:rPr>
        <w:t>)</w:t>
      </w:r>
      <w:r w:rsidRPr="000912DB">
        <w:rPr>
          <w:rFonts w:ascii="Arial" w:hAnsi="Arial" w:cs="Arial"/>
          <w:sz w:val="24"/>
        </w:rPr>
        <w:t xml:space="preserve"> - długość drogi 0,3 km</w:t>
      </w:r>
      <w:r w:rsidRPr="000912DB">
        <w:rPr>
          <w:rFonts w:ascii="Arial" w:hAnsi="Arial" w:cs="Arial"/>
          <w:sz w:val="24"/>
        </w:rPr>
        <w:tab/>
      </w:r>
    </w:p>
    <w:p w:rsidR="0063145A" w:rsidRDefault="0063145A" w:rsidP="0063145A">
      <w:pPr>
        <w:pStyle w:val="Akapitzlist"/>
        <w:jc w:val="both"/>
        <w:rPr>
          <w:rFonts w:ascii="Arial" w:hAnsi="Arial" w:cs="Arial"/>
          <w:sz w:val="24"/>
        </w:rPr>
      </w:pPr>
      <w:r>
        <w:rPr>
          <w:rFonts w:ascii="Arial" w:hAnsi="Arial" w:cs="Arial"/>
          <w:sz w:val="24"/>
        </w:rPr>
        <w:t>6</w:t>
      </w:r>
      <w:r w:rsidRPr="000912DB">
        <w:rPr>
          <w:rFonts w:ascii="Arial" w:hAnsi="Arial" w:cs="Arial"/>
          <w:sz w:val="24"/>
        </w:rPr>
        <w:t xml:space="preserve">) </w:t>
      </w:r>
      <w:r w:rsidR="00CA7733" w:rsidRPr="00CA7733">
        <w:rPr>
          <w:rFonts w:ascii="Arial" w:hAnsi="Arial" w:cs="Arial"/>
          <w:sz w:val="24"/>
        </w:rPr>
        <w:t xml:space="preserve">ul. Ks. Stanisława Kruczka </w:t>
      </w:r>
      <w:r w:rsidR="00CA7733">
        <w:rPr>
          <w:rFonts w:ascii="Arial" w:hAnsi="Arial" w:cs="Arial"/>
          <w:sz w:val="24"/>
        </w:rPr>
        <w:t>(</w:t>
      </w:r>
      <w:r w:rsidRPr="000912DB">
        <w:rPr>
          <w:rFonts w:ascii="Arial" w:hAnsi="Arial" w:cs="Arial"/>
          <w:sz w:val="24"/>
        </w:rPr>
        <w:t>Droga Plebańskie Pola</w:t>
      </w:r>
      <w:r w:rsidR="007A5D69">
        <w:rPr>
          <w:rFonts w:ascii="Arial" w:hAnsi="Arial" w:cs="Arial"/>
          <w:sz w:val="24"/>
        </w:rPr>
        <w:t xml:space="preserve"> </w:t>
      </w:r>
      <w:r w:rsidR="00B10220">
        <w:rPr>
          <w:rFonts w:ascii="Arial" w:hAnsi="Arial" w:cs="Arial"/>
          <w:sz w:val="24"/>
        </w:rPr>
        <w:t xml:space="preserve">w </w:t>
      </w:r>
      <w:r w:rsidR="00CA7733">
        <w:rPr>
          <w:rFonts w:ascii="Arial" w:hAnsi="Arial" w:cs="Arial"/>
          <w:sz w:val="24"/>
        </w:rPr>
        <w:t>N</w:t>
      </w:r>
      <w:r w:rsidR="00B10220">
        <w:rPr>
          <w:rFonts w:ascii="Arial" w:hAnsi="Arial" w:cs="Arial"/>
          <w:sz w:val="24"/>
        </w:rPr>
        <w:t>awojowej</w:t>
      </w:r>
      <w:r w:rsidR="007A5D69">
        <w:rPr>
          <w:rFonts w:ascii="Arial" w:hAnsi="Arial" w:cs="Arial"/>
          <w:sz w:val="24"/>
        </w:rPr>
        <w:t>)</w:t>
      </w:r>
      <w:r w:rsidRPr="000912DB">
        <w:rPr>
          <w:rFonts w:ascii="Arial" w:hAnsi="Arial" w:cs="Arial"/>
          <w:sz w:val="24"/>
        </w:rPr>
        <w:t xml:space="preserve"> – długość drogi 0,3 km</w:t>
      </w:r>
    </w:p>
    <w:p w:rsidR="007A5D69" w:rsidRPr="000912DB" w:rsidRDefault="007A5D69" w:rsidP="0063145A">
      <w:pPr>
        <w:pStyle w:val="Akapitzlist"/>
        <w:jc w:val="both"/>
        <w:rPr>
          <w:rFonts w:ascii="Arial" w:hAnsi="Arial" w:cs="Arial"/>
          <w:sz w:val="24"/>
        </w:rPr>
      </w:pPr>
      <w:r>
        <w:rPr>
          <w:rFonts w:ascii="Arial" w:hAnsi="Arial" w:cs="Arial"/>
          <w:sz w:val="24"/>
        </w:rPr>
        <w:t xml:space="preserve">7) </w:t>
      </w:r>
      <w:r w:rsidR="00CA7733">
        <w:rPr>
          <w:rFonts w:ascii="Arial" w:hAnsi="Arial" w:cs="Arial"/>
          <w:sz w:val="24"/>
        </w:rPr>
        <w:t>ul. Polna (</w:t>
      </w:r>
      <w:r>
        <w:rPr>
          <w:rFonts w:ascii="Arial" w:hAnsi="Arial" w:cs="Arial"/>
          <w:sz w:val="24"/>
        </w:rPr>
        <w:t>Droga ,,Do Kali” w Nawojowej)</w:t>
      </w:r>
      <w:r w:rsidRPr="007A5D69">
        <w:rPr>
          <w:rFonts w:ascii="Arial" w:hAnsi="Arial" w:cs="Arial"/>
          <w:sz w:val="24"/>
        </w:rPr>
        <w:t xml:space="preserve"> </w:t>
      </w:r>
      <w:r w:rsidRPr="000912DB">
        <w:rPr>
          <w:rFonts w:ascii="Arial" w:hAnsi="Arial" w:cs="Arial"/>
          <w:sz w:val="24"/>
        </w:rPr>
        <w:t>– długość drogi 0,</w:t>
      </w:r>
      <w:r w:rsidR="00CA7733">
        <w:rPr>
          <w:rFonts w:ascii="Arial" w:hAnsi="Arial" w:cs="Arial"/>
          <w:sz w:val="24"/>
        </w:rPr>
        <w:t>5</w:t>
      </w:r>
      <w:r w:rsidRPr="000912DB">
        <w:rPr>
          <w:rFonts w:ascii="Arial" w:hAnsi="Arial" w:cs="Arial"/>
          <w:sz w:val="24"/>
        </w:rPr>
        <w:t xml:space="preserve"> km</w:t>
      </w:r>
    </w:p>
    <w:p w:rsidR="0062233D" w:rsidRPr="000912DB" w:rsidRDefault="0062233D" w:rsidP="000912DB">
      <w:pPr>
        <w:pStyle w:val="Akapitzlist"/>
        <w:jc w:val="both"/>
        <w:rPr>
          <w:rFonts w:ascii="Arial" w:hAnsi="Arial" w:cs="Arial"/>
          <w:sz w:val="24"/>
        </w:rPr>
      </w:pPr>
    </w:p>
    <w:p w:rsidR="0062233D" w:rsidRPr="000912DB" w:rsidRDefault="0062233D" w:rsidP="000912DB">
      <w:pPr>
        <w:pStyle w:val="Akapitzlist"/>
        <w:jc w:val="both"/>
        <w:rPr>
          <w:rFonts w:ascii="Arial" w:hAnsi="Arial" w:cs="Arial"/>
          <w:sz w:val="24"/>
        </w:rPr>
      </w:pPr>
      <w:r w:rsidRPr="000912DB">
        <w:rPr>
          <w:rFonts w:ascii="Arial" w:hAnsi="Arial" w:cs="Arial"/>
          <w:sz w:val="24"/>
        </w:rPr>
        <w:t>b/</w:t>
      </w:r>
      <w:r w:rsidR="007A5D69">
        <w:rPr>
          <w:rFonts w:ascii="Arial" w:hAnsi="Arial" w:cs="Arial"/>
          <w:sz w:val="24"/>
        </w:rPr>
        <w:t xml:space="preserve"> </w:t>
      </w:r>
      <w:r w:rsidRPr="000912DB">
        <w:rPr>
          <w:rFonts w:ascii="Arial" w:hAnsi="Arial" w:cs="Arial"/>
          <w:b/>
          <w:sz w:val="24"/>
        </w:rPr>
        <w:t>zadanie nr II: Sołectwo NAWOJOWA</w:t>
      </w:r>
      <w:r w:rsidRPr="000912DB">
        <w:rPr>
          <w:rFonts w:ascii="Arial" w:hAnsi="Arial" w:cs="Arial"/>
          <w:sz w:val="24"/>
        </w:rPr>
        <w:t>:</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r w:rsidR="00CA7733">
        <w:rPr>
          <w:rFonts w:ascii="Arial" w:hAnsi="Arial" w:cs="Arial"/>
          <w:sz w:val="24"/>
        </w:rPr>
        <w:t xml:space="preserve">ulice: Parkowa - Sikornik – Wąska – Widokowa - </w:t>
      </w:r>
      <w:r w:rsidR="00CA7733" w:rsidRPr="000912DB">
        <w:rPr>
          <w:rFonts w:ascii="Arial" w:hAnsi="Arial" w:cs="Arial"/>
          <w:sz w:val="24"/>
        </w:rPr>
        <w:t xml:space="preserve"> Łącznik </w:t>
      </w:r>
      <w:r w:rsidR="00CA7733">
        <w:rPr>
          <w:rFonts w:ascii="Arial" w:hAnsi="Arial" w:cs="Arial"/>
          <w:sz w:val="24"/>
        </w:rPr>
        <w:t>(d</w:t>
      </w:r>
      <w:r w:rsidRPr="000912DB">
        <w:rPr>
          <w:rFonts w:ascii="Arial" w:hAnsi="Arial" w:cs="Arial"/>
          <w:sz w:val="24"/>
        </w:rPr>
        <w:t>roga Powiatowa – Cmentarz – Sikornik – Bukowiec – Łęg oraz od cmentarza do drogi krajowej) - długość drogi 3,8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w:t>
      </w:r>
      <w:r w:rsidR="00CA7733">
        <w:rPr>
          <w:rFonts w:ascii="Arial" w:hAnsi="Arial" w:cs="Arial"/>
          <w:sz w:val="24"/>
        </w:rPr>
        <w:t>ulice: Urocza – Osiedlowa</w:t>
      </w:r>
      <w:r w:rsidR="00CA7733" w:rsidRPr="000912DB">
        <w:rPr>
          <w:rFonts w:ascii="Arial" w:hAnsi="Arial" w:cs="Arial"/>
          <w:sz w:val="24"/>
        </w:rPr>
        <w:t xml:space="preserve"> </w:t>
      </w:r>
      <w:r w:rsidR="00CA7733">
        <w:rPr>
          <w:rFonts w:ascii="Arial" w:hAnsi="Arial" w:cs="Arial"/>
          <w:sz w:val="24"/>
        </w:rPr>
        <w:t>(</w:t>
      </w:r>
      <w:r w:rsidRPr="000912DB">
        <w:rPr>
          <w:rFonts w:ascii="Arial" w:hAnsi="Arial" w:cs="Arial"/>
          <w:sz w:val="24"/>
        </w:rPr>
        <w:t>Osiedle Podkamienne</w:t>
      </w:r>
      <w:r w:rsidR="00881E27">
        <w:rPr>
          <w:rFonts w:ascii="Arial" w:hAnsi="Arial" w:cs="Arial"/>
          <w:sz w:val="24"/>
        </w:rPr>
        <w:t xml:space="preserve">) </w:t>
      </w:r>
      <w:r w:rsidRPr="000912DB">
        <w:rPr>
          <w:rFonts w:ascii="Arial" w:hAnsi="Arial" w:cs="Arial"/>
          <w:sz w:val="24"/>
        </w:rPr>
        <w:t>- długość drogi 1,1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CA7733">
        <w:rPr>
          <w:rFonts w:ascii="Arial" w:hAnsi="Arial" w:cs="Arial"/>
          <w:sz w:val="24"/>
        </w:rPr>
        <w:t>ul. Leśna</w:t>
      </w:r>
      <w:r w:rsidR="00CA7733" w:rsidRPr="000912DB">
        <w:rPr>
          <w:rFonts w:ascii="Arial" w:hAnsi="Arial" w:cs="Arial"/>
          <w:sz w:val="24"/>
        </w:rPr>
        <w:t xml:space="preserve"> </w:t>
      </w:r>
      <w:r w:rsidR="00CA7733">
        <w:rPr>
          <w:rFonts w:ascii="Arial" w:hAnsi="Arial" w:cs="Arial"/>
          <w:sz w:val="24"/>
        </w:rPr>
        <w:t>(</w:t>
      </w:r>
      <w:r w:rsidRPr="000912DB">
        <w:rPr>
          <w:rFonts w:ascii="Arial" w:hAnsi="Arial" w:cs="Arial"/>
          <w:sz w:val="24"/>
        </w:rPr>
        <w:t xml:space="preserve">Nawojowa – </w:t>
      </w:r>
      <w:proofErr w:type="spellStart"/>
      <w:r w:rsidRPr="000912DB">
        <w:rPr>
          <w:rFonts w:ascii="Arial" w:hAnsi="Arial" w:cs="Arial"/>
          <w:sz w:val="24"/>
        </w:rPr>
        <w:t>Ciecierz</w:t>
      </w:r>
      <w:proofErr w:type="spellEnd"/>
      <w:r w:rsidR="00881E27">
        <w:rPr>
          <w:rFonts w:ascii="Arial" w:hAnsi="Arial" w:cs="Arial"/>
          <w:sz w:val="24"/>
        </w:rPr>
        <w:t xml:space="preserve">) </w:t>
      </w:r>
      <w:r w:rsidRPr="000912DB">
        <w:rPr>
          <w:rFonts w:ascii="Arial" w:hAnsi="Arial" w:cs="Arial"/>
          <w:sz w:val="24"/>
        </w:rPr>
        <w:t>- długość drogi 0,9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4) </w:t>
      </w:r>
      <w:r w:rsidR="00CA7733">
        <w:rPr>
          <w:rFonts w:ascii="Arial" w:hAnsi="Arial" w:cs="Arial"/>
          <w:sz w:val="24"/>
        </w:rPr>
        <w:t>ul. Zielona</w:t>
      </w:r>
      <w:r w:rsidR="00CA7733" w:rsidRPr="000912DB">
        <w:rPr>
          <w:rFonts w:ascii="Arial" w:hAnsi="Arial" w:cs="Arial"/>
          <w:sz w:val="24"/>
        </w:rPr>
        <w:t xml:space="preserve"> </w:t>
      </w:r>
      <w:r w:rsidR="00CA7733">
        <w:rPr>
          <w:rFonts w:ascii="Arial" w:hAnsi="Arial" w:cs="Arial"/>
          <w:sz w:val="24"/>
        </w:rPr>
        <w:t>(</w:t>
      </w:r>
      <w:r w:rsidRPr="000912DB">
        <w:rPr>
          <w:rFonts w:ascii="Arial" w:hAnsi="Arial" w:cs="Arial"/>
          <w:sz w:val="24"/>
        </w:rPr>
        <w:t>Nawojowa – Górki Zawadzkie) -długość drogi 0,6 km</w:t>
      </w:r>
    </w:p>
    <w:p w:rsidR="0062233D" w:rsidRPr="000912DB" w:rsidRDefault="00CA7733" w:rsidP="000912DB">
      <w:pPr>
        <w:pStyle w:val="Akapitzlist"/>
        <w:jc w:val="both"/>
        <w:rPr>
          <w:rFonts w:ascii="Arial" w:hAnsi="Arial" w:cs="Arial"/>
          <w:sz w:val="24"/>
        </w:rPr>
      </w:pPr>
      <w:r>
        <w:rPr>
          <w:rFonts w:ascii="Arial" w:hAnsi="Arial" w:cs="Arial"/>
          <w:sz w:val="24"/>
        </w:rPr>
        <w:t>5) ul. Zagórze</w:t>
      </w:r>
      <w:r w:rsidRPr="000912DB">
        <w:rPr>
          <w:rFonts w:ascii="Arial" w:hAnsi="Arial" w:cs="Arial"/>
          <w:sz w:val="24"/>
        </w:rPr>
        <w:t xml:space="preserve"> </w:t>
      </w:r>
      <w:r>
        <w:rPr>
          <w:rFonts w:ascii="Arial" w:hAnsi="Arial" w:cs="Arial"/>
          <w:sz w:val="24"/>
        </w:rPr>
        <w:t>(</w:t>
      </w:r>
      <w:r w:rsidR="0062233D" w:rsidRPr="000912DB">
        <w:rPr>
          <w:rFonts w:ascii="Arial" w:hAnsi="Arial" w:cs="Arial"/>
          <w:sz w:val="24"/>
        </w:rPr>
        <w:t>Od drogi powiatowej do drogi gminnej Majdan – Sowi</w:t>
      </w:r>
      <w:r w:rsidR="00881E27">
        <w:rPr>
          <w:rFonts w:ascii="Arial" w:hAnsi="Arial" w:cs="Arial"/>
          <w:sz w:val="24"/>
        </w:rPr>
        <w:t>na w Żeleźnikowej</w:t>
      </w:r>
      <w:r w:rsidR="0062233D" w:rsidRPr="000912DB">
        <w:rPr>
          <w:rFonts w:ascii="Arial" w:hAnsi="Arial" w:cs="Arial"/>
          <w:sz w:val="24"/>
        </w:rPr>
        <w:t xml:space="preserve"> Wielk</w:t>
      </w:r>
      <w:r w:rsidR="00881E27">
        <w:rPr>
          <w:rFonts w:ascii="Arial" w:hAnsi="Arial" w:cs="Arial"/>
          <w:sz w:val="24"/>
        </w:rPr>
        <w:t>iej)</w:t>
      </w:r>
      <w:r w:rsidR="0062233D" w:rsidRPr="000912DB">
        <w:rPr>
          <w:rFonts w:ascii="Arial" w:hAnsi="Arial" w:cs="Arial"/>
          <w:sz w:val="24"/>
        </w:rPr>
        <w:t xml:space="preserve"> -</w:t>
      </w:r>
      <w:r w:rsidR="00881E27">
        <w:rPr>
          <w:rFonts w:ascii="Arial" w:hAnsi="Arial" w:cs="Arial"/>
          <w:sz w:val="24"/>
        </w:rPr>
        <w:t xml:space="preserve"> </w:t>
      </w:r>
      <w:r w:rsidR="0062233D" w:rsidRPr="000912DB">
        <w:rPr>
          <w:rFonts w:ascii="Arial" w:hAnsi="Arial" w:cs="Arial"/>
          <w:sz w:val="24"/>
        </w:rPr>
        <w:t>długość drogi 2,2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6) </w:t>
      </w:r>
      <w:r w:rsidR="00CA7733">
        <w:rPr>
          <w:rFonts w:ascii="Arial" w:hAnsi="Arial" w:cs="Arial"/>
          <w:sz w:val="24"/>
        </w:rPr>
        <w:t>ul. Podgórska</w:t>
      </w:r>
      <w:r w:rsidR="00CA7733" w:rsidRPr="000912DB">
        <w:rPr>
          <w:rFonts w:ascii="Arial" w:hAnsi="Arial" w:cs="Arial"/>
          <w:sz w:val="24"/>
        </w:rPr>
        <w:t xml:space="preserve"> </w:t>
      </w:r>
      <w:r w:rsidR="00CA7733">
        <w:rPr>
          <w:rFonts w:ascii="Arial" w:hAnsi="Arial" w:cs="Arial"/>
          <w:sz w:val="24"/>
        </w:rPr>
        <w:t>(d</w:t>
      </w:r>
      <w:r w:rsidRPr="000912DB">
        <w:rPr>
          <w:rFonts w:ascii="Arial" w:hAnsi="Arial" w:cs="Arial"/>
          <w:sz w:val="24"/>
        </w:rPr>
        <w:t>roga do „Kozerów”</w:t>
      </w:r>
      <w:r w:rsidR="00B10220">
        <w:rPr>
          <w:rFonts w:ascii="Arial" w:hAnsi="Arial" w:cs="Arial"/>
          <w:sz w:val="24"/>
        </w:rPr>
        <w:t>)</w:t>
      </w:r>
      <w:r w:rsidR="00881E27">
        <w:rPr>
          <w:rFonts w:ascii="Arial" w:hAnsi="Arial" w:cs="Arial"/>
          <w:sz w:val="24"/>
        </w:rPr>
        <w:t xml:space="preserve"> </w:t>
      </w:r>
      <w:r w:rsidRPr="000912DB">
        <w:rPr>
          <w:rFonts w:ascii="Arial" w:hAnsi="Arial" w:cs="Arial"/>
          <w:sz w:val="24"/>
        </w:rPr>
        <w:t>- długość drogi 0,6 km</w:t>
      </w:r>
    </w:p>
    <w:p w:rsidR="0062233D" w:rsidRPr="000912DB" w:rsidRDefault="0062233D" w:rsidP="000912DB">
      <w:pPr>
        <w:pStyle w:val="Akapitzlist"/>
        <w:jc w:val="both"/>
        <w:rPr>
          <w:rFonts w:ascii="Arial" w:hAnsi="Arial" w:cs="Arial"/>
          <w:sz w:val="24"/>
        </w:rPr>
      </w:pPr>
      <w:r w:rsidRPr="000912DB">
        <w:rPr>
          <w:rFonts w:ascii="Arial" w:hAnsi="Arial" w:cs="Arial"/>
          <w:sz w:val="24"/>
        </w:rPr>
        <w:t>7) Droga Podkamienne (za potokiem) -długość drogi 0,3 km</w:t>
      </w:r>
      <w:r w:rsidRPr="000912DB">
        <w:rPr>
          <w:rFonts w:ascii="Arial" w:hAnsi="Arial" w:cs="Arial"/>
          <w:sz w:val="24"/>
        </w:rPr>
        <w:tab/>
      </w:r>
      <w:r w:rsidRPr="000912DB">
        <w:rPr>
          <w:rFonts w:ascii="Arial" w:hAnsi="Arial" w:cs="Arial"/>
          <w:sz w:val="24"/>
        </w:rPr>
        <w:tab/>
      </w:r>
      <w:r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Parkingi:</w:t>
      </w:r>
    </w:p>
    <w:p w:rsidR="0062233D" w:rsidRPr="000912DB" w:rsidRDefault="0062233D" w:rsidP="000912DB">
      <w:pPr>
        <w:pStyle w:val="Akapitzlist"/>
        <w:jc w:val="both"/>
        <w:rPr>
          <w:rFonts w:ascii="Arial" w:hAnsi="Arial" w:cs="Arial"/>
          <w:sz w:val="24"/>
        </w:rPr>
      </w:pPr>
      <w:r w:rsidRPr="000912DB">
        <w:rPr>
          <w:rFonts w:ascii="Arial" w:hAnsi="Arial" w:cs="Arial"/>
          <w:sz w:val="24"/>
        </w:rPr>
        <w:t>8) Koło Szkoły Podstawowej w Nawojowej o powierzchni 618 m²;</w:t>
      </w:r>
    </w:p>
    <w:p w:rsidR="0062233D" w:rsidRPr="000912DB" w:rsidRDefault="0062233D" w:rsidP="000912DB">
      <w:pPr>
        <w:pStyle w:val="Akapitzlist"/>
        <w:jc w:val="both"/>
        <w:rPr>
          <w:rFonts w:ascii="Arial" w:hAnsi="Arial" w:cs="Arial"/>
          <w:sz w:val="24"/>
        </w:rPr>
      </w:pPr>
      <w:r w:rsidRPr="000912DB">
        <w:rPr>
          <w:rFonts w:ascii="Arial" w:hAnsi="Arial" w:cs="Arial"/>
          <w:sz w:val="24"/>
        </w:rPr>
        <w:t>9) Koło Kaplicy Cmentarnej w Nawojowej o powierzchni 1141 m²;</w:t>
      </w:r>
    </w:p>
    <w:p w:rsidR="0062233D" w:rsidRPr="000912DB" w:rsidRDefault="0062233D" w:rsidP="000912DB">
      <w:pPr>
        <w:pStyle w:val="Akapitzlist"/>
        <w:jc w:val="both"/>
        <w:rPr>
          <w:rFonts w:ascii="Arial" w:hAnsi="Arial" w:cs="Arial"/>
          <w:sz w:val="24"/>
        </w:rPr>
      </w:pPr>
      <w:r w:rsidRPr="000912DB">
        <w:rPr>
          <w:rFonts w:ascii="Arial" w:hAnsi="Arial" w:cs="Arial"/>
          <w:sz w:val="24"/>
        </w:rPr>
        <w:t>10) Koło kiosków handlowych w Nawojowej o powierzchni 1600 m²;</w:t>
      </w:r>
    </w:p>
    <w:p w:rsidR="0062233D" w:rsidRPr="000912DB" w:rsidRDefault="0062233D" w:rsidP="000912DB">
      <w:pPr>
        <w:pStyle w:val="Akapitzlist"/>
        <w:jc w:val="both"/>
        <w:rPr>
          <w:rFonts w:ascii="Arial" w:hAnsi="Arial" w:cs="Arial"/>
          <w:sz w:val="24"/>
        </w:rPr>
      </w:pPr>
      <w:r w:rsidRPr="000912DB">
        <w:rPr>
          <w:rFonts w:ascii="Arial" w:hAnsi="Arial" w:cs="Arial"/>
          <w:sz w:val="24"/>
        </w:rPr>
        <w:t>11) Koło Kościoła w Nawojowej (2 parkingi – przed i za Kościołem) o łącznej powierzchni 1000 m²;</w:t>
      </w:r>
    </w:p>
    <w:p w:rsidR="0062233D" w:rsidRPr="000912DB" w:rsidRDefault="0062233D" w:rsidP="000912DB">
      <w:pPr>
        <w:pStyle w:val="Akapitzlist"/>
        <w:jc w:val="both"/>
        <w:rPr>
          <w:rFonts w:ascii="Arial" w:hAnsi="Arial" w:cs="Arial"/>
          <w:sz w:val="24"/>
        </w:rPr>
      </w:pP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c/ </w:t>
      </w:r>
      <w:r w:rsidRPr="00CC515C">
        <w:rPr>
          <w:rFonts w:ascii="Arial" w:hAnsi="Arial" w:cs="Arial"/>
          <w:b/>
          <w:sz w:val="24"/>
        </w:rPr>
        <w:t>zadanie nr III: Sołectwo FRYCOWA:</w:t>
      </w:r>
      <w:r w:rsidRPr="000912DB">
        <w:rPr>
          <w:rFonts w:ascii="Arial" w:hAnsi="Arial" w:cs="Arial"/>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proofErr w:type="spellStart"/>
      <w:r w:rsidRPr="000912DB">
        <w:rPr>
          <w:rFonts w:ascii="Arial" w:hAnsi="Arial" w:cs="Arial"/>
          <w:sz w:val="24"/>
        </w:rPr>
        <w:t>Rybień</w:t>
      </w:r>
      <w:proofErr w:type="spellEnd"/>
      <w:r w:rsidRPr="000912DB">
        <w:rPr>
          <w:rFonts w:ascii="Arial" w:hAnsi="Arial" w:cs="Arial"/>
          <w:sz w:val="24"/>
        </w:rPr>
        <w:t xml:space="preserve"> przez osiedle oraz w kierunku „</w:t>
      </w:r>
      <w:proofErr w:type="spellStart"/>
      <w:r w:rsidRPr="000912DB">
        <w:rPr>
          <w:rFonts w:ascii="Arial" w:hAnsi="Arial" w:cs="Arial"/>
          <w:sz w:val="24"/>
        </w:rPr>
        <w:t>Margonia</w:t>
      </w:r>
      <w:proofErr w:type="spellEnd"/>
      <w:r w:rsidRPr="000912DB">
        <w:rPr>
          <w:rFonts w:ascii="Arial" w:hAnsi="Arial" w:cs="Arial"/>
          <w:sz w:val="24"/>
        </w:rPr>
        <w:t>” -</w:t>
      </w:r>
      <w:r w:rsidR="00881E27">
        <w:rPr>
          <w:rFonts w:ascii="Arial" w:hAnsi="Arial" w:cs="Arial"/>
          <w:sz w:val="24"/>
        </w:rPr>
        <w:t xml:space="preserve"> </w:t>
      </w:r>
      <w:r w:rsidRPr="000912DB">
        <w:rPr>
          <w:rFonts w:ascii="Arial" w:hAnsi="Arial" w:cs="Arial"/>
          <w:sz w:val="24"/>
        </w:rPr>
        <w:t>długość drogi 2,3 km</w:t>
      </w:r>
    </w:p>
    <w:p w:rsidR="0062233D" w:rsidRPr="000912DB" w:rsidRDefault="0062233D" w:rsidP="000912DB">
      <w:pPr>
        <w:pStyle w:val="Akapitzlist"/>
        <w:jc w:val="both"/>
        <w:rPr>
          <w:rFonts w:ascii="Arial" w:hAnsi="Arial" w:cs="Arial"/>
          <w:sz w:val="24"/>
        </w:rPr>
      </w:pPr>
      <w:r w:rsidRPr="000912DB">
        <w:rPr>
          <w:rFonts w:ascii="Arial" w:hAnsi="Arial" w:cs="Arial"/>
          <w:sz w:val="24"/>
        </w:rPr>
        <w:t>2) Droga „Zawodzie” do osiedla „Wójtowiczów” i „Dolinki – Zagroda” -długość drogi 4,1 km</w:t>
      </w:r>
      <w:r w:rsidRPr="000912DB">
        <w:rPr>
          <w:rFonts w:ascii="Arial" w:hAnsi="Arial" w:cs="Arial"/>
          <w:sz w:val="24"/>
        </w:rPr>
        <w:tab/>
      </w:r>
      <w:r w:rsidRPr="000912DB">
        <w:rPr>
          <w:rFonts w:ascii="Arial" w:hAnsi="Arial" w:cs="Arial"/>
          <w:sz w:val="24"/>
        </w:rPr>
        <w:tab/>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Frycowa – osiedle </w:t>
      </w:r>
      <w:r w:rsidR="00881E27">
        <w:rPr>
          <w:rFonts w:ascii="Arial" w:hAnsi="Arial" w:cs="Arial"/>
          <w:sz w:val="24"/>
        </w:rPr>
        <w:t>i osiedle k. Szkoły</w:t>
      </w:r>
      <w:r w:rsidRPr="000912DB">
        <w:rPr>
          <w:rFonts w:ascii="Arial" w:hAnsi="Arial" w:cs="Arial"/>
          <w:sz w:val="24"/>
        </w:rPr>
        <w:t xml:space="preserve"> + 2 drogi</w:t>
      </w:r>
      <w:r w:rsidR="00881E27" w:rsidRPr="00881E27">
        <w:rPr>
          <w:rFonts w:ascii="Arial" w:hAnsi="Arial" w:cs="Arial"/>
          <w:sz w:val="24"/>
        </w:rPr>
        <w:t xml:space="preserve"> </w:t>
      </w:r>
      <w:r w:rsidR="00881E27" w:rsidRPr="000912DB">
        <w:rPr>
          <w:rFonts w:ascii="Arial" w:hAnsi="Arial" w:cs="Arial"/>
          <w:sz w:val="24"/>
        </w:rPr>
        <w:t>boczne</w:t>
      </w:r>
      <w:r w:rsidRPr="000912DB">
        <w:rPr>
          <w:rFonts w:ascii="Arial" w:hAnsi="Arial" w:cs="Arial"/>
          <w:sz w:val="24"/>
        </w:rPr>
        <w:t xml:space="preserve"> (do </w:t>
      </w:r>
      <w:proofErr w:type="spellStart"/>
      <w:r w:rsidRPr="000912DB">
        <w:rPr>
          <w:rFonts w:ascii="Arial" w:hAnsi="Arial" w:cs="Arial"/>
          <w:sz w:val="24"/>
        </w:rPr>
        <w:t>Lelity</w:t>
      </w:r>
      <w:proofErr w:type="spellEnd"/>
      <w:r w:rsidRPr="000912DB">
        <w:rPr>
          <w:rFonts w:ascii="Arial" w:hAnsi="Arial" w:cs="Arial"/>
          <w:sz w:val="24"/>
        </w:rPr>
        <w:t xml:space="preserve"> i Poradowskiego</w:t>
      </w:r>
      <w:r w:rsidR="00881E27">
        <w:rPr>
          <w:rFonts w:ascii="Arial" w:hAnsi="Arial" w:cs="Arial"/>
          <w:sz w:val="24"/>
        </w:rPr>
        <w:t xml:space="preserve"> oraz</w:t>
      </w:r>
      <w:r w:rsidRPr="000912DB">
        <w:rPr>
          <w:rFonts w:ascii="Arial" w:hAnsi="Arial" w:cs="Arial"/>
          <w:sz w:val="24"/>
        </w:rPr>
        <w:t xml:space="preserve"> łącznik do drogi powiatowej), -</w:t>
      </w:r>
      <w:r w:rsidR="00881E27">
        <w:rPr>
          <w:rFonts w:ascii="Arial" w:hAnsi="Arial" w:cs="Arial"/>
          <w:sz w:val="24"/>
        </w:rPr>
        <w:t xml:space="preserve"> </w:t>
      </w:r>
      <w:r w:rsidRPr="000912DB">
        <w:rPr>
          <w:rFonts w:ascii="Arial" w:hAnsi="Arial" w:cs="Arial"/>
          <w:sz w:val="24"/>
        </w:rPr>
        <w:t>długość drogi 2,3 km</w:t>
      </w:r>
      <w:r w:rsidRPr="000912DB">
        <w:rPr>
          <w:rFonts w:ascii="Arial" w:hAnsi="Arial" w:cs="Arial"/>
          <w:sz w:val="24"/>
        </w:rPr>
        <w:tab/>
      </w:r>
    </w:p>
    <w:p w:rsidR="0062233D" w:rsidRPr="000912DB" w:rsidRDefault="0063145A" w:rsidP="000912DB">
      <w:pPr>
        <w:pStyle w:val="Akapitzlist"/>
        <w:jc w:val="both"/>
        <w:rPr>
          <w:rFonts w:ascii="Arial" w:hAnsi="Arial" w:cs="Arial"/>
          <w:sz w:val="24"/>
        </w:rPr>
      </w:pPr>
      <w:r>
        <w:rPr>
          <w:rFonts w:ascii="Arial" w:hAnsi="Arial" w:cs="Arial"/>
          <w:sz w:val="24"/>
        </w:rPr>
        <w:t xml:space="preserve">4) </w:t>
      </w:r>
      <w:r w:rsidRPr="000912DB">
        <w:rPr>
          <w:rFonts w:ascii="Arial" w:hAnsi="Arial" w:cs="Arial"/>
          <w:sz w:val="24"/>
        </w:rPr>
        <w:t xml:space="preserve">Droga ,,Do lasu na </w:t>
      </w:r>
      <w:proofErr w:type="spellStart"/>
      <w:r w:rsidRPr="000912DB">
        <w:rPr>
          <w:rFonts w:ascii="Arial" w:hAnsi="Arial" w:cs="Arial"/>
          <w:sz w:val="24"/>
        </w:rPr>
        <w:t>Rybniu</w:t>
      </w:r>
      <w:proofErr w:type="spellEnd"/>
      <w:r w:rsidRPr="000912DB">
        <w:rPr>
          <w:rFonts w:ascii="Arial" w:hAnsi="Arial" w:cs="Arial"/>
          <w:sz w:val="24"/>
        </w:rPr>
        <w:t>” – długość drogi 0,</w:t>
      </w:r>
      <w:r>
        <w:rPr>
          <w:rFonts w:ascii="Arial" w:hAnsi="Arial" w:cs="Arial"/>
          <w:sz w:val="24"/>
        </w:rPr>
        <w:t>5</w:t>
      </w:r>
      <w:r w:rsidRPr="000912DB">
        <w:rPr>
          <w:rFonts w:ascii="Arial" w:hAnsi="Arial" w:cs="Arial"/>
          <w:sz w:val="24"/>
        </w:rPr>
        <w:t xml:space="preserve"> km</w:t>
      </w:r>
    </w:p>
    <w:p w:rsidR="0063145A" w:rsidRDefault="0063145A" w:rsidP="000912DB">
      <w:pPr>
        <w:pStyle w:val="Akapitzlist"/>
        <w:jc w:val="both"/>
        <w:rPr>
          <w:rFonts w:ascii="Arial" w:hAnsi="Arial" w:cs="Arial"/>
          <w:b/>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lastRenderedPageBreak/>
        <w:t>„dodatkowe” drogi:</w:t>
      </w:r>
    </w:p>
    <w:p w:rsidR="0062233D" w:rsidRPr="000912DB" w:rsidRDefault="0063145A" w:rsidP="000912DB">
      <w:pPr>
        <w:pStyle w:val="Akapitzlist"/>
        <w:jc w:val="both"/>
        <w:rPr>
          <w:rFonts w:ascii="Arial" w:hAnsi="Arial" w:cs="Arial"/>
          <w:sz w:val="24"/>
        </w:rPr>
      </w:pPr>
      <w:r>
        <w:rPr>
          <w:rFonts w:ascii="Arial" w:hAnsi="Arial" w:cs="Arial"/>
          <w:sz w:val="24"/>
        </w:rPr>
        <w:t>5</w:t>
      </w:r>
      <w:r w:rsidR="0062233D" w:rsidRPr="000912DB">
        <w:rPr>
          <w:rFonts w:ascii="Arial" w:hAnsi="Arial" w:cs="Arial"/>
          <w:sz w:val="24"/>
        </w:rPr>
        <w:t>) Droga do „</w:t>
      </w:r>
      <w:proofErr w:type="spellStart"/>
      <w:r w:rsidR="0062233D" w:rsidRPr="000912DB">
        <w:rPr>
          <w:rFonts w:ascii="Arial" w:hAnsi="Arial" w:cs="Arial"/>
          <w:sz w:val="24"/>
        </w:rPr>
        <w:t>Ormantego</w:t>
      </w:r>
      <w:proofErr w:type="spellEnd"/>
      <w:r w:rsidR="0062233D" w:rsidRPr="000912DB">
        <w:rPr>
          <w:rFonts w:ascii="Arial" w:hAnsi="Arial" w:cs="Arial"/>
          <w:sz w:val="24"/>
        </w:rPr>
        <w:t>”</w:t>
      </w:r>
      <w:r w:rsidR="00B10220">
        <w:rPr>
          <w:rFonts w:ascii="Arial" w:hAnsi="Arial" w:cs="Arial"/>
          <w:sz w:val="24"/>
        </w:rPr>
        <w:t xml:space="preserve"> we Frycowej </w:t>
      </w:r>
      <w:r w:rsidR="0062233D" w:rsidRPr="000912DB">
        <w:rPr>
          <w:rFonts w:ascii="Arial" w:hAnsi="Arial" w:cs="Arial"/>
          <w:sz w:val="24"/>
        </w:rPr>
        <w:t>- długość drogi 0,4 km</w:t>
      </w:r>
      <w:r w:rsidR="0062233D" w:rsidRPr="000912DB">
        <w:rPr>
          <w:rFonts w:ascii="Arial" w:hAnsi="Arial" w:cs="Arial"/>
          <w:sz w:val="24"/>
        </w:rPr>
        <w:tab/>
      </w:r>
      <w:r w:rsidR="0062233D" w:rsidRPr="000912DB">
        <w:rPr>
          <w:rFonts w:ascii="Arial" w:hAnsi="Arial" w:cs="Arial"/>
          <w:sz w:val="24"/>
        </w:rPr>
        <w:tab/>
      </w:r>
    </w:p>
    <w:p w:rsidR="0062233D" w:rsidRPr="000912DB" w:rsidRDefault="0063145A" w:rsidP="000912DB">
      <w:pPr>
        <w:pStyle w:val="Akapitzlist"/>
        <w:jc w:val="both"/>
        <w:rPr>
          <w:rFonts w:ascii="Arial" w:hAnsi="Arial" w:cs="Arial"/>
          <w:sz w:val="24"/>
        </w:rPr>
      </w:pPr>
      <w:r>
        <w:rPr>
          <w:rFonts w:ascii="Arial" w:hAnsi="Arial" w:cs="Arial"/>
          <w:sz w:val="24"/>
        </w:rPr>
        <w:t>6</w:t>
      </w:r>
      <w:r w:rsidR="0062233D" w:rsidRPr="000912DB">
        <w:rPr>
          <w:rFonts w:ascii="Arial" w:hAnsi="Arial" w:cs="Arial"/>
          <w:sz w:val="24"/>
        </w:rPr>
        <w:t xml:space="preserve">) Droga do </w:t>
      </w:r>
      <w:proofErr w:type="spellStart"/>
      <w:r w:rsidR="0062233D" w:rsidRPr="000912DB">
        <w:rPr>
          <w:rFonts w:ascii="Arial" w:hAnsi="Arial" w:cs="Arial"/>
          <w:sz w:val="24"/>
        </w:rPr>
        <w:t>Homoncików</w:t>
      </w:r>
      <w:proofErr w:type="spellEnd"/>
      <w:r w:rsidR="0062233D" w:rsidRPr="000912DB">
        <w:rPr>
          <w:rFonts w:ascii="Arial" w:hAnsi="Arial" w:cs="Arial"/>
          <w:sz w:val="24"/>
        </w:rPr>
        <w:t xml:space="preserve"> i Zaczyków</w:t>
      </w:r>
      <w:r w:rsidR="00B10220">
        <w:rPr>
          <w:rFonts w:ascii="Arial" w:hAnsi="Arial" w:cs="Arial"/>
          <w:sz w:val="24"/>
        </w:rPr>
        <w:t xml:space="preserve"> we Frycowej </w:t>
      </w:r>
      <w:r w:rsidR="0062233D" w:rsidRPr="000912DB">
        <w:rPr>
          <w:rFonts w:ascii="Arial" w:hAnsi="Arial" w:cs="Arial"/>
          <w:sz w:val="24"/>
        </w:rPr>
        <w:t>-</w:t>
      </w:r>
      <w:r w:rsidR="00B10220">
        <w:rPr>
          <w:rFonts w:ascii="Arial" w:hAnsi="Arial" w:cs="Arial"/>
          <w:sz w:val="24"/>
        </w:rPr>
        <w:t xml:space="preserve"> długość drogi 0,6 km</w:t>
      </w:r>
    </w:p>
    <w:p w:rsidR="0062233D" w:rsidRPr="000912DB" w:rsidRDefault="0063145A"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Frycowa – Pułanki</w:t>
      </w:r>
      <w:r w:rsidR="00C76AEE">
        <w:rPr>
          <w:rFonts w:ascii="Arial" w:hAnsi="Arial" w:cs="Arial"/>
          <w:sz w:val="24"/>
        </w:rPr>
        <w:t xml:space="preserve"> + droga do Jana Borka</w:t>
      </w:r>
      <w:r w:rsidR="0062233D" w:rsidRPr="000912DB">
        <w:rPr>
          <w:rFonts w:ascii="Arial" w:hAnsi="Arial" w:cs="Arial"/>
          <w:sz w:val="24"/>
        </w:rPr>
        <w:t xml:space="preserve"> - długość drogi 1,</w:t>
      </w:r>
      <w:r w:rsidR="006C2395">
        <w:rPr>
          <w:rFonts w:ascii="Arial" w:hAnsi="Arial" w:cs="Arial"/>
          <w:sz w:val="24"/>
        </w:rPr>
        <w:t>5</w:t>
      </w:r>
      <w:r w:rsidR="0062233D" w:rsidRPr="000912DB">
        <w:rPr>
          <w:rFonts w:ascii="Arial" w:hAnsi="Arial" w:cs="Arial"/>
          <w:sz w:val="24"/>
        </w:rPr>
        <w:t xml:space="preserve"> km</w:t>
      </w:r>
      <w:r w:rsidR="0062233D" w:rsidRPr="000912DB">
        <w:rPr>
          <w:rFonts w:ascii="Arial" w:hAnsi="Arial" w:cs="Arial"/>
          <w:sz w:val="24"/>
        </w:rPr>
        <w:tab/>
      </w:r>
    </w:p>
    <w:p w:rsidR="0062233D" w:rsidRPr="000912DB" w:rsidRDefault="006C2395"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xml:space="preserve">) FRYCOWA – droga </w:t>
      </w:r>
      <w:proofErr w:type="spellStart"/>
      <w:r w:rsidR="0062233D" w:rsidRPr="000912DB">
        <w:rPr>
          <w:rFonts w:ascii="Arial" w:hAnsi="Arial" w:cs="Arial"/>
          <w:sz w:val="24"/>
        </w:rPr>
        <w:t>Rybień</w:t>
      </w:r>
      <w:proofErr w:type="spellEnd"/>
      <w:r w:rsidR="0062233D" w:rsidRPr="000912DB">
        <w:rPr>
          <w:rFonts w:ascii="Arial" w:hAnsi="Arial" w:cs="Arial"/>
          <w:sz w:val="24"/>
        </w:rPr>
        <w:t xml:space="preserve"> - do </w:t>
      </w:r>
      <w:proofErr w:type="spellStart"/>
      <w:r w:rsidR="0062233D" w:rsidRPr="000912DB">
        <w:rPr>
          <w:rFonts w:ascii="Arial" w:hAnsi="Arial" w:cs="Arial"/>
          <w:sz w:val="24"/>
        </w:rPr>
        <w:t>Cyconia</w:t>
      </w:r>
      <w:proofErr w:type="spellEnd"/>
      <w:r w:rsidR="00C76AEE">
        <w:rPr>
          <w:rFonts w:ascii="Arial" w:hAnsi="Arial" w:cs="Arial"/>
          <w:sz w:val="24"/>
        </w:rPr>
        <w:t xml:space="preserve"> </w:t>
      </w:r>
      <w:r w:rsidR="0062233D" w:rsidRPr="000912DB">
        <w:rPr>
          <w:rFonts w:ascii="Arial" w:hAnsi="Arial" w:cs="Arial"/>
          <w:sz w:val="24"/>
        </w:rPr>
        <w:t>-</w:t>
      </w:r>
      <w:r w:rsidR="00C76AEE">
        <w:rPr>
          <w:rFonts w:ascii="Arial" w:hAnsi="Arial" w:cs="Arial"/>
          <w:sz w:val="24"/>
        </w:rPr>
        <w:t xml:space="preserve"> </w:t>
      </w:r>
      <w:r w:rsidR="0062233D" w:rsidRPr="000912DB">
        <w:rPr>
          <w:rFonts w:ascii="Arial" w:hAnsi="Arial" w:cs="Arial"/>
          <w:sz w:val="24"/>
        </w:rPr>
        <w:t>długość drogi 1,5 km</w:t>
      </w:r>
    </w:p>
    <w:p w:rsidR="0062233D" w:rsidRPr="000912DB" w:rsidRDefault="006C2395" w:rsidP="000912DB">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xml:space="preserve">) </w:t>
      </w:r>
      <w:r w:rsidR="0063145A" w:rsidRPr="0063145A">
        <w:rPr>
          <w:rFonts w:ascii="Arial" w:hAnsi="Arial" w:cs="Arial"/>
          <w:sz w:val="24"/>
        </w:rPr>
        <w:t xml:space="preserve">Frycowa – </w:t>
      </w:r>
      <w:r w:rsidR="00B10220">
        <w:rPr>
          <w:rFonts w:ascii="Arial" w:hAnsi="Arial" w:cs="Arial"/>
          <w:sz w:val="24"/>
        </w:rPr>
        <w:t xml:space="preserve">boczna </w:t>
      </w:r>
      <w:r w:rsidR="0063145A" w:rsidRPr="0063145A">
        <w:rPr>
          <w:rFonts w:ascii="Arial" w:hAnsi="Arial" w:cs="Arial"/>
          <w:sz w:val="24"/>
        </w:rPr>
        <w:t>droga do Wiktorów i innych dz</w:t>
      </w:r>
      <w:r w:rsidR="0063145A">
        <w:rPr>
          <w:rFonts w:ascii="Arial" w:hAnsi="Arial" w:cs="Arial"/>
          <w:sz w:val="24"/>
        </w:rPr>
        <w:t>.</w:t>
      </w:r>
      <w:r w:rsidR="0063145A" w:rsidRPr="0063145A">
        <w:rPr>
          <w:rFonts w:ascii="Arial" w:hAnsi="Arial" w:cs="Arial"/>
          <w:sz w:val="24"/>
        </w:rPr>
        <w:t xml:space="preserve"> nr 775</w:t>
      </w:r>
      <w:r w:rsidR="00C76AEE" w:rsidRPr="00C76AEE">
        <w:rPr>
          <w:rFonts w:ascii="Arial" w:hAnsi="Arial" w:cs="Arial"/>
          <w:sz w:val="24"/>
        </w:rPr>
        <w:t xml:space="preserve"> </w:t>
      </w:r>
      <w:r w:rsidR="00C76AEE">
        <w:rPr>
          <w:rFonts w:ascii="Arial" w:hAnsi="Arial" w:cs="Arial"/>
          <w:sz w:val="24"/>
        </w:rPr>
        <w:t xml:space="preserve">- </w:t>
      </w:r>
      <w:r w:rsidR="00C76AEE" w:rsidRPr="000912DB">
        <w:rPr>
          <w:rFonts w:ascii="Arial" w:hAnsi="Arial" w:cs="Arial"/>
          <w:sz w:val="24"/>
        </w:rPr>
        <w:t>długość drogi</w:t>
      </w:r>
      <w:r w:rsidR="0063145A">
        <w:rPr>
          <w:rFonts w:ascii="Arial" w:hAnsi="Arial" w:cs="Arial"/>
          <w:sz w:val="24"/>
        </w:rPr>
        <w:t xml:space="preserve"> 0,1 km</w:t>
      </w:r>
    </w:p>
    <w:p w:rsidR="0062233D" w:rsidRPr="000912DB" w:rsidRDefault="006C2395" w:rsidP="000912DB">
      <w:pPr>
        <w:pStyle w:val="Akapitzlist"/>
        <w:jc w:val="both"/>
        <w:rPr>
          <w:rFonts w:ascii="Arial" w:hAnsi="Arial" w:cs="Arial"/>
          <w:sz w:val="24"/>
        </w:rPr>
      </w:pPr>
      <w:r>
        <w:rPr>
          <w:rFonts w:ascii="Arial" w:hAnsi="Arial" w:cs="Arial"/>
          <w:sz w:val="24"/>
        </w:rPr>
        <w:t>10</w:t>
      </w:r>
      <w:r w:rsidR="0062233D" w:rsidRPr="000912DB">
        <w:rPr>
          <w:rFonts w:ascii="Arial" w:hAnsi="Arial" w:cs="Arial"/>
          <w:sz w:val="24"/>
        </w:rPr>
        <w:t>) Droga do Kowalików i innych we Frycowej – długość drogi 0,4 km</w:t>
      </w:r>
      <w:r w:rsidR="0062233D"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0912DB" w:rsidRDefault="0062233D" w:rsidP="000912DB">
      <w:pPr>
        <w:pStyle w:val="Akapitzlist"/>
        <w:jc w:val="both"/>
        <w:rPr>
          <w:rFonts w:ascii="Arial" w:hAnsi="Arial" w:cs="Arial"/>
          <w:sz w:val="24"/>
        </w:rPr>
      </w:pPr>
      <w:r w:rsidRPr="000912DB">
        <w:rPr>
          <w:rFonts w:ascii="Arial" w:hAnsi="Arial" w:cs="Arial"/>
          <w:sz w:val="24"/>
        </w:rPr>
        <w:t>d/</w:t>
      </w:r>
      <w:r w:rsidR="0014366B">
        <w:rPr>
          <w:rFonts w:ascii="Arial" w:hAnsi="Arial" w:cs="Arial"/>
          <w:sz w:val="24"/>
        </w:rPr>
        <w:t xml:space="preserve"> </w:t>
      </w:r>
      <w:r w:rsidRPr="00CC515C">
        <w:rPr>
          <w:rFonts w:ascii="Arial" w:hAnsi="Arial" w:cs="Arial"/>
          <w:b/>
          <w:sz w:val="24"/>
        </w:rPr>
        <w:t>zadanie nr IV: Sołectwo ŻELEŹNIKOWA WIELKA:</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Od pętli autobusowej do Sowiny (Wiejskie – </w:t>
      </w:r>
      <w:proofErr w:type="spellStart"/>
      <w:r w:rsidRPr="000912DB">
        <w:rPr>
          <w:rFonts w:ascii="Arial" w:hAnsi="Arial" w:cs="Arial"/>
          <w:sz w:val="24"/>
        </w:rPr>
        <w:t>Kącina</w:t>
      </w:r>
      <w:proofErr w:type="spellEnd"/>
      <w:r w:rsidRPr="000912DB">
        <w:rPr>
          <w:rFonts w:ascii="Arial" w:hAnsi="Arial" w:cs="Arial"/>
          <w:sz w:val="24"/>
        </w:rPr>
        <w:t>) -</w:t>
      </w:r>
      <w:r w:rsidR="0014366B">
        <w:rPr>
          <w:rFonts w:ascii="Arial" w:hAnsi="Arial" w:cs="Arial"/>
          <w:sz w:val="24"/>
        </w:rPr>
        <w:t xml:space="preserve"> </w:t>
      </w:r>
      <w:r w:rsidRPr="000912DB">
        <w:rPr>
          <w:rFonts w:ascii="Arial" w:hAnsi="Arial" w:cs="Arial"/>
          <w:sz w:val="24"/>
        </w:rPr>
        <w:t>długość drogi 1,9 km</w:t>
      </w:r>
    </w:p>
    <w:p w:rsidR="0062233D" w:rsidRPr="000912DB" w:rsidRDefault="0062233D" w:rsidP="000912DB">
      <w:pPr>
        <w:pStyle w:val="Akapitzlist"/>
        <w:jc w:val="both"/>
        <w:rPr>
          <w:rFonts w:ascii="Arial" w:hAnsi="Arial" w:cs="Arial"/>
          <w:sz w:val="24"/>
        </w:rPr>
      </w:pPr>
      <w:r w:rsidRPr="000912DB">
        <w:rPr>
          <w:rFonts w:ascii="Arial" w:hAnsi="Arial" w:cs="Arial"/>
          <w:sz w:val="24"/>
        </w:rPr>
        <w:t>2) Od Cmentarza do Poręby oraz droga Majdan – Sowina -</w:t>
      </w:r>
      <w:r w:rsidR="0014366B">
        <w:rPr>
          <w:rFonts w:ascii="Arial" w:hAnsi="Arial" w:cs="Arial"/>
          <w:sz w:val="24"/>
        </w:rPr>
        <w:t xml:space="preserve"> </w:t>
      </w:r>
      <w:r w:rsidRPr="000912DB">
        <w:rPr>
          <w:rFonts w:ascii="Arial" w:hAnsi="Arial" w:cs="Arial"/>
          <w:sz w:val="24"/>
        </w:rPr>
        <w:t>długość drogi 3,1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3) Od Szkoły w kierunku Zagórza od Popowic oraz droga Zagórze od Popowic</w:t>
      </w:r>
      <w:r w:rsidR="0014366B">
        <w:rPr>
          <w:rFonts w:ascii="Arial" w:hAnsi="Arial" w:cs="Arial"/>
          <w:sz w:val="24"/>
        </w:rPr>
        <w:t xml:space="preserve"> </w:t>
      </w:r>
      <w:r w:rsidRPr="000912DB">
        <w:rPr>
          <w:rFonts w:ascii="Arial" w:hAnsi="Arial" w:cs="Arial"/>
          <w:sz w:val="24"/>
        </w:rPr>
        <w:t>- długość drogi 3,9 km</w:t>
      </w:r>
      <w:r w:rsidRPr="000912DB">
        <w:rPr>
          <w:rFonts w:ascii="Arial" w:hAnsi="Arial" w:cs="Arial"/>
          <w:sz w:val="24"/>
        </w:rPr>
        <w:tab/>
      </w:r>
    </w:p>
    <w:p w:rsidR="00AC2603" w:rsidRDefault="0062233D" w:rsidP="000912DB">
      <w:pPr>
        <w:pStyle w:val="Akapitzlist"/>
        <w:jc w:val="both"/>
        <w:rPr>
          <w:rFonts w:ascii="Arial" w:hAnsi="Arial" w:cs="Arial"/>
          <w:sz w:val="24"/>
        </w:rPr>
      </w:pPr>
      <w:r w:rsidRPr="000912DB">
        <w:rPr>
          <w:rFonts w:ascii="Arial" w:hAnsi="Arial" w:cs="Arial"/>
          <w:sz w:val="24"/>
        </w:rPr>
        <w:t>4) Drogi (2 drogi) ,,Na Pustkach” – długość 0,8 km</w:t>
      </w:r>
    </w:p>
    <w:p w:rsidR="00AC2603" w:rsidRPr="000912DB" w:rsidRDefault="00AC2603" w:rsidP="00AC2603">
      <w:pPr>
        <w:pStyle w:val="Akapitzlist"/>
        <w:jc w:val="both"/>
        <w:rPr>
          <w:rFonts w:ascii="Arial" w:hAnsi="Arial" w:cs="Arial"/>
          <w:sz w:val="24"/>
        </w:rPr>
      </w:pPr>
      <w:r>
        <w:rPr>
          <w:rFonts w:ascii="Arial" w:hAnsi="Arial" w:cs="Arial"/>
          <w:sz w:val="24"/>
        </w:rPr>
        <w:t>5)</w:t>
      </w:r>
      <w:r w:rsidRPr="00AC2603">
        <w:rPr>
          <w:rFonts w:ascii="Arial" w:hAnsi="Arial" w:cs="Arial"/>
          <w:sz w:val="24"/>
        </w:rPr>
        <w:t xml:space="preserve"> </w:t>
      </w:r>
      <w:r w:rsidRPr="000912DB">
        <w:rPr>
          <w:rFonts w:ascii="Arial" w:hAnsi="Arial" w:cs="Arial"/>
          <w:sz w:val="24"/>
        </w:rPr>
        <w:t>Droga ,,Gajówka” w Żeleźnikowej Wielkiej – długość drogi 1 km;</w:t>
      </w:r>
    </w:p>
    <w:p w:rsidR="0062233D" w:rsidRPr="000912DB" w:rsidRDefault="0062233D" w:rsidP="000912DB">
      <w:pPr>
        <w:pStyle w:val="Akapitzlist"/>
        <w:jc w:val="both"/>
        <w:rPr>
          <w:rFonts w:ascii="Arial" w:hAnsi="Arial" w:cs="Arial"/>
          <w:sz w:val="24"/>
        </w:rPr>
      </w:pPr>
      <w:r w:rsidRPr="000912DB">
        <w:rPr>
          <w:rFonts w:ascii="Arial" w:hAnsi="Arial" w:cs="Arial"/>
          <w:sz w:val="24"/>
        </w:rPr>
        <w:tab/>
      </w: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AC2603" w:rsidP="000912DB">
      <w:pPr>
        <w:pStyle w:val="Akapitzlist"/>
        <w:jc w:val="both"/>
        <w:rPr>
          <w:rFonts w:ascii="Arial" w:hAnsi="Arial" w:cs="Arial"/>
          <w:sz w:val="24"/>
        </w:rPr>
      </w:pPr>
      <w:r>
        <w:rPr>
          <w:rFonts w:ascii="Arial" w:hAnsi="Arial" w:cs="Arial"/>
          <w:sz w:val="24"/>
        </w:rPr>
        <w:t>6</w:t>
      </w:r>
      <w:r w:rsidR="0062233D" w:rsidRPr="000912DB">
        <w:rPr>
          <w:rFonts w:ascii="Arial" w:hAnsi="Arial" w:cs="Arial"/>
          <w:sz w:val="24"/>
        </w:rPr>
        <w:t xml:space="preserve">) Droga do </w:t>
      </w:r>
      <w:proofErr w:type="spellStart"/>
      <w:r w:rsidR="0062233D" w:rsidRPr="000912DB">
        <w:rPr>
          <w:rFonts w:ascii="Arial" w:hAnsi="Arial" w:cs="Arial"/>
          <w:sz w:val="24"/>
        </w:rPr>
        <w:t>Barnachów</w:t>
      </w:r>
      <w:proofErr w:type="spellEnd"/>
      <w:r w:rsidR="0062233D" w:rsidRPr="000912DB">
        <w:rPr>
          <w:rFonts w:ascii="Arial" w:hAnsi="Arial" w:cs="Arial"/>
          <w:sz w:val="24"/>
        </w:rPr>
        <w:t xml:space="preserve">, Michalików i </w:t>
      </w:r>
      <w:proofErr w:type="spellStart"/>
      <w:r w:rsidR="0062233D" w:rsidRPr="000912DB">
        <w:rPr>
          <w:rFonts w:ascii="Arial" w:hAnsi="Arial" w:cs="Arial"/>
          <w:sz w:val="24"/>
        </w:rPr>
        <w:t>Lelitów</w:t>
      </w:r>
      <w:proofErr w:type="spellEnd"/>
      <w:r w:rsidR="0062233D" w:rsidRPr="000912DB">
        <w:rPr>
          <w:rFonts w:ascii="Arial" w:hAnsi="Arial" w:cs="Arial"/>
          <w:sz w:val="24"/>
        </w:rPr>
        <w:t xml:space="preserve"> - długość drogi 0,</w:t>
      </w:r>
      <w:r w:rsidR="0014366B">
        <w:rPr>
          <w:rFonts w:ascii="Arial" w:hAnsi="Arial" w:cs="Arial"/>
          <w:sz w:val="24"/>
        </w:rPr>
        <w:t>7</w:t>
      </w:r>
      <w:r w:rsidR="0062233D" w:rsidRPr="000912DB">
        <w:rPr>
          <w:rFonts w:ascii="Arial" w:hAnsi="Arial" w:cs="Arial"/>
          <w:sz w:val="24"/>
        </w:rPr>
        <w:t xml:space="preserve"> km</w:t>
      </w:r>
    </w:p>
    <w:p w:rsidR="0062233D" w:rsidRPr="000912DB" w:rsidRDefault="00AC2603" w:rsidP="000912DB">
      <w:pPr>
        <w:pStyle w:val="Akapitzlist"/>
        <w:jc w:val="both"/>
        <w:rPr>
          <w:rFonts w:ascii="Arial" w:hAnsi="Arial" w:cs="Arial"/>
          <w:sz w:val="24"/>
        </w:rPr>
      </w:pPr>
      <w:r>
        <w:rPr>
          <w:rFonts w:ascii="Arial" w:hAnsi="Arial" w:cs="Arial"/>
          <w:sz w:val="24"/>
        </w:rPr>
        <w:t>7</w:t>
      </w:r>
      <w:r w:rsidR="0062233D" w:rsidRPr="000912DB">
        <w:rPr>
          <w:rFonts w:ascii="Arial" w:hAnsi="Arial" w:cs="Arial"/>
          <w:sz w:val="24"/>
        </w:rPr>
        <w:t>)  Droga Zagórze od Popowic do osiedla „Szmitów-Buczków”- długość drogi 0,6 km</w:t>
      </w:r>
    </w:p>
    <w:p w:rsidR="0062233D" w:rsidRPr="000912DB" w:rsidRDefault="00AC2603" w:rsidP="000912DB">
      <w:pPr>
        <w:pStyle w:val="Akapitzlist"/>
        <w:jc w:val="both"/>
        <w:rPr>
          <w:rFonts w:ascii="Arial" w:hAnsi="Arial" w:cs="Arial"/>
          <w:sz w:val="24"/>
        </w:rPr>
      </w:pPr>
      <w:r>
        <w:rPr>
          <w:rFonts w:ascii="Arial" w:hAnsi="Arial" w:cs="Arial"/>
          <w:sz w:val="24"/>
        </w:rPr>
        <w:t>8</w:t>
      </w:r>
      <w:r w:rsidR="0062233D" w:rsidRPr="000912DB">
        <w:rPr>
          <w:rFonts w:ascii="Arial" w:hAnsi="Arial" w:cs="Arial"/>
          <w:sz w:val="24"/>
        </w:rPr>
        <w:t>) ŻELEŹNIKOWA WIELKA – droga do Myślca do mostu - długość drogi 0,5 km</w:t>
      </w:r>
    </w:p>
    <w:p w:rsidR="0062233D" w:rsidRPr="00AC2603" w:rsidRDefault="00AC2603" w:rsidP="00AC2603">
      <w:pPr>
        <w:pStyle w:val="Akapitzlist"/>
        <w:jc w:val="both"/>
        <w:rPr>
          <w:rFonts w:ascii="Arial" w:hAnsi="Arial" w:cs="Arial"/>
          <w:sz w:val="24"/>
        </w:rPr>
      </w:pPr>
      <w:r>
        <w:rPr>
          <w:rFonts w:ascii="Arial" w:hAnsi="Arial" w:cs="Arial"/>
          <w:sz w:val="24"/>
        </w:rPr>
        <w:t>9</w:t>
      </w:r>
      <w:r w:rsidR="0062233D" w:rsidRPr="000912DB">
        <w:rPr>
          <w:rFonts w:ascii="Arial" w:hAnsi="Arial" w:cs="Arial"/>
          <w:sz w:val="24"/>
        </w:rPr>
        <w:t xml:space="preserve">) Droga do </w:t>
      </w:r>
      <w:proofErr w:type="spellStart"/>
      <w:r w:rsidR="0062233D" w:rsidRPr="000912DB">
        <w:rPr>
          <w:rFonts w:ascii="Arial" w:hAnsi="Arial" w:cs="Arial"/>
          <w:sz w:val="24"/>
        </w:rPr>
        <w:t>Barnachów</w:t>
      </w:r>
      <w:proofErr w:type="spellEnd"/>
      <w:r w:rsidR="0062233D" w:rsidRPr="000912DB">
        <w:rPr>
          <w:rFonts w:ascii="Arial" w:hAnsi="Arial" w:cs="Arial"/>
          <w:sz w:val="24"/>
        </w:rPr>
        <w:t xml:space="preserve">, Pawlików i </w:t>
      </w:r>
      <w:proofErr w:type="spellStart"/>
      <w:r w:rsidR="0062233D" w:rsidRPr="000912DB">
        <w:rPr>
          <w:rFonts w:ascii="Arial" w:hAnsi="Arial" w:cs="Arial"/>
          <w:sz w:val="24"/>
        </w:rPr>
        <w:t>Legutków</w:t>
      </w:r>
      <w:proofErr w:type="spellEnd"/>
      <w:r w:rsidR="0062233D" w:rsidRPr="000912DB">
        <w:rPr>
          <w:rFonts w:ascii="Arial" w:hAnsi="Arial" w:cs="Arial"/>
          <w:sz w:val="24"/>
        </w:rPr>
        <w:t xml:space="preserve"> w Żeleźnikowej Wielkiej– długość drogi 0,9 km, </w:t>
      </w:r>
      <w:r w:rsidR="0062233D" w:rsidRPr="00AC2603">
        <w:rPr>
          <w:rFonts w:ascii="Arial" w:hAnsi="Arial" w:cs="Arial"/>
          <w:sz w:val="24"/>
        </w:rPr>
        <w:t xml:space="preserve"> </w:t>
      </w:r>
    </w:p>
    <w:p w:rsidR="00AC2603" w:rsidRDefault="00AC2603" w:rsidP="000912DB">
      <w:pPr>
        <w:pStyle w:val="Akapitzlist"/>
        <w:jc w:val="both"/>
        <w:rPr>
          <w:rFonts w:ascii="Arial" w:hAnsi="Arial" w:cs="Arial"/>
          <w:sz w:val="24"/>
        </w:rPr>
      </w:pPr>
    </w:p>
    <w:p w:rsidR="0062233D" w:rsidRPr="00522B6D" w:rsidRDefault="006C2395" w:rsidP="000912DB">
      <w:pPr>
        <w:pStyle w:val="Akapitzlist"/>
        <w:jc w:val="both"/>
        <w:rPr>
          <w:rFonts w:ascii="Arial" w:hAnsi="Arial" w:cs="Arial"/>
          <w:sz w:val="24"/>
        </w:rPr>
      </w:pPr>
      <w:r w:rsidRPr="00522B6D">
        <w:rPr>
          <w:rFonts w:ascii="Arial" w:hAnsi="Arial" w:cs="Arial"/>
          <w:sz w:val="24"/>
        </w:rPr>
        <w:t>10</w:t>
      </w:r>
      <w:r w:rsidR="0062233D" w:rsidRPr="00522B6D">
        <w:rPr>
          <w:rFonts w:ascii="Arial" w:hAnsi="Arial" w:cs="Arial"/>
          <w:sz w:val="24"/>
        </w:rPr>
        <w:t xml:space="preserve">) </w:t>
      </w:r>
      <w:r w:rsidR="00FC12CE" w:rsidRPr="00522B6D">
        <w:rPr>
          <w:rFonts w:ascii="Arial" w:hAnsi="Arial" w:cs="Arial"/>
          <w:b/>
          <w:sz w:val="24"/>
        </w:rPr>
        <w:t>Parking</w:t>
      </w:r>
      <w:r w:rsidR="00FC12CE" w:rsidRPr="00522B6D">
        <w:rPr>
          <w:rFonts w:ascii="Arial" w:hAnsi="Arial" w:cs="Arial"/>
          <w:sz w:val="24"/>
        </w:rPr>
        <w:t xml:space="preserve"> </w:t>
      </w:r>
      <w:r w:rsidR="0062233D" w:rsidRPr="00522B6D">
        <w:rPr>
          <w:rFonts w:ascii="Arial" w:hAnsi="Arial" w:cs="Arial"/>
          <w:sz w:val="24"/>
        </w:rPr>
        <w:t>Koło Kościoła o powierzchni 762 m²;</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0912DB">
        <w:rPr>
          <w:rFonts w:ascii="Arial" w:hAnsi="Arial" w:cs="Arial"/>
          <w:sz w:val="24"/>
        </w:rPr>
        <w:t xml:space="preserve">e/ </w:t>
      </w:r>
      <w:r w:rsidRPr="00CC515C">
        <w:rPr>
          <w:rFonts w:ascii="Arial" w:hAnsi="Arial" w:cs="Arial"/>
          <w:b/>
          <w:sz w:val="24"/>
        </w:rPr>
        <w:t xml:space="preserve">zadanie nr V: Sołectwo POPARDOWA WYŻNA: </w:t>
      </w:r>
    </w:p>
    <w:p w:rsidR="0062233D" w:rsidRPr="000912DB" w:rsidRDefault="00B10220" w:rsidP="000912DB">
      <w:pPr>
        <w:pStyle w:val="Akapitzlist"/>
        <w:jc w:val="both"/>
        <w:rPr>
          <w:rFonts w:ascii="Arial" w:hAnsi="Arial" w:cs="Arial"/>
          <w:sz w:val="24"/>
        </w:rPr>
      </w:pPr>
      <w:r>
        <w:rPr>
          <w:rFonts w:ascii="Arial" w:hAnsi="Arial" w:cs="Arial"/>
          <w:sz w:val="24"/>
        </w:rPr>
        <w:t>1)  Od drogi krajowej do Pana</w:t>
      </w:r>
      <w:r w:rsidR="0062233D" w:rsidRPr="000912DB">
        <w:rPr>
          <w:rFonts w:ascii="Arial" w:hAnsi="Arial" w:cs="Arial"/>
          <w:sz w:val="24"/>
        </w:rPr>
        <w:t xml:space="preserve"> Frączk</w:t>
      </w:r>
      <w:r>
        <w:rPr>
          <w:rFonts w:ascii="Arial" w:hAnsi="Arial" w:cs="Arial"/>
          <w:sz w:val="24"/>
        </w:rPr>
        <w:t>a</w:t>
      </w:r>
      <w:r w:rsidR="0062233D" w:rsidRPr="000912DB">
        <w:rPr>
          <w:rFonts w:ascii="Arial" w:hAnsi="Arial" w:cs="Arial"/>
          <w:sz w:val="24"/>
        </w:rPr>
        <w:t xml:space="preserve"> i Kulp</w:t>
      </w:r>
      <w:r>
        <w:rPr>
          <w:rFonts w:ascii="Arial" w:hAnsi="Arial" w:cs="Arial"/>
          <w:sz w:val="24"/>
        </w:rPr>
        <w:t>y</w:t>
      </w:r>
      <w:r w:rsidR="0062233D" w:rsidRPr="000912DB">
        <w:rPr>
          <w:rFonts w:ascii="Arial" w:hAnsi="Arial" w:cs="Arial"/>
          <w:sz w:val="24"/>
        </w:rPr>
        <w:t xml:space="preserve"> oraz w kierunku osiedla „Wiktorów”, most na rzece Kamienica, </w:t>
      </w:r>
      <w:r w:rsidR="00522B6D">
        <w:rPr>
          <w:rFonts w:ascii="Arial" w:hAnsi="Arial" w:cs="Arial"/>
          <w:sz w:val="24"/>
        </w:rPr>
        <w:t>ul. Krótka</w:t>
      </w:r>
      <w:r w:rsidR="00522B6D" w:rsidRPr="000912DB">
        <w:rPr>
          <w:rFonts w:ascii="Arial" w:hAnsi="Arial" w:cs="Arial"/>
          <w:sz w:val="24"/>
        </w:rPr>
        <w:t xml:space="preserve"> </w:t>
      </w:r>
      <w:r w:rsidR="00522B6D">
        <w:rPr>
          <w:rFonts w:ascii="Arial" w:hAnsi="Arial" w:cs="Arial"/>
          <w:sz w:val="24"/>
        </w:rPr>
        <w:t>(</w:t>
      </w:r>
      <w:r w:rsidR="0062233D" w:rsidRPr="000912DB">
        <w:rPr>
          <w:rFonts w:ascii="Arial" w:hAnsi="Arial" w:cs="Arial"/>
          <w:sz w:val="24"/>
        </w:rPr>
        <w:t>Stary Tracz</w:t>
      </w:r>
      <w:r w:rsidR="00D049AF">
        <w:rPr>
          <w:rFonts w:ascii="Arial" w:hAnsi="Arial" w:cs="Arial"/>
          <w:sz w:val="24"/>
        </w:rPr>
        <w:t>)</w:t>
      </w:r>
      <w:r w:rsidR="0062233D" w:rsidRPr="000912DB">
        <w:rPr>
          <w:rFonts w:ascii="Arial" w:hAnsi="Arial" w:cs="Arial"/>
          <w:sz w:val="24"/>
        </w:rPr>
        <w:t xml:space="preserve"> i </w:t>
      </w:r>
      <w:r w:rsidR="00522B6D">
        <w:rPr>
          <w:rFonts w:ascii="Arial" w:hAnsi="Arial" w:cs="Arial"/>
          <w:sz w:val="24"/>
        </w:rPr>
        <w:t>ul. Nad Kamienicą</w:t>
      </w:r>
      <w:r w:rsidR="00522B6D" w:rsidRPr="000912DB">
        <w:rPr>
          <w:rFonts w:ascii="Arial" w:hAnsi="Arial" w:cs="Arial"/>
          <w:sz w:val="24"/>
        </w:rPr>
        <w:t xml:space="preserve"> </w:t>
      </w:r>
      <w:r w:rsidR="00522B6D">
        <w:rPr>
          <w:rFonts w:ascii="Arial" w:hAnsi="Arial" w:cs="Arial"/>
          <w:sz w:val="24"/>
        </w:rPr>
        <w:t>(</w:t>
      </w:r>
      <w:r w:rsidR="0062233D" w:rsidRPr="000912DB">
        <w:rPr>
          <w:rFonts w:ascii="Arial" w:hAnsi="Arial" w:cs="Arial"/>
          <w:sz w:val="24"/>
        </w:rPr>
        <w:t>do osiedla „Baranów” w Nawojowej</w:t>
      </w:r>
      <w:r w:rsidR="00D049AF">
        <w:rPr>
          <w:rFonts w:ascii="Arial" w:hAnsi="Arial" w:cs="Arial"/>
          <w:sz w:val="24"/>
        </w:rPr>
        <w:t>)</w:t>
      </w:r>
      <w:r>
        <w:rPr>
          <w:rFonts w:ascii="Arial" w:hAnsi="Arial" w:cs="Arial"/>
          <w:sz w:val="24"/>
        </w:rPr>
        <w:t xml:space="preserve"> </w:t>
      </w:r>
      <w:r w:rsidR="0062233D" w:rsidRPr="000912DB">
        <w:rPr>
          <w:rFonts w:ascii="Arial" w:hAnsi="Arial" w:cs="Arial"/>
          <w:sz w:val="24"/>
        </w:rPr>
        <w:t>- długość drogi 4,9 km</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0912DB">
        <w:rPr>
          <w:rFonts w:ascii="Arial" w:hAnsi="Arial" w:cs="Arial"/>
          <w:sz w:val="24"/>
        </w:rPr>
        <w:t xml:space="preserve">f/ </w:t>
      </w:r>
      <w:r w:rsidRPr="00CC515C">
        <w:rPr>
          <w:rFonts w:ascii="Arial" w:hAnsi="Arial" w:cs="Arial"/>
          <w:b/>
          <w:sz w:val="24"/>
        </w:rPr>
        <w:t xml:space="preserve">zadanie nr VI: Sołectwo POPARDOWA NIŻNA: </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1)  </w:t>
      </w:r>
      <w:r w:rsidR="00522B6D">
        <w:rPr>
          <w:rFonts w:ascii="Arial" w:hAnsi="Arial" w:cs="Arial"/>
          <w:sz w:val="24"/>
        </w:rPr>
        <w:t>ul. Ogrodowa</w:t>
      </w:r>
      <w:r w:rsidR="00522B6D" w:rsidRPr="000912DB">
        <w:rPr>
          <w:rFonts w:ascii="Arial" w:hAnsi="Arial" w:cs="Arial"/>
          <w:sz w:val="24"/>
        </w:rPr>
        <w:t xml:space="preserve"> </w:t>
      </w:r>
      <w:r w:rsidR="00522B6D">
        <w:rPr>
          <w:rFonts w:ascii="Arial" w:hAnsi="Arial" w:cs="Arial"/>
          <w:sz w:val="24"/>
        </w:rPr>
        <w:t xml:space="preserve">w </w:t>
      </w:r>
      <w:r w:rsidRPr="000912DB">
        <w:rPr>
          <w:rFonts w:ascii="Arial" w:hAnsi="Arial" w:cs="Arial"/>
          <w:sz w:val="24"/>
        </w:rPr>
        <w:t>Nawojow</w:t>
      </w:r>
      <w:r w:rsidR="00522B6D">
        <w:rPr>
          <w:rFonts w:ascii="Arial" w:hAnsi="Arial" w:cs="Arial"/>
          <w:sz w:val="24"/>
        </w:rPr>
        <w:t>ej i dalej droga Nawojowa</w:t>
      </w:r>
      <w:r w:rsidRPr="000912DB">
        <w:rPr>
          <w:rFonts w:ascii="Arial" w:hAnsi="Arial" w:cs="Arial"/>
          <w:sz w:val="24"/>
        </w:rPr>
        <w:t xml:space="preserve"> – Popardowa Niżna (do końca asfaltu) - długość drogi 3,0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r w:rsidRPr="000912DB">
        <w:rPr>
          <w:rFonts w:ascii="Arial" w:hAnsi="Arial" w:cs="Arial"/>
          <w:sz w:val="24"/>
        </w:rPr>
        <w:t>2) Do osiedla pod Mała Górą - długość drogi 0,2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3) </w:t>
      </w:r>
      <w:r w:rsidR="00522B6D">
        <w:rPr>
          <w:rFonts w:ascii="Arial" w:hAnsi="Arial" w:cs="Arial"/>
          <w:sz w:val="24"/>
        </w:rPr>
        <w:t>ul. Lipowa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Droga Przedszkole – Hamernia i Aleja Lipowa</w:t>
      </w:r>
      <w:r w:rsidR="00D049AF">
        <w:rPr>
          <w:rFonts w:ascii="Arial" w:hAnsi="Arial" w:cs="Arial"/>
          <w:sz w:val="24"/>
        </w:rPr>
        <w:t>)</w:t>
      </w:r>
      <w:r w:rsidRPr="000912DB">
        <w:rPr>
          <w:rFonts w:ascii="Arial" w:hAnsi="Arial" w:cs="Arial"/>
          <w:sz w:val="24"/>
        </w:rPr>
        <w:t xml:space="preserve"> oraz </w:t>
      </w:r>
      <w:r w:rsidR="00522B6D">
        <w:rPr>
          <w:rFonts w:ascii="Arial" w:hAnsi="Arial" w:cs="Arial"/>
          <w:sz w:val="24"/>
        </w:rPr>
        <w:t>ul. Cicha</w:t>
      </w:r>
      <w:r w:rsidR="00522B6D" w:rsidRPr="000912DB">
        <w:rPr>
          <w:rFonts w:ascii="Arial" w:hAnsi="Arial" w:cs="Arial"/>
          <w:sz w:val="24"/>
        </w:rPr>
        <w:t xml:space="preserve"> </w:t>
      </w:r>
      <w:r w:rsidR="00522B6D">
        <w:rPr>
          <w:rFonts w:ascii="Arial" w:hAnsi="Arial" w:cs="Arial"/>
          <w:sz w:val="24"/>
        </w:rPr>
        <w:t>(</w:t>
      </w:r>
      <w:r w:rsidRPr="000912DB">
        <w:rPr>
          <w:rFonts w:ascii="Arial" w:hAnsi="Arial" w:cs="Arial"/>
          <w:sz w:val="24"/>
        </w:rPr>
        <w:t>do osiedla „Za Murem”</w:t>
      </w:r>
      <w:r w:rsidR="00D049AF">
        <w:rPr>
          <w:rFonts w:ascii="Arial" w:hAnsi="Arial" w:cs="Arial"/>
          <w:sz w:val="24"/>
        </w:rPr>
        <w:t>)</w:t>
      </w:r>
      <w:r w:rsidRPr="000912DB">
        <w:rPr>
          <w:rFonts w:ascii="Arial" w:hAnsi="Arial" w:cs="Arial"/>
          <w:sz w:val="24"/>
        </w:rPr>
        <w:t xml:space="preserve"> -</w:t>
      </w:r>
      <w:r w:rsidR="00D049AF">
        <w:rPr>
          <w:rFonts w:ascii="Arial" w:hAnsi="Arial" w:cs="Arial"/>
          <w:sz w:val="24"/>
        </w:rPr>
        <w:t xml:space="preserve"> </w:t>
      </w:r>
      <w:r w:rsidRPr="000912DB">
        <w:rPr>
          <w:rFonts w:ascii="Arial" w:hAnsi="Arial" w:cs="Arial"/>
          <w:sz w:val="24"/>
        </w:rPr>
        <w:t>długość drogi 1,1 km</w:t>
      </w:r>
      <w:r w:rsidRPr="000912DB">
        <w:rPr>
          <w:rFonts w:ascii="Arial" w:hAnsi="Arial" w:cs="Arial"/>
          <w:sz w:val="24"/>
        </w:rPr>
        <w:tab/>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Parking</w:t>
      </w:r>
      <w:r w:rsidR="00FC12CE">
        <w:rPr>
          <w:rFonts w:ascii="Arial" w:hAnsi="Arial" w:cs="Arial"/>
          <w:b/>
          <w:sz w:val="24"/>
        </w:rPr>
        <w:t>i</w:t>
      </w:r>
      <w:r w:rsidRPr="00CC515C">
        <w:rPr>
          <w:rFonts w:ascii="Arial" w:hAnsi="Arial" w:cs="Arial"/>
          <w:b/>
          <w:sz w:val="24"/>
        </w:rPr>
        <w:t xml:space="preserve">: </w:t>
      </w:r>
    </w:p>
    <w:p w:rsidR="0062233D" w:rsidRPr="000912DB" w:rsidRDefault="0062233D" w:rsidP="000912DB">
      <w:pPr>
        <w:pStyle w:val="Akapitzlist"/>
        <w:jc w:val="both"/>
        <w:rPr>
          <w:rFonts w:ascii="Arial" w:hAnsi="Arial" w:cs="Arial"/>
          <w:sz w:val="24"/>
        </w:rPr>
      </w:pPr>
      <w:r w:rsidRPr="000912DB">
        <w:rPr>
          <w:rFonts w:ascii="Arial" w:hAnsi="Arial" w:cs="Arial"/>
          <w:sz w:val="24"/>
        </w:rPr>
        <w:t>4) Koło Urzędu Gminy Nawojowa o powierzchni 480 m²;</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5) Wzdłuż </w:t>
      </w:r>
      <w:r w:rsidR="00522B6D">
        <w:rPr>
          <w:rFonts w:ascii="Arial" w:hAnsi="Arial" w:cs="Arial"/>
          <w:sz w:val="24"/>
        </w:rPr>
        <w:t>ul. Ogrodowej</w:t>
      </w:r>
      <w:r w:rsidRPr="000912DB">
        <w:rPr>
          <w:rFonts w:ascii="Arial" w:hAnsi="Arial" w:cs="Arial"/>
          <w:sz w:val="24"/>
        </w:rPr>
        <w:t xml:space="preserve"> o powierzchni 485 m²;</w:t>
      </w:r>
    </w:p>
    <w:p w:rsidR="0062233D" w:rsidRPr="000912DB" w:rsidRDefault="0062233D" w:rsidP="000912DB">
      <w:pPr>
        <w:pStyle w:val="Akapitzlist"/>
        <w:jc w:val="both"/>
        <w:rPr>
          <w:rFonts w:ascii="Arial" w:hAnsi="Arial" w:cs="Arial"/>
          <w:sz w:val="24"/>
        </w:rPr>
      </w:pPr>
      <w:r w:rsidRPr="000912DB">
        <w:rPr>
          <w:rFonts w:ascii="Arial" w:hAnsi="Arial" w:cs="Arial"/>
          <w:sz w:val="24"/>
        </w:rPr>
        <w:lastRenderedPageBreak/>
        <w:t xml:space="preserve">6) parking przy </w:t>
      </w:r>
      <w:r w:rsidR="00522B6D">
        <w:rPr>
          <w:rFonts w:ascii="Arial" w:hAnsi="Arial" w:cs="Arial"/>
          <w:sz w:val="24"/>
        </w:rPr>
        <w:t xml:space="preserve">ul. Lipowej (przy </w:t>
      </w:r>
      <w:r w:rsidRPr="000912DB">
        <w:rPr>
          <w:rFonts w:ascii="Arial" w:hAnsi="Arial" w:cs="Arial"/>
          <w:sz w:val="24"/>
        </w:rPr>
        <w:t xml:space="preserve">drodze w kierunku </w:t>
      </w:r>
      <w:proofErr w:type="spellStart"/>
      <w:r w:rsidRPr="000912DB">
        <w:rPr>
          <w:rFonts w:ascii="Arial" w:hAnsi="Arial" w:cs="Arial"/>
          <w:sz w:val="24"/>
        </w:rPr>
        <w:t>Hamernii</w:t>
      </w:r>
      <w:proofErr w:type="spellEnd"/>
      <w:r w:rsidRPr="000912DB">
        <w:rPr>
          <w:rFonts w:ascii="Arial" w:hAnsi="Arial" w:cs="Arial"/>
          <w:sz w:val="24"/>
        </w:rPr>
        <w:t xml:space="preserve"> za Przedszkolem) o powierzchni 380 m²;</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0912DB">
        <w:rPr>
          <w:rFonts w:ascii="Arial" w:hAnsi="Arial" w:cs="Arial"/>
          <w:sz w:val="24"/>
        </w:rPr>
        <w:t xml:space="preserve">g/ </w:t>
      </w:r>
      <w:r w:rsidRPr="00CC515C">
        <w:rPr>
          <w:rFonts w:ascii="Arial" w:hAnsi="Arial" w:cs="Arial"/>
          <w:b/>
          <w:sz w:val="24"/>
        </w:rPr>
        <w:t>zadanie nr VII: Sołectwo ŻELEŹNIKOWA MAŁA</w:t>
      </w:r>
    </w:p>
    <w:p w:rsidR="0062233D" w:rsidRPr="000912DB" w:rsidRDefault="0062233D" w:rsidP="000912DB">
      <w:pPr>
        <w:pStyle w:val="Akapitzlist"/>
        <w:jc w:val="both"/>
        <w:rPr>
          <w:rFonts w:ascii="Arial" w:hAnsi="Arial" w:cs="Arial"/>
          <w:sz w:val="24"/>
        </w:rPr>
      </w:pPr>
      <w:r w:rsidRPr="000912DB">
        <w:rPr>
          <w:rFonts w:ascii="Arial" w:hAnsi="Arial" w:cs="Arial"/>
          <w:sz w:val="24"/>
        </w:rPr>
        <w:t>1) Droga „Podlas”- długość drogi 0,3 km</w:t>
      </w:r>
    </w:p>
    <w:p w:rsidR="0062233D" w:rsidRPr="000912DB" w:rsidRDefault="0062233D" w:rsidP="000912DB">
      <w:pPr>
        <w:pStyle w:val="Akapitzlist"/>
        <w:jc w:val="both"/>
        <w:rPr>
          <w:rFonts w:ascii="Arial" w:hAnsi="Arial" w:cs="Arial"/>
          <w:sz w:val="24"/>
        </w:rPr>
      </w:pPr>
      <w:r w:rsidRPr="000912DB">
        <w:rPr>
          <w:rFonts w:ascii="Arial" w:hAnsi="Arial" w:cs="Arial"/>
          <w:sz w:val="24"/>
        </w:rPr>
        <w:t xml:space="preserve">2) Droga </w:t>
      </w:r>
      <w:proofErr w:type="spellStart"/>
      <w:r w:rsidRPr="000912DB">
        <w:rPr>
          <w:rFonts w:ascii="Arial" w:hAnsi="Arial" w:cs="Arial"/>
          <w:sz w:val="24"/>
        </w:rPr>
        <w:t>Moczurki</w:t>
      </w:r>
      <w:proofErr w:type="spellEnd"/>
      <w:r w:rsidRPr="000912DB">
        <w:rPr>
          <w:rFonts w:ascii="Arial" w:hAnsi="Arial" w:cs="Arial"/>
          <w:sz w:val="24"/>
        </w:rPr>
        <w:t xml:space="preserve"> – Stajanie- długość drogi 1,6 km</w:t>
      </w:r>
    </w:p>
    <w:p w:rsidR="0062233D" w:rsidRPr="000912DB" w:rsidRDefault="0062233D" w:rsidP="000912DB">
      <w:pPr>
        <w:pStyle w:val="Akapitzlist"/>
        <w:jc w:val="both"/>
        <w:rPr>
          <w:rFonts w:ascii="Arial" w:hAnsi="Arial" w:cs="Arial"/>
          <w:sz w:val="24"/>
        </w:rPr>
      </w:pPr>
    </w:p>
    <w:p w:rsidR="0062233D" w:rsidRPr="00CC515C" w:rsidRDefault="0062233D" w:rsidP="000912DB">
      <w:pPr>
        <w:pStyle w:val="Akapitzlist"/>
        <w:jc w:val="both"/>
        <w:rPr>
          <w:rFonts w:ascii="Arial" w:hAnsi="Arial" w:cs="Arial"/>
          <w:b/>
          <w:sz w:val="24"/>
        </w:rPr>
      </w:pPr>
      <w:r w:rsidRPr="00CC515C">
        <w:rPr>
          <w:rFonts w:ascii="Arial" w:hAnsi="Arial" w:cs="Arial"/>
          <w:b/>
          <w:sz w:val="24"/>
        </w:rPr>
        <w:t>„dodatkowe” drogi:</w:t>
      </w:r>
    </w:p>
    <w:p w:rsidR="0062233D" w:rsidRPr="000912DB" w:rsidRDefault="0062233D" w:rsidP="000912DB">
      <w:pPr>
        <w:ind w:left="708"/>
        <w:jc w:val="both"/>
        <w:rPr>
          <w:rFonts w:ascii="Arial" w:hAnsi="Arial" w:cs="Arial"/>
          <w:sz w:val="24"/>
        </w:rPr>
      </w:pPr>
      <w:r w:rsidRPr="000912DB">
        <w:rPr>
          <w:rFonts w:ascii="Arial" w:hAnsi="Arial" w:cs="Arial"/>
          <w:sz w:val="24"/>
        </w:rPr>
        <w:t>3) Droga do Pawlików, Gawlaka i innych w Żeleźnikowej Małej - długość drogi 0,6 km</w:t>
      </w:r>
    </w:p>
    <w:p w:rsidR="00346369" w:rsidRDefault="0062233D" w:rsidP="000912DB">
      <w:pPr>
        <w:ind w:left="360" w:firstLine="348"/>
        <w:jc w:val="both"/>
        <w:rPr>
          <w:rFonts w:ascii="Arial" w:hAnsi="Arial" w:cs="Arial"/>
          <w:sz w:val="24"/>
        </w:rPr>
      </w:pPr>
      <w:r w:rsidRPr="000912DB">
        <w:rPr>
          <w:rFonts w:ascii="Arial" w:hAnsi="Arial" w:cs="Arial"/>
          <w:sz w:val="24"/>
        </w:rPr>
        <w:t>4) Droga od pętli autobusowej do osiedla Łąki</w:t>
      </w:r>
      <w:r w:rsidR="00B10220">
        <w:rPr>
          <w:rFonts w:ascii="Arial" w:hAnsi="Arial" w:cs="Arial"/>
          <w:sz w:val="24"/>
        </w:rPr>
        <w:t xml:space="preserve"> w Żeleźnikowej Małej</w:t>
      </w:r>
      <w:r w:rsidRPr="000912DB">
        <w:rPr>
          <w:rFonts w:ascii="Arial" w:hAnsi="Arial" w:cs="Arial"/>
          <w:sz w:val="24"/>
        </w:rPr>
        <w:t xml:space="preserve"> - długość drogi 0,6 km</w:t>
      </w:r>
      <w:r w:rsidR="00346369" w:rsidRPr="000912DB">
        <w:rPr>
          <w:rFonts w:ascii="Arial" w:hAnsi="Arial" w:cs="Arial"/>
          <w:sz w:val="24"/>
        </w:rPr>
        <w:t>.</w:t>
      </w:r>
    </w:p>
    <w:p w:rsidR="005F0384" w:rsidRPr="000912DB" w:rsidRDefault="005F0384" w:rsidP="000912DB">
      <w:pPr>
        <w:ind w:left="360" w:firstLine="348"/>
        <w:jc w:val="both"/>
        <w:rPr>
          <w:rFonts w:ascii="Arial" w:hAnsi="Arial" w:cs="Arial"/>
          <w:sz w:val="24"/>
        </w:rPr>
      </w:pPr>
      <w:r>
        <w:rPr>
          <w:rFonts w:ascii="Arial" w:hAnsi="Arial" w:cs="Arial"/>
          <w:sz w:val="24"/>
        </w:rPr>
        <w:t xml:space="preserve">5) droga ,,Do </w:t>
      </w:r>
      <w:proofErr w:type="spellStart"/>
      <w:r>
        <w:rPr>
          <w:rFonts w:ascii="Arial" w:hAnsi="Arial" w:cs="Arial"/>
          <w:sz w:val="24"/>
        </w:rPr>
        <w:t>Krzesza</w:t>
      </w:r>
      <w:proofErr w:type="spellEnd"/>
      <w:r>
        <w:rPr>
          <w:rFonts w:ascii="Arial" w:hAnsi="Arial" w:cs="Arial"/>
          <w:sz w:val="24"/>
        </w:rPr>
        <w:t xml:space="preserve"> i innych” w Żeleźnikowej Małej</w:t>
      </w:r>
      <w:r w:rsidRPr="005F0384">
        <w:rPr>
          <w:rFonts w:ascii="Arial" w:hAnsi="Arial" w:cs="Arial"/>
          <w:sz w:val="24"/>
        </w:rPr>
        <w:t xml:space="preserve"> </w:t>
      </w:r>
      <w:r>
        <w:rPr>
          <w:rFonts w:ascii="Arial" w:hAnsi="Arial" w:cs="Arial"/>
          <w:sz w:val="24"/>
        </w:rPr>
        <w:t xml:space="preserve">- </w:t>
      </w:r>
      <w:r w:rsidRPr="000912DB">
        <w:rPr>
          <w:rFonts w:ascii="Arial" w:hAnsi="Arial" w:cs="Arial"/>
          <w:sz w:val="24"/>
        </w:rPr>
        <w:t>długość drogi 0,</w:t>
      </w:r>
      <w:r>
        <w:rPr>
          <w:rFonts w:ascii="Arial" w:hAnsi="Arial" w:cs="Arial"/>
          <w:sz w:val="24"/>
        </w:rPr>
        <w:t>1</w:t>
      </w:r>
      <w:r w:rsidRPr="000912DB">
        <w:rPr>
          <w:rFonts w:ascii="Arial" w:hAnsi="Arial" w:cs="Arial"/>
          <w:sz w:val="24"/>
        </w:rPr>
        <w:t xml:space="preserve"> km.</w:t>
      </w:r>
    </w:p>
    <w:p w:rsidR="00044674" w:rsidRPr="00016107" w:rsidRDefault="00044674" w:rsidP="00D2645C">
      <w:pPr>
        <w:pStyle w:val="Nagwek1"/>
        <w:numPr>
          <w:ilvl w:val="0"/>
          <w:numId w:val="1"/>
        </w:numPr>
        <w:jc w:val="both"/>
        <w:rPr>
          <w:rFonts w:ascii="Arial" w:hAnsi="Arial" w:cs="Arial"/>
          <w:color w:val="auto"/>
          <w:sz w:val="24"/>
        </w:rPr>
      </w:pPr>
      <w:bookmarkStart w:id="3" w:name="_Toc459202894"/>
      <w:r w:rsidRPr="00016107">
        <w:rPr>
          <w:rFonts w:ascii="Arial" w:hAnsi="Arial" w:cs="Arial"/>
          <w:color w:val="auto"/>
          <w:sz w:val="24"/>
        </w:rPr>
        <w:t>Termin wykonania zamówienia.</w:t>
      </w:r>
      <w:bookmarkEnd w:id="3"/>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15.04.201</w:t>
      </w:r>
      <w:r w:rsidR="00E14DCD">
        <w:rPr>
          <w:rFonts w:ascii="Arial" w:hAnsi="Arial" w:cs="Arial"/>
          <w:sz w:val="24"/>
        </w:rPr>
        <w:t>8</w:t>
      </w:r>
      <w:r w:rsidR="0062746D" w:rsidRPr="005D3AF4">
        <w:rPr>
          <w:rFonts w:ascii="Arial" w:hAnsi="Arial" w:cs="Arial"/>
          <w:sz w:val="24"/>
        </w:rPr>
        <w:t xml:space="preserve"> r. dla wszystkich zadań</w:t>
      </w:r>
      <w:r w:rsidR="00044674" w:rsidRPr="005D3AF4">
        <w:rPr>
          <w:rFonts w:ascii="Arial" w:hAnsi="Arial" w:cs="Arial"/>
          <w:sz w:val="24"/>
        </w:rPr>
        <w:t>.</w:t>
      </w:r>
    </w:p>
    <w:p w:rsidR="00044674" w:rsidRPr="00016107" w:rsidRDefault="00044674" w:rsidP="004A36AA">
      <w:pPr>
        <w:pStyle w:val="Nagwek1"/>
        <w:numPr>
          <w:ilvl w:val="0"/>
          <w:numId w:val="1"/>
        </w:numPr>
        <w:rPr>
          <w:rFonts w:ascii="Arial" w:hAnsi="Arial" w:cs="Arial"/>
          <w:color w:val="auto"/>
          <w:sz w:val="24"/>
        </w:rPr>
      </w:pPr>
      <w:bookmarkStart w:id="4" w:name="_Toc459202895"/>
      <w:r w:rsidRPr="00016107">
        <w:rPr>
          <w:rFonts w:ascii="Arial" w:hAnsi="Arial" w:cs="Arial"/>
          <w:color w:val="auto"/>
          <w:sz w:val="24"/>
        </w:rPr>
        <w:t>Warunki udziału w postępowaniu.</w:t>
      </w:r>
      <w:bookmarkEnd w:id="4"/>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lastRenderedPageBreak/>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5"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lastRenderedPageBreak/>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6"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6"/>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6263AE">
      <w:pPr>
        <w:pStyle w:val="Akapitzlist"/>
        <w:numPr>
          <w:ilvl w:val="0"/>
          <w:numId w:val="46"/>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wykazu usług wykonanych, a w przypadku świadczeń okresowych lub ciągłych również wykonywanych, w okresie ostatnich 3 lat przed upływem terminu składania ofert albo wniosków o dopuszczenie do 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dat 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w przypadku świadczeń okresowych lub 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ich należyte wykonywanie powinny być wydane nie 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b) wykazu narzędzi, wyposażenia zakładu lub urządzeń technicznych dostępnych wykonawcy w celu wykonania zamówienia publicznego </w:t>
      </w:r>
      <w:r w:rsidRPr="00DE7634">
        <w:rPr>
          <w:rFonts w:ascii="Arial" w:hAnsi="Arial" w:cs="Arial"/>
          <w:sz w:val="24"/>
        </w:rPr>
        <w:lastRenderedPageBreak/>
        <w:t>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xml:space="preserve">, dotyczących podwykonawcy, któremu zamierza powierzyć wykonanie części zamówienia, a który nie jest podmiotem, na którego </w:t>
      </w:r>
      <w:r w:rsidRPr="00016107">
        <w:rPr>
          <w:rFonts w:ascii="Arial" w:hAnsi="Arial" w:cs="Arial"/>
          <w:sz w:val="24"/>
        </w:rPr>
        <w:lastRenderedPageBreak/>
        <w:t>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7" w:name="_Toc459202898"/>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8" w:name="_Toc459202899"/>
      <w:r w:rsidRPr="00016107">
        <w:rPr>
          <w:rFonts w:ascii="Arial" w:hAnsi="Arial" w:cs="Arial"/>
          <w:color w:val="auto"/>
          <w:sz w:val="24"/>
        </w:rPr>
        <w:t>Wymagania dotyczące wadium.</w:t>
      </w:r>
      <w:bookmarkEnd w:id="8"/>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9" w:name="_Toc459202900"/>
      <w:r w:rsidRPr="00016107">
        <w:rPr>
          <w:rFonts w:ascii="Arial" w:hAnsi="Arial" w:cs="Arial"/>
          <w:color w:val="auto"/>
          <w:sz w:val="24"/>
        </w:rPr>
        <w:t>Termin związania ofertą.</w:t>
      </w:r>
      <w:bookmarkEnd w:id="9"/>
    </w:p>
    <w:p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1"/>
      <w:r w:rsidRPr="00016107">
        <w:rPr>
          <w:rFonts w:ascii="Arial" w:hAnsi="Arial" w:cs="Arial"/>
          <w:color w:val="auto"/>
          <w:sz w:val="24"/>
        </w:rPr>
        <w:t>Opis sposobu przygotowania oferty.</w:t>
      </w:r>
      <w:bookmarkEnd w:id="10"/>
    </w:p>
    <w:p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E14DCD">
        <w:rPr>
          <w:rFonts w:ascii="Arial" w:hAnsi="Arial" w:cs="Arial"/>
          <w:b/>
          <w:i/>
          <w:sz w:val="24"/>
          <w:szCs w:val="24"/>
        </w:rPr>
        <w:t>15</w:t>
      </w:r>
      <w:r w:rsidRPr="00DE7634">
        <w:rPr>
          <w:rFonts w:ascii="Arial" w:hAnsi="Arial" w:cs="Arial"/>
          <w:b/>
          <w:i/>
          <w:sz w:val="24"/>
          <w:szCs w:val="24"/>
        </w:rPr>
        <w:t>.201</w:t>
      </w:r>
      <w:r w:rsidR="00EA4972">
        <w:rPr>
          <w:rFonts w:ascii="Arial" w:hAnsi="Arial" w:cs="Arial"/>
          <w:b/>
          <w:i/>
          <w:sz w:val="24"/>
          <w:szCs w:val="24"/>
        </w:rPr>
        <w:t>7</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Zimowe utrzymanie dróg gminnych na terenie Gminy Nawojowa w</w:t>
      </w:r>
      <w:r w:rsidR="00E14DCD">
        <w:rPr>
          <w:rFonts w:ascii="Arial" w:hAnsi="Arial" w:cs="Arial"/>
          <w:b/>
          <w:bCs/>
          <w:i/>
          <w:sz w:val="24"/>
          <w:szCs w:val="24"/>
        </w:rPr>
        <w:t xml:space="preserve"> sezonie zimowym 2017</w:t>
      </w:r>
      <w:r w:rsidR="007F3D2E" w:rsidRPr="007F3D2E">
        <w:rPr>
          <w:rFonts w:ascii="Arial" w:hAnsi="Arial" w:cs="Arial"/>
          <w:b/>
          <w:bCs/>
          <w:i/>
          <w:sz w:val="24"/>
          <w:szCs w:val="24"/>
        </w:rPr>
        <w:t>/201</w:t>
      </w:r>
      <w:r w:rsidR="00E14DCD">
        <w:rPr>
          <w:rFonts w:ascii="Arial" w:hAnsi="Arial" w:cs="Arial"/>
          <w:b/>
          <w:bCs/>
          <w:i/>
          <w:sz w:val="24"/>
          <w:szCs w:val="24"/>
        </w:rPr>
        <w:t>8</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7F3D2E" w:rsidRPr="005F5AA1">
        <w:rPr>
          <w:rFonts w:ascii="Arial" w:hAnsi="Arial" w:cs="Arial"/>
          <w:b/>
          <w:i/>
          <w:sz w:val="24"/>
          <w:szCs w:val="24"/>
        </w:rPr>
        <w:t>1</w:t>
      </w:r>
      <w:r w:rsidR="00990126" w:rsidRPr="005F5AA1">
        <w:rPr>
          <w:rFonts w:ascii="Arial" w:hAnsi="Arial" w:cs="Arial"/>
          <w:b/>
          <w:i/>
          <w:sz w:val="24"/>
          <w:szCs w:val="24"/>
        </w:rPr>
        <w:t>2</w:t>
      </w:r>
      <w:r w:rsidR="007F3D2E" w:rsidRPr="005F5AA1">
        <w:rPr>
          <w:rFonts w:ascii="Arial" w:hAnsi="Arial" w:cs="Arial"/>
          <w:b/>
          <w:i/>
          <w:sz w:val="24"/>
          <w:szCs w:val="24"/>
        </w:rPr>
        <w:t>.10.201</w:t>
      </w:r>
      <w:r w:rsidR="00E14DCD" w:rsidRPr="005F5AA1">
        <w:rPr>
          <w:rFonts w:ascii="Arial" w:hAnsi="Arial" w:cs="Arial"/>
          <w:b/>
          <w:i/>
          <w:sz w:val="24"/>
          <w:szCs w:val="24"/>
        </w:rPr>
        <w:t>7</w:t>
      </w:r>
      <w:r w:rsidR="007F3D2E" w:rsidRPr="005F5AA1">
        <w:rPr>
          <w:rFonts w:ascii="Arial" w:hAnsi="Arial" w:cs="Arial"/>
          <w:b/>
          <w:i/>
          <w:sz w:val="24"/>
          <w:szCs w:val="24"/>
        </w:rPr>
        <w:t>r</w:t>
      </w:r>
      <w:r w:rsidRPr="005F5AA1">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990126">
        <w:rPr>
          <w:rFonts w:ascii="Arial" w:hAnsi="Arial" w:cs="Arial"/>
          <w:b/>
          <w:i/>
          <w:sz w:val="24"/>
          <w:szCs w:val="24"/>
        </w:rPr>
        <w:t>3</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6263AE">
      <w:pPr>
        <w:pStyle w:val="Akapitzlist"/>
        <w:numPr>
          <w:ilvl w:val="1"/>
          <w:numId w:val="10"/>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6263AE">
      <w:pPr>
        <w:pStyle w:val="Akapitzlist"/>
        <w:numPr>
          <w:ilvl w:val="1"/>
          <w:numId w:val="10"/>
        </w:numPr>
        <w:ind w:left="851"/>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6263AE">
      <w:pPr>
        <w:pStyle w:val="Akapitzlist"/>
        <w:numPr>
          <w:ilvl w:val="1"/>
          <w:numId w:val="10"/>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xml:space="preserve">. Do wniosku należy załączyć dokumenty, z </w:t>
      </w:r>
      <w:r w:rsidR="00C959A6" w:rsidRPr="00016107">
        <w:rPr>
          <w:rFonts w:ascii="Arial" w:hAnsi="Arial" w:cs="Arial"/>
          <w:sz w:val="24"/>
          <w:szCs w:val="24"/>
        </w:rPr>
        <w:lastRenderedPageBreak/>
        <w:t>których wynikać będzie uprawnienie do reprezentowania wykonawcy w tym ewentualne pełnomocnictwo.</w:t>
      </w:r>
    </w:p>
    <w:p w:rsidR="00C959A6" w:rsidRPr="00016107" w:rsidRDefault="00C959A6" w:rsidP="006263AE">
      <w:pPr>
        <w:pStyle w:val="Akapitzlist"/>
        <w:numPr>
          <w:ilvl w:val="1"/>
          <w:numId w:val="10"/>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1" w:name="_Toc459202902"/>
      <w:r w:rsidRPr="00016107">
        <w:rPr>
          <w:rFonts w:ascii="Arial" w:hAnsi="Arial" w:cs="Arial"/>
          <w:color w:val="auto"/>
          <w:sz w:val="24"/>
        </w:rPr>
        <w:t>Miejsce oraz termin składania i otwarcia ofert.</w:t>
      </w:r>
      <w:bookmarkEnd w:id="11"/>
    </w:p>
    <w:p w:rsidR="00C959A6" w:rsidRPr="00016107"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FE7CA4" w:rsidRDefault="00C959A6" w:rsidP="004A36AA">
      <w:pPr>
        <w:pStyle w:val="Akapitzlist"/>
        <w:numPr>
          <w:ilvl w:val="0"/>
          <w:numId w:val="11"/>
        </w:numPr>
        <w:jc w:val="both"/>
        <w:rPr>
          <w:rFonts w:ascii="Arial" w:hAnsi="Arial" w:cs="Arial"/>
          <w:b/>
          <w:sz w:val="24"/>
          <w:szCs w:val="24"/>
        </w:rPr>
      </w:pPr>
      <w:r w:rsidRPr="00016107">
        <w:rPr>
          <w:rFonts w:ascii="Arial" w:hAnsi="Arial" w:cs="Arial"/>
          <w:sz w:val="24"/>
          <w:szCs w:val="24"/>
        </w:rPr>
        <w:t xml:space="preserve">Oferty należy składać w terminie do dnia </w:t>
      </w:r>
      <w:r w:rsidR="007F3D2E" w:rsidRPr="005F5AA1">
        <w:rPr>
          <w:rFonts w:ascii="Arial" w:hAnsi="Arial" w:cs="Arial"/>
          <w:b/>
          <w:sz w:val="24"/>
          <w:szCs w:val="24"/>
        </w:rPr>
        <w:t>1</w:t>
      </w:r>
      <w:r w:rsidR="00990126" w:rsidRPr="005F5AA1">
        <w:rPr>
          <w:rFonts w:ascii="Arial" w:hAnsi="Arial" w:cs="Arial"/>
          <w:b/>
          <w:sz w:val="24"/>
          <w:szCs w:val="24"/>
        </w:rPr>
        <w:t>2</w:t>
      </w:r>
      <w:r w:rsidR="00E726CE" w:rsidRPr="005F5AA1">
        <w:rPr>
          <w:rFonts w:ascii="Arial" w:hAnsi="Arial" w:cs="Arial"/>
          <w:b/>
          <w:sz w:val="24"/>
          <w:szCs w:val="24"/>
        </w:rPr>
        <w:t>.</w:t>
      </w:r>
      <w:r w:rsidR="009D4271" w:rsidRPr="005F5AA1">
        <w:rPr>
          <w:rFonts w:ascii="Arial" w:hAnsi="Arial" w:cs="Arial"/>
          <w:b/>
          <w:sz w:val="24"/>
          <w:szCs w:val="24"/>
        </w:rPr>
        <w:t>10</w:t>
      </w:r>
      <w:r w:rsidR="00D31DB5" w:rsidRPr="005F5AA1">
        <w:rPr>
          <w:rFonts w:ascii="Arial" w:hAnsi="Arial" w:cs="Arial"/>
          <w:b/>
          <w:sz w:val="24"/>
          <w:szCs w:val="24"/>
        </w:rPr>
        <w:t>.201</w:t>
      </w:r>
      <w:r w:rsidR="00E14DCD" w:rsidRPr="005F5AA1">
        <w:rPr>
          <w:rFonts w:ascii="Arial" w:hAnsi="Arial" w:cs="Arial"/>
          <w:b/>
          <w:sz w:val="24"/>
          <w:szCs w:val="24"/>
        </w:rPr>
        <w:t>7</w:t>
      </w:r>
      <w:r w:rsidR="00D31DB5" w:rsidRPr="005F5AA1">
        <w:rPr>
          <w:rFonts w:ascii="Arial" w:hAnsi="Arial" w:cs="Arial"/>
          <w:b/>
          <w:sz w:val="24"/>
          <w:szCs w:val="24"/>
        </w:rPr>
        <w:t>r</w:t>
      </w:r>
      <w:r w:rsidR="00D31DB5" w:rsidRPr="00FE7CA4">
        <w:rPr>
          <w:rFonts w:ascii="Arial" w:hAnsi="Arial" w:cs="Arial"/>
          <w:b/>
          <w:sz w:val="24"/>
          <w:szCs w:val="24"/>
        </w:rPr>
        <w:t>.</w:t>
      </w:r>
      <w:r w:rsidRPr="00FE7CA4">
        <w:rPr>
          <w:rFonts w:ascii="Arial" w:hAnsi="Arial" w:cs="Arial"/>
          <w:b/>
          <w:sz w:val="24"/>
          <w:szCs w:val="24"/>
        </w:rPr>
        <w:t xml:space="preserve"> godz. </w:t>
      </w:r>
      <w:r w:rsidR="009D4271" w:rsidRPr="00FE7CA4">
        <w:rPr>
          <w:rFonts w:ascii="Arial" w:hAnsi="Arial" w:cs="Arial"/>
          <w:b/>
          <w:sz w:val="24"/>
          <w:szCs w:val="24"/>
        </w:rPr>
        <w:t>09</w:t>
      </w:r>
      <w:r w:rsidR="00D31DB5" w:rsidRPr="00FE7CA4">
        <w:rPr>
          <w:rFonts w:ascii="Arial" w:hAnsi="Arial" w:cs="Arial"/>
          <w:b/>
          <w:sz w:val="24"/>
          <w:szCs w:val="24"/>
        </w:rPr>
        <w:t>:00.</w:t>
      </w:r>
    </w:p>
    <w:p w:rsidR="00C959A6" w:rsidRPr="00016107" w:rsidRDefault="00394064" w:rsidP="004A36AA">
      <w:pPr>
        <w:pStyle w:val="Akapitzlist"/>
        <w:numPr>
          <w:ilvl w:val="0"/>
          <w:numId w:val="11"/>
        </w:numPr>
        <w:jc w:val="both"/>
        <w:rPr>
          <w:rFonts w:ascii="Arial" w:hAnsi="Arial" w:cs="Arial"/>
          <w:b/>
          <w:sz w:val="24"/>
          <w:szCs w:val="24"/>
        </w:rPr>
      </w:pPr>
      <w:r w:rsidRPr="00FE7CA4">
        <w:rPr>
          <w:rFonts w:ascii="Arial" w:hAnsi="Arial" w:cs="Arial"/>
          <w:sz w:val="24"/>
          <w:szCs w:val="24"/>
        </w:rPr>
        <w:t xml:space="preserve">Otwarcie ofert nastąpi w </w:t>
      </w:r>
      <w:r w:rsidRPr="005F5AA1">
        <w:rPr>
          <w:rFonts w:ascii="Arial" w:hAnsi="Arial" w:cs="Arial"/>
          <w:sz w:val="24"/>
          <w:szCs w:val="24"/>
        </w:rPr>
        <w:t xml:space="preserve">dniu </w:t>
      </w:r>
      <w:r w:rsidR="00E726CE" w:rsidRPr="005F5AA1">
        <w:rPr>
          <w:rFonts w:ascii="Arial" w:hAnsi="Arial" w:cs="Arial"/>
          <w:b/>
          <w:sz w:val="24"/>
          <w:szCs w:val="24"/>
        </w:rPr>
        <w:t>1</w:t>
      </w:r>
      <w:r w:rsidR="00990126" w:rsidRPr="005F5AA1">
        <w:rPr>
          <w:rFonts w:ascii="Arial" w:hAnsi="Arial" w:cs="Arial"/>
          <w:b/>
          <w:sz w:val="24"/>
          <w:szCs w:val="24"/>
        </w:rPr>
        <w:t>2</w:t>
      </w:r>
      <w:r w:rsidR="00E726CE" w:rsidRPr="005F5AA1">
        <w:rPr>
          <w:rFonts w:ascii="Arial" w:hAnsi="Arial" w:cs="Arial"/>
          <w:b/>
          <w:sz w:val="24"/>
          <w:szCs w:val="24"/>
        </w:rPr>
        <w:t>.</w:t>
      </w:r>
      <w:r w:rsidR="009D4271" w:rsidRPr="005F5AA1">
        <w:rPr>
          <w:rFonts w:ascii="Arial" w:hAnsi="Arial" w:cs="Arial"/>
          <w:b/>
          <w:sz w:val="24"/>
          <w:szCs w:val="24"/>
        </w:rPr>
        <w:t>10</w:t>
      </w:r>
      <w:r w:rsidR="00D31DB5" w:rsidRPr="005F5AA1">
        <w:rPr>
          <w:rFonts w:ascii="Arial" w:hAnsi="Arial" w:cs="Arial"/>
          <w:b/>
          <w:sz w:val="24"/>
          <w:szCs w:val="24"/>
        </w:rPr>
        <w:t>.201</w:t>
      </w:r>
      <w:r w:rsidR="00E14DCD" w:rsidRPr="005F5AA1">
        <w:rPr>
          <w:rFonts w:ascii="Arial" w:hAnsi="Arial" w:cs="Arial"/>
          <w:b/>
          <w:sz w:val="24"/>
          <w:szCs w:val="24"/>
        </w:rPr>
        <w:t>7</w:t>
      </w:r>
      <w:r w:rsidR="00D31DB5" w:rsidRPr="005F5AA1">
        <w:rPr>
          <w:rFonts w:ascii="Arial" w:hAnsi="Arial" w:cs="Arial"/>
          <w:b/>
          <w:sz w:val="24"/>
          <w:szCs w:val="24"/>
        </w:rPr>
        <w:t>r.</w:t>
      </w:r>
      <w:r w:rsidRPr="005F5AA1">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990126">
        <w:rPr>
          <w:rFonts w:ascii="Arial" w:hAnsi="Arial" w:cs="Arial"/>
          <w:b/>
          <w:sz w:val="24"/>
          <w:szCs w:val="24"/>
        </w:rPr>
        <w:t>3</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2" w:name="_Toc459202903"/>
      <w:r w:rsidRPr="00016107">
        <w:rPr>
          <w:rFonts w:ascii="Arial" w:hAnsi="Arial" w:cs="Arial"/>
          <w:color w:val="auto"/>
          <w:sz w:val="24"/>
        </w:rPr>
        <w:t>Opis sposobu obliczenia ceny.</w:t>
      </w:r>
      <w:bookmarkStart w:id="13" w:name="_GoBack"/>
      <w:bookmarkEnd w:id="12"/>
      <w:bookmarkEnd w:id="13"/>
    </w:p>
    <w:p w:rsidR="008E5DB0" w:rsidRPr="008E5DB0" w:rsidRDefault="008E5DB0" w:rsidP="008E5DB0">
      <w:pPr>
        <w:ind w:left="360"/>
        <w:rPr>
          <w:rFonts w:ascii="Arial" w:hAnsi="Arial" w:cs="Arial"/>
          <w:sz w:val="24"/>
          <w:szCs w:val="24"/>
        </w:rPr>
      </w:pPr>
      <w:bookmarkStart w:id="14"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Pr="00016107"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t>Opis kryteriów, którymi zamawiający będzie się kierował przy wyborze oferty oraz ich wagi i sposób oceny ofert.</w:t>
      </w:r>
      <w:bookmarkEnd w:id="14"/>
    </w:p>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p w:rsidR="006263AE" w:rsidRPr="00372F5A" w:rsidRDefault="006263AE" w:rsidP="00372F5A">
      <w:pPr>
        <w:ind w:left="360"/>
        <w:jc w:val="both"/>
        <w:rPr>
          <w:rFonts w:ascii="Arial" w:hAnsi="Arial" w:cs="Arial"/>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1</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lastRenderedPageBreak/>
              <w:t>2</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3</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4</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5</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6</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7</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 xml:space="preserve">40 </w:t>
            </w:r>
            <w:r w:rsidRPr="00372F5A">
              <w:rPr>
                <w:rFonts w:ascii="Arial" w:hAnsi="Arial" w:cs="Arial"/>
                <w:b/>
              </w:rPr>
              <w:t>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4A36AA">
      <w:pPr>
        <w:pStyle w:val="Akapitzlist"/>
        <w:numPr>
          <w:ilvl w:val="1"/>
          <w:numId w:val="13"/>
        </w:numPr>
        <w:spacing w:before="240"/>
        <w:jc w:val="both"/>
        <w:rPr>
          <w:rFonts w:ascii="Arial" w:hAnsi="Arial" w:cs="Arial"/>
          <w:sz w:val="24"/>
          <w:szCs w:val="24"/>
        </w:rPr>
      </w:pPr>
      <w:r w:rsidRPr="00372F5A">
        <w:rPr>
          <w:rFonts w:ascii="Arial" w:hAnsi="Arial" w:cs="Arial"/>
          <w:sz w:val="24"/>
          <w:szCs w:val="24"/>
        </w:rPr>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5"/>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5"/>
    </w:p>
    <w:p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6" w:name="_Toc459202906"/>
      <w:r w:rsidRPr="00016107">
        <w:rPr>
          <w:rFonts w:ascii="Arial" w:hAnsi="Arial" w:cs="Arial"/>
          <w:color w:val="auto"/>
          <w:sz w:val="24"/>
        </w:rPr>
        <w:t>Wymagania dotyczące zabezpieczenia należytego wykonania umowy.</w:t>
      </w:r>
      <w:bookmarkEnd w:id="16"/>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7" w:name="_Toc459202907"/>
      <w:r w:rsidRPr="00016107">
        <w:rPr>
          <w:rFonts w:ascii="Arial" w:hAnsi="Arial" w:cs="Arial"/>
          <w:color w:val="auto"/>
          <w:sz w:val="24"/>
        </w:rPr>
        <w:t>Istotne dla stron postanowienia umowy.</w:t>
      </w:r>
      <w:bookmarkEnd w:id="17"/>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8" w:name="_Toc459202908"/>
      <w:r w:rsidRPr="00016107">
        <w:rPr>
          <w:rFonts w:ascii="Arial" w:hAnsi="Arial" w:cs="Arial"/>
          <w:color w:val="auto"/>
          <w:sz w:val="24"/>
        </w:rPr>
        <w:t>Pouczenie o środkach ochrony prawnej przysługujących wykonawcy w toku postępowania.</w:t>
      </w:r>
      <w:bookmarkEnd w:id="18"/>
    </w:p>
    <w:p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 xml:space="preserve">w formie pisemnej lub w postaci elektronicznej, podpisane bezpiecznym podpisem elektronicznym weryfikowanym za pomocą </w:t>
      </w:r>
      <w:r w:rsidR="00383354" w:rsidRPr="00016107">
        <w:rPr>
          <w:rFonts w:ascii="Arial" w:hAnsi="Arial" w:cs="Arial"/>
          <w:sz w:val="24"/>
          <w:szCs w:val="24"/>
        </w:rPr>
        <w:lastRenderedPageBreak/>
        <w:t>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9" w:name="_Toc459202909"/>
      <w:r w:rsidRPr="00016107">
        <w:rPr>
          <w:rFonts w:ascii="Arial" w:hAnsi="Arial" w:cs="Arial"/>
          <w:color w:val="auto"/>
          <w:sz w:val="24"/>
        </w:rPr>
        <w:t>Opis części zamówienia.</w:t>
      </w:r>
      <w:bookmarkEnd w:id="19"/>
    </w:p>
    <w:p w:rsidR="009D468C" w:rsidRPr="00016107" w:rsidRDefault="0062233D" w:rsidP="009D468C">
      <w:pPr>
        <w:ind w:left="360"/>
        <w:rPr>
          <w:rFonts w:ascii="Arial" w:hAnsi="Arial" w:cs="Arial"/>
          <w:sz w:val="24"/>
        </w:rPr>
      </w:pPr>
      <w:r w:rsidRPr="0062233D">
        <w:rPr>
          <w:rFonts w:ascii="Arial" w:hAnsi="Arial" w:cs="Arial"/>
          <w:sz w:val="24"/>
        </w:rPr>
        <w:t xml:space="preserve">Zamawiający dopuszcza możliwości składania ofert częściowych. </w:t>
      </w:r>
      <w:proofErr w:type="spellStart"/>
      <w:r w:rsidRPr="0062233D">
        <w:rPr>
          <w:rFonts w:ascii="Arial" w:hAnsi="Arial" w:cs="Arial"/>
          <w:sz w:val="24"/>
        </w:rPr>
        <w:t>tj</w:t>
      </w:r>
      <w:proofErr w:type="spellEnd"/>
      <w:r w:rsidRPr="0062233D">
        <w:rPr>
          <w:rFonts w:ascii="Arial" w:hAnsi="Arial" w:cs="Arial"/>
          <w:sz w:val="24"/>
        </w:rPr>
        <w:t xml:space="preserve"> . na 1, 2, 3, 4,5, 6 lub 7 zadań.</w:t>
      </w:r>
    </w:p>
    <w:p w:rsidR="009D468C" w:rsidRPr="00016107" w:rsidRDefault="002D33E1" w:rsidP="004A36AA">
      <w:pPr>
        <w:pStyle w:val="Nagwek1"/>
        <w:numPr>
          <w:ilvl w:val="0"/>
          <w:numId w:val="1"/>
        </w:numPr>
        <w:jc w:val="both"/>
        <w:rPr>
          <w:rFonts w:ascii="Arial" w:hAnsi="Arial" w:cs="Arial"/>
          <w:color w:val="auto"/>
          <w:sz w:val="24"/>
        </w:rPr>
      </w:pPr>
      <w:bookmarkStart w:id="20" w:name="_Toc459202910"/>
      <w:r w:rsidRPr="00016107">
        <w:rPr>
          <w:rFonts w:ascii="Arial" w:hAnsi="Arial" w:cs="Arial"/>
          <w:color w:val="auto"/>
          <w:sz w:val="24"/>
        </w:rPr>
        <w:t>Informacja o przewidywanych zamówieniach, o których mowa w art. 67 ust. 1 pkt. 6.</w:t>
      </w:r>
      <w:bookmarkEnd w:id="20"/>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1" w:name="_Toc459202911"/>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rsidR="0044362B" w:rsidRDefault="0044362B" w:rsidP="00434D70">
      <w:pPr>
        <w:pStyle w:val="Akapitzlist"/>
        <w:numPr>
          <w:ilvl w:val="0"/>
          <w:numId w:val="3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44362B">
      <w:pPr>
        <w:pStyle w:val="Akapitzlist"/>
        <w:numPr>
          <w:ilvl w:val="0"/>
          <w:numId w:val="3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44362B">
      <w:pPr>
        <w:pStyle w:val="Akapitzlist"/>
        <w:numPr>
          <w:ilvl w:val="0"/>
          <w:numId w:val="39"/>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t>o pracę osób, wykonujących czynności wskazane w ust. 1.W tym celu zamawiający może w szczególności:</w:t>
      </w:r>
    </w:p>
    <w:p w:rsidR="00C97781" w:rsidRDefault="00C97781" w:rsidP="00C97781">
      <w:pPr>
        <w:pStyle w:val="Akapitzlist"/>
        <w:numPr>
          <w:ilvl w:val="1"/>
          <w:numId w:val="39"/>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C97781">
      <w:pPr>
        <w:pStyle w:val="Akapitzlist"/>
        <w:numPr>
          <w:ilvl w:val="1"/>
          <w:numId w:val="39"/>
        </w:numPr>
        <w:spacing w:after="0"/>
        <w:jc w:val="both"/>
        <w:rPr>
          <w:rFonts w:ascii="Arial" w:hAnsi="Arial" w:cs="Arial"/>
          <w:sz w:val="24"/>
        </w:rPr>
      </w:pPr>
      <w:r>
        <w:rPr>
          <w:rFonts w:ascii="Arial" w:hAnsi="Arial" w:cs="Arial"/>
          <w:sz w:val="24"/>
        </w:rPr>
        <w:lastRenderedPageBreak/>
        <w:t>dokonywać kontroli realizacji zamówienia w terenie;</w:t>
      </w:r>
    </w:p>
    <w:p w:rsidR="00C97781" w:rsidRDefault="00C97781" w:rsidP="00C97781">
      <w:pPr>
        <w:pStyle w:val="Akapitzlist"/>
        <w:numPr>
          <w:ilvl w:val="0"/>
          <w:numId w:val="3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184CF7">
      <w:pPr>
        <w:pStyle w:val="Akapitzlist"/>
        <w:numPr>
          <w:ilvl w:val="1"/>
          <w:numId w:val="3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2" w:name="_Toc459202912"/>
      <w:r>
        <w:rPr>
          <w:rFonts w:ascii="Arial" w:hAnsi="Arial" w:cs="Arial"/>
          <w:color w:val="auto"/>
          <w:sz w:val="24"/>
        </w:rPr>
        <w:t>Wymagania dotyczące podwykonawców</w:t>
      </w:r>
      <w:r w:rsidRPr="00016107">
        <w:rPr>
          <w:rFonts w:ascii="Arial" w:hAnsi="Arial" w:cs="Arial"/>
          <w:color w:val="auto"/>
          <w:sz w:val="24"/>
        </w:rPr>
        <w:t>.</w:t>
      </w:r>
      <w:bookmarkEnd w:id="22"/>
    </w:p>
    <w:p w:rsidR="002E3CB7" w:rsidRDefault="002E3CB7" w:rsidP="002E3CB7">
      <w:pPr>
        <w:pStyle w:val="Akapitzlist"/>
        <w:numPr>
          <w:ilvl w:val="0"/>
          <w:numId w:val="4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2E3CB7" w:rsidRPr="002E3CB7" w:rsidRDefault="002E3CB7" w:rsidP="002E3CB7">
      <w:pPr>
        <w:pStyle w:val="Akapitzlist"/>
        <w:numPr>
          <w:ilvl w:val="0"/>
          <w:numId w:val="4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EA4D64">
      <w:pPr>
        <w:pStyle w:val="Akapitzlist"/>
        <w:numPr>
          <w:ilvl w:val="0"/>
          <w:numId w:val="43"/>
        </w:numPr>
        <w:rPr>
          <w:rFonts w:ascii="Arial" w:hAnsi="Arial" w:cs="Arial"/>
          <w:sz w:val="24"/>
        </w:rPr>
      </w:pPr>
      <w:r>
        <w:rPr>
          <w:rFonts w:ascii="Arial" w:hAnsi="Arial" w:cs="Arial"/>
          <w:sz w:val="24"/>
        </w:rPr>
        <w:t>Oświadczenie o spełnianiu warunków udziału w postępowaniu.</w:t>
      </w:r>
    </w:p>
    <w:p w:rsidR="00EA4D64" w:rsidRDefault="00EA4D64" w:rsidP="00EA4D64">
      <w:pPr>
        <w:pStyle w:val="Akapitzlist"/>
        <w:numPr>
          <w:ilvl w:val="0"/>
          <w:numId w:val="43"/>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EA4D64">
      <w:pPr>
        <w:pStyle w:val="Akapitzlist"/>
        <w:numPr>
          <w:ilvl w:val="0"/>
          <w:numId w:val="43"/>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EA4D64">
      <w:pPr>
        <w:pStyle w:val="Akapitzlist"/>
        <w:numPr>
          <w:ilvl w:val="0"/>
          <w:numId w:val="43"/>
        </w:numPr>
        <w:rPr>
          <w:rFonts w:ascii="Arial" w:hAnsi="Arial" w:cs="Arial"/>
          <w:sz w:val="24"/>
        </w:rPr>
      </w:pPr>
      <w:r>
        <w:rPr>
          <w:rFonts w:ascii="Arial" w:hAnsi="Arial" w:cs="Arial"/>
          <w:sz w:val="24"/>
        </w:rPr>
        <w:t>Oświadczenie o braku podstaw do wykluczenia.</w:t>
      </w:r>
    </w:p>
    <w:p w:rsidR="00EA4D64" w:rsidRDefault="00D15876" w:rsidP="00EA4D64">
      <w:pPr>
        <w:pStyle w:val="Akapitzlist"/>
        <w:numPr>
          <w:ilvl w:val="0"/>
          <w:numId w:val="43"/>
        </w:numPr>
        <w:rPr>
          <w:rFonts w:ascii="Arial" w:hAnsi="Arial" w:cs="Arial"/>
          <w:sz w:val="24"/>
        </w:rPr>
      </w:pPr>
      <w:r>
        <w:rPr>
          <w:rFonts w:ascii="Arial" w:hAnsi="Arial" w:cs="Arial"/>
          <w:sz w:val="24"/>
        </w:rPr>
        <w:t>Oświadczenie o braku orzeczenia zakazu ubiegania się o zamówienie publiczne.</w:t>
      </w:r>
    </w:p>
    <w:p w:rsidR="00D15876" w:rsidRDefault="00D15876" w:rsidP="00EA4D64">
      <w:pPr>
        <w:pStyle w:val="Akapitzlist"/>
        <w:numPr>
          <w:ilvl w:val="0"/>
          <w:numId w:val="43"/>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EA4D64">
      <w:pPr>
        <w:pStyle w:val="Akapitzlist"/>
        <w:numPr>
          <w:ilvl w:val="0"/>
          <w:numId w:val="43"/>
        </w:numPr>
        <w:rPr>
          <w:rFonts w:ascii="Arial" w:hAnsi="Arial" w:cs="Arial"/>
          <w:sz w:val="24"/>
        </w:rPr>
      </w:pPr>
      <w:r>
        <w:rPr>
          <w:rFonts w:ascii="Arial" w:hAnsi="Arial" w:cs="Arial"/>
          <w:sz w:val="24"/>
        </w:rPr>
        <w:t>Oświadczenie o braku wydania ostatecznej decyzji administracyjnej.</w:t>
      </w:r>
    </w:p>
    <w:p w:rsidR="00D15876" w:rsidRDefault="00D15876" w:rsidP="00EA4D64">
      <w:pPr>
        <w:pStyle w:val="Akapitzlist"/>
        <w:numPr>
          <w:ilvl w:val="0"/>
          <w:numId w:val="43"/>
        </w:numPr>
        <w:rPr>
          <w:rFonts w:ascii="Arial" w:hAnsi="Arial" w:cs="Arial"/>
          <w:sz w:val="24"/>
        </w:rPr>
      </w:pPr>
      <w:r>
        <w:rPr>
          <w:rFonts w:ascii="Arial" w:hAnsi="Arial" w:cs="Arial"/>
          <w:sz w:val="24"/>
        </w:rPr>
        <w:t>Oświadczenie o niezaleganiu z opłacaniem podatków i opłat lokalnych.</w:t>
      </w:r>
    </w:p>
    <w:p w:rsidR="00D15876" w:rsidRDefault="00D15876" w:rsidP="00EA4D64">
      <w:pPr>
        <w:pStyle w:val="Akapitzlist"/>
        <w:numPr>
          <w:ilvl w:val="0"/>
          <w:numId w:val="43"/>
        </w:numPr>
        <w:rPr>
          <w:rFonts w:ascii="Arial" w:hAnsi="Arial" w:cs="Arial"/>
          <w:sz w:val="24"/>
        </w:rPr>
      </w:pPr>
      <w:r>
        <w:rPr>
          <w:rFonts w:ascii="Arial" w:hAnsi="Arial" w:cs="Arial"/>
          <w:sz w:val="24"/>
        </w:rPr>
        <w:t>Oświadczenie o przynależności lub braku przynależności do grupy kapitałowej.</w:t>
      </w:r>
    </w:p>
    <w:p w:rsidR="00D15876" w:rsidRDefault="00D15876" w:rsidP="00EA4D64">
      <w:pPr>
        <w:pStyle w:val="Akapitzlist"/>
        <w:numPr>
          <w:ilvl w:val="0"/>
          <w:numId w:val="43"/>
        </w:numPr>
        <w:rPr>
          <w:rFonts w:ascii="Arial" w:hAnsi="Arial" w:cs="Arial"/>
          <w:sz w:val="24"/>
        </w:rPr>
      </w:pPr>
      <w:r>
        <w:rPr>
          <w:rFonts w:ascii="Arial" w:hAnsi="Arial" w:cs="Arial"/>
          <w:sz w:val="24"/>
        </w:rPr>
        <w:t>Formularz ofertowy.</w:t>
      </w:r>
    </w:p>
    <w:p w:rsidR="00D15876" w:rsidRDefault="00D15876" w:rsidP="00EA4D64">
      <w:pPr>
        <w:pStyle w:val="Akapitzlist"/>
        <w:numPr>
          <w:ilvl w:val="0"/>
          <w:numId w:val="43"/>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EA4D64">
      <w:pPr>
        <w:pStyle w:val="Akapitzlist"/>
        <w:numPr>
          <w:ilvl w:val="0"/>
          <w:numId w:val="43"/>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EA4D64">
      <w:pPr>
        <w:pStyle w:val="Akapitzlist"/>
        <w:numPr>
          <w:ilvl w:val="0"/>
          <w:numId w:val="43"/>
        </w:numPr>
        <w:rPr>
          <w:rFonts w:ascii="Arial" w:hAnsi="Arial" w:cs="Arial"/>
          <w:sz w:val="24"/>
        </w:rPr>
      </w:pPr>
      <w:r>
        <w:rPr>
          <w:rFonts w:ascii="Arial" w:hAnsi="Arial" w:cs="Arial"/>
          <w:sz w:val="24"/>
        </w:rPr>
        <w:t>Wzór umowy.</w:t>
      </w:r>
    </w:p>
    <w:p w:rsidR="00374556" w:rsidRDefault="00374556" w:rsidP="00EA4D64">
      <w:pPr>
        <w:pStyle w:val="Akapitzlist"/>
        <w:numPr>
          <w:ilvl w:val="0"/>
          <w:numId w:val="43"/>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61" w:rsidRDefault="009B7561" w:rsidP="00013DF3">
      <w:pPr>
        <w:spacing w:after="0" w:line="240" w:lineRule="auto"/>
      </w:pPr>
      <w:r>
        <w:separator/>
      </w:r>
    </w:p>
  </w:endnote>
  <w:endnote w:type="continuationSeparator" w:id="0">
    <w:p w:rsidR="009B7561" w:rsidRDefault="009B7561"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61" w:rsidRDefault="009B7561" w:rsidP="00013DF3">
      <w:pPr>
        <w:spacing w:after="0" w:line="240" w:lineRule="auto"/>
      </w:pPr>
      <w:r>
        <w:separator/>
      </w:r>
    </w:p>
  </w:footnote>
  <w:footnote w:type="continuationSeparator" w:id="0">
    <w:p w:rsidR="009B7561" w:rsidRDefault="009B7561"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75331E"/>
    <w:multiLevelType w:val="hybridMultilevel"/>
    <w:tmpl w:val="98C8D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6EDC612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Arial" w:eastAsia="Symbol" w:hAnsi="Arial" w:cs="Arial" w:hint="default"/>
        <w:b w:val="0"/>
        <w:sz w:val="22"/>
        <w:szCs w:val="22"/>
        <w:lang w:val="pl-PL"/>
      </w:rPr>
    </w:lvl>
    <w:lvl w:ilvl="2">
      <w:start w:val="1"/>
      <w:numFmt w:val="decimal"/>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FA6175"/>
    <w:multiLevelType w:val="hybridMultilevel"/>
    <w:tmpl w:val="1EFC2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9446D92C"/>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2741E3"/>
    <w:multiLevelType w:val="hybridMultilevel"/>
    <w:tmpl w:val="A26EE59A"/>
    <w:lvl w:ilvl="0" w:tplc="9DB4A2D6">
      <w:start w:val="1"/>
      <w:numFmt w:val="decimal"/>
      <w:lvlText w:val="%1."/>
      <w:lvlJc w:val="left"/>
      <w:pPr>
        <w:ind w:left="1287" w:hanging="360"/>
      </w:pPr>
      <w:rPr>
        <w:b w:val="0"/>
      </w:rPr>
    </w:lvl>
    <w:lvl w:ilvl="1" w:tplc="03064A0A">
      <w:start w:val="1"/>
      <w:numFmt w:val="decimal"/>
      <w:lvlText w:val="%2)"/>
      <w:lvlJc w:val="left"/>
      <w:pPr>
        <w:ind w:left="2007" w:hanging="360"/>
      </w:pPr>
      <w:rPr>
        <w:b w:val="0"/>
        <w:sz w:val="22"/>
        <w:szCs w:val="22"/>
      </w:rPr>
    </w:lvl>
    <w:lvl w:ilvl="2" w:tplc="04150011">
      <w:start w:val="1"/>
      <w:numFmt w:val="decimal"/>
      <w:lvlText w:val="%3)"/>
      <w:lvlJc w:val="lef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1DA35A9"/>
    <w:multiLevelType w:val="multilevel"/>
    <w:tmpl w:val="C2781B4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8" w15:restartNumberingAfterBreak="0">
    <w:nsid w:val="666C1A73"/>
    <w:multiLevelType w:val="hybridMultilevel"/>
    <w:tmpl w:val="DC008E04"/>
    <w:lvl w:ilvl="0" w:tplc="48903F2A">
      <w:start w:val="1"/>
      <w:numFmt w:val="upperRoman"/>
      <w:lvlText w:val="%1."/>
      <w:lvlJc w:val="right"/>
      <w:pPr>
        <w:ind w:left="360" w:hanging="360"/>
      </w:pPr>
      <w:rPr>
        <w:b/>
      </w:rPr>
    </w:lvl>
    <w:lvl w:ilvl="1" w:tplc="0415000B">
      <w:start w:val="1"/>
      <w:numFmt w:val="bullet"/>
      <w:lvlText w:val=""/>
      <w:lvlJc w:val="left"/>
      <w:pPr>
        <w:ind w:left="1080" w:hanging="360"/>
      </w:pPr>
      <w:rPr>
        <w:rFonts w:ascii="Wingdings" w:hAnsi="Wingding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2" w15:restartNumberingAfterBreak="0">
    <w:nsid w:val="76EA4BE6"/>
    <w:multiLevelType w:val="multilevel"/>
    <w:tmpl w:val="E0862DD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E752CC7"/>
    <w:multiLevelType w:val="multilevel"/>
    <w:tmpl w:val="FA2AAF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1"/>
  </w:num>
  <w:num w:numId="4">
    <w:abstractNumId w:val="12"/>
  </w:num>
  <w:num w:numId="5">
    <w:abstractNumId w:val="16"/>
  </w:num>
  <w:num w:numId="6">
    <w:abstractNumId w:val="4"/>
  </w:num>
  <w:num w:numId="7">
    <w:abstractNumId w:val="22"/>
  </w:num>
  <w:num w:numId="8">
    <w:abstractNumId w:val="40"/>
  </w:num>
  <w:num w:numId="9">
    <w:abstractNumId w:val="34"/>
  </w:num>
  <w:num w:numId="10">
    <w:abstractNumId w:val="29"/>
  </w:num>
  <w:num w:numId="11">
    <w:abstractNumId w:val="7"/>
  </w:num>
  <w:num w:numId="12">
    <w:abstractNumId w:val="9"/>
  </w:num>
  <w:num w:numId="13">
    <w:abstractNumId w:val="27"/>
  </w:num>
  <w:num w:numId="14">
    <w:abstractNumId w:val="21"/>
  </w:num>
  <w:num w:numId="15">
    <w:abstractNumId w:val="24"/>
  </w:num>
  <w:num w:numId="16">
    <w:abstractNumId w:val="30"/>
  </w:num>
  <w:num w:numId="17">
    <w:abstractNumId w:val="25"/>
  </w:num>
  <w:num w:numId="18">
    <w:abstractNumId w:val="11"/>
  </w:num>
  <w:num w:numId="19">
    <w:abstractNumId w:val="28"/>
  </w:num>
  <w:num w:numId="20">
    <w:abstractNumId w:val="8"/>
  </w:num>
  <w:num w:numId="21">
    <w:abstractNumId w:val="10"/>
  </w:num>
  <w:num w:numId="22">
    <w:abstractNumId w:val="47"/>
  </w:num>
  <w:num w:numId="23">
    <w:abstractNumId w:val="2"/>
  </w:num>
  <w:num w:numId="24">
    <w:abstractNumId w:val="6"/>
  </w:num>
  <w:num w:numId="25">
    <w:abstractNumId w:val="17"/>
  </w:num>
  <w:num w:numId="26">
    <w:abstractNumId w:val="41"/>
  </w:num>
  <w:num w:numId="27">
    <w:abstractNumId w:val="26"/>
  </w:num>
  <w:num w:numId="28">
    <w:abstractNumId w:val="20"/>
  </w:num>
  <w:num w:numId="29">
    <w:abstractNumId w:val="44"/>
  </w:num>
  <w:num w:numId="30">
    <w:abstractNumId w:val="19"/>
  </w:num>
  <w:num w:numId="31">
    <w:abstractNumId w:val="32"/>
  </w:num>
  <w:num w:numId="32">
    <w:abstractNumId w:val="36"/>
  </w:num>
  <w:num w:numId="3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4">
    <w:abstractNumId w:val="37"/>
  </w:num>
  <w:num w:numId="35">
    <w:abstractNumId w:val="14"/>
  </w:num>
  <w:num w:numId="36">
    <w:abstractNumId w:val="43"/>
  </w:num>
  <w:num w:numId="37">
    <w:abstractNumId w:val="39"/>
  </w:num>
  <w:num w:numId="38">
    <w:abstractNumId w:val="3"/>
  </w:num>
  <w:num w:numId="39">
    <w:abstractNumId w:val="13"/>
  </w:num>
  <w:num w:numId="40">
    <w:abstractNumId w:val="38"/>
  </w:num>
  <w:num w:numId="41">
    <w:abstractNumId w:val="45"/>
  </w:num>
  <w:num w:numId="42">
    <w:abstractNumId w:val="35"/>
  </w:num>
  <w:num w:numId="43">
    <w:abstractNumId w:val="18"/>
  </w:num>
  <w:num w:numId="44">
    <w:abstractNumId w:val="31"/>
  </w:num>
  <w:num w:numId="45">
    <w:abstractNumId w:val="23"/>
  </w:num>
  <w:num w:numId="46">
    <w:abstractNumId w:val="33"/>
  </w:num>
  <w:num w:numId="47">
    <w:abstractNumId w:val="46"/>
  </w:num>
  <w:num w:numId="48">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3976"/>
    <w:rsid w:val="00063A93"/>
    <w:rsid w:val="00085706"/>
    <w:rsid w:val="000912DB"/>
    <w:rsid w:val="000A5D7B"/>
    <w:rsid w:val="000C63D2"/>
    <w:rsid w:val="0010298C"/>
    <w:rsid w:val="0010572D"/>
    <w:rsid w:val="00115FED"/>
    <w:rsid w:val="00140D88"/>
    <w:rsid w:val="0014366B"/>
    <w:rsid w:val="001544D8"/>
    <w:rsid w:val="00163AAC"/>
    <w:rsid w:val="00167FDA"/>
    <w:rsid w:val="00184CF7"/>
    <w:rsid w:val="0021167C"/>
    <w:rsid w:val="00213C7C"/>
    <w:rsid w:val="002327E8"/>
    <w:rsid w:val="00234DED"/>
    <w:rsid w:val="002370B6"/>
    <w:rsid w:val="002506B7"/>
    <w:rsid w:val="0029542A"/>
    <w:rsid w:val="002C3A6B"/>
    <w:rsid w:val="002C7370"/>
    <w:rsid w:val="002D33E1"/>
    <w:rsid w:val="002E163F"/>
    <w:rsid w:val="002E3CB7"/>
    <w:rsid w:val="003041E5"/>
    <w:rsid w:val="003235DE"/>
    <w:rsid w:val="00331272"/>
    <w:rsid w:val="003437A5"/>
    <w:rsid w:val="00346369"/>
    <w:rsid w:val="0036082C"/>
    <w:rsid w:val="00362638"/>
    <w:rsid w:val="00372F5A"/>
    <w:rsid w:val="00374556"/>
    <w:rsid w:val="00383354"/>
    <w:rsid w:val="00394064"/>
    <w:rsid w:val="00394E44"/>
    <w:rsid w:val="0039566F"/>
    <w:rsid w:val="0040026A"/>
    <w:rsid w:val="004102BE"/>
    <w:rsid w:val="00434D70"/>
    <w:rsid w:val="0044362B"/>
    <w:rsid w:val="00486BC6"/>
    <w:rsid w:val="004A36AA"/>
    <w:rsid w:val="004D22B7"/>
    <w:rsid w:val="004D42DD"/>
    <w:rsid w:val="004E1189"/>
    <w:rsid w:val="00502AE6"/>
    <w:rsid w:val="005032FE"/>
    <w:rsid w:val="0050526B"/>
    <w:rsid w:val="00522B6D"/>
    <w:rsid w:val="00537AA3"/>
    <w:rsid w:val="005564C5"/>
    <w:rsid w:val="00566201"/>
    <w:rsid w:val="00582934"/>
    <w:rsid w:val="0059217D"/>
    <w:rsid w:val="005A179F"/>
    <w:rsid w:val="005A22D1"/>
    <w:rsid w:val="005C23AB"/>
    <w:rsid w:val="005D3AF4"/>
    <w:rsid w:val="005F0384"/>
    <w:rsid w:val="005F5AA1"/>
    <w:rsid w:val="005F5F8C"/>
    <w:rsid w:val="005F769E"/>
    <w:rsid w:val="00603D54"/>
    <w:rsid w:val="0062233D"/>
    <w:rsid w:val="006263AE"/>
    <w:rsid w:val="0062746D"/>
    <w:rsid w:val="0063145A"/>
    <w:rsid w:val="006314AF"/>
    <w:rsid w:val="006410DA"/>
    <w:rsid w:val="00645933"/>
    <w:rsid w:val="00673360"/>
    <w:rsid w:val="006A46DF"/>
    <w:rsid w:val="006B3FB8"/>
    <w:rsid w:val="006C2395"/>
    <w:rsid w:val="006C532D"/>
    <w:rsid w:val="006D3864"/>
    <w:rsid w:val="006E0678"/>
    <w:rsid w:val="006F030E"/>
    <w:rsid w:val="00722DAE"/>
    <w:rsid w:val="00724797"/>
    <w:rsid w:val="00724DA0"/>
    <w:rsid w:val="007476A8"/>
    <w:rsid w:val="007508F3"/>
    <w:rsid w:val="00781B94"/>
    <w:rsid w:val="007A51A7"/>
    <w:rsid w:val="007A5D69"/>
    <w:rsid w:val="007B5559"/>
    <w:rsid w:val="007C7972"/>
    <w:rsid w:val="007D644E"/>
    <w:rsid w:val="007E209A"/>
    <w:rsid w:val="007F28F8"/>
    <w:rsid w:val="007F2EC0"/>
    <w:rsid w:val="007F3D2E"/>
    <w:rsid w:val="007F5433"/>
    <w:rsid w:val="0081588A"/>
    <w:rsid w:val="00815BCB"/>
    <w:rsid w:val="00832572"/>
    <w:rsid w:val="00835B00"/>
    <w:rsid w:val="0085411F"/>
    <w:rsid w:val="008615FE"/>
    <w:rsid w:val="00876341"/>
    <w:rsid w:val="00877F28"/>
    <w:rsid w:val="00881E27"/>
    <w:rsid w:val="008A2F67"/>
    <w:rsid w:val="008C0A51"/>
    <w:rsid w:val="008E5DB0"/>
    <w:rsid w:val="008F2B44"/>
    <w:rsid w:val="00952477"/>
    <w:rsid w:val="00957E8D"/>
    <w:rsid w:val="00986B94"/>
    <w:rsid w:val="00990126"/>
    <w:rsid w:val="00992D04"/>
    <w:rsid w:val="009B7561"/>
    <w:rsid w:val="009D0C58"/>
    <w:rsid w:val="009D4271"/>
    <w:rsid w:val="009D468C"/>
    <w:rsid w:val="009D7AD6"/>
    <w:rsid w:val="009E4090"/>
    <w:rsid w:val="00A00311"/>
    <w:rsid w:val="00A0288A"/>
    <w:rsid w:val="00A123D1"/>
    <w:rsid w:val="00A25126"/>
    <w:rsid w:val="00A3163B"/>
    <w:rsid w:val="00A35E6D"/>
    <w:rsid w:val="00A414D5"/>
    <w:rsid w:val="00A419EF"/>
    <w:rsid w:val="00A509F3"/>
    <w:rsid w:val="00A5430F"/>
    <w:rsid w:val="00A560D6"/>
    <w:rsid w:val="00A70CFD"/>
    <w:rsid w:val="00A74012"/>
    <w:rsid w:val="00A74CDF"/>
    <w:rsid w:val="00A877E6"/>
    <w:rsid w:val="00AA4CA7"/>
    <w:rsid w:val="00AC075A"/>
    <w:rsid w:val="00AC2603"/>
    <w:rsid w:val="00AC420A"/>
    <w:rsid w:val="00AC520A"/>
    <w:rsid w:val="00AC5926"/>
    <w:rsid w:val="00AF4A9B"/>
    <w:rsid w:val="00B10220"/>
    <w:rsid w:val="00B240B7"/>
    <w:rsid w:val="00B35A90"/>
    <w:rsid w:val="00B434A3"/>
    <w:rsid w:val="00B5718A"/>
    <w:rsid w:val="00B73477"/>
    <w:rsid w:val="00B80363"/>
    <w:rsid w:val="00BA1B27"/>
    <w:rsid w:val="00BB765C"/>
    <w:rsid w:val="00BE51CD"/>
    <w:rsid w:val="00C00541"/>
    <w:rsid w:val="00C343DA"/>
    <w:rsid w:val="00C42A35"/>
    <w:rsid w:val="00C6433C"/>
    <w:rsid w:val="00C64C8E"/>
    <w:rsid w:val="00C71925"/>
    <w:rsid w:val="00C76AEE"/>
    <w:rsid w:val="00C959A6"/>
    <w:rsid w:val="00C97781"/>
    <w:rsid w:val="00CA7733"/>
    <w:rsid w:val="00CC515C"/>
    <w:rsid w:val="00D049AF"/>
    <w:rsid w:val="00D138F5"/>
    <w:rsid w:val="00D13E0C"/>
    <w:rsid w:val="00D15876"/>
    <w:rsid w:val="00D2645C"/>
    <w:rsid w:val="00D31DB5"/>
    <w:rsid w:val="00D458D6"/>
    <w:rsid w:val="00D46A8A"/>
    <w:rsid w:val="00D61B40"/>
    <w:rsid w:val="00D77CF9"/>
    <w:rsid w:val="00D84032"/>
    <w:rsid w:val="00D9657B"/>
    <w:rsid w:val="00DA7037"/>
    <w:rsid w:val="00DB07D5"/>
    <w:rsid w:val="00DC0080"/>
    <w:rsid w:val="00DC0100"/>
    <w:rsid w:val="00DD202E"/>
    <w:rsid w:val="00DD71A9"/>
    <w:rsid w:val="00DE2125"/>
    <w:rsid w:val="00DE2616"/>
    <w:rsid w:val="00DE7634"/>
    <w:rsid w:val="00DF4B6A"/>
    <w:rsid w:val="00E055BC"/>
    <w:rsid w:val="00E14DCD"/>
    <w:rsid w:val="00E31266"/>
    <w:rsid w:val="00E57207"/>
    <w:rsid w:val="00E60431"/>
    <w:rsid w:val="00E66510"/>
    <w:rsid w:val="00E726CE"/>
    <w:rsid w:val="00E9101E"/>
    <w:rsid w:val="00EA4972"/>
    <w:rsid w:val="00EA4D64"/>
    <w:rsid w:val="00EC6648"/>
    <w:rsid w:val="00ED14BC"/>
    <w:rsid w:val="00ED4C3C"/>
    <w:rsid w:val="00EF27F6"/>
    <w:rsid w:val="00F03955"/>
    <w:rsid w:val="00F36D4F"/>
    <w:rsid w:val="00F51704"/>
    <w:rsid w:val="00F7393B"/>
    <w:rsid w:val="00F82598"/>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1B73-234F-4FFE-B3BB-10970BBD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Pages>
  <Words>4937</Words>
  <Characters>29625</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42</cp:revision>
  <cp:lastPrinted>2017-10-04T07:54:00Z</cp:lastPrinted>
  <dcterms:created xsi:type="dcterms:W3CDTF">2016-08-11T08:56:00Z</dcterms:created>
  <dcterms:modified xsi:type="dcterms:W3CDTF">2017-10-04T09:46:00Z</dcterms:modified>
</cp:coreProperties>
</file>