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40F48EF1" w:rsidR="008B5EC7" w:rsidRPr="00511759" w:rsidRDefault="00511759" w:rsidP="00511759">
      <w:pPr>
        <w:jc w:val="both"/>
        <w:rPr>
          <w:rFonts w:ascii="Arial" w:hAnsi="Arial" w:cs="Arial"/>
          <w:b/>
          <w:sz w:val="24"/>
          <w:szCs w:val="24"/>
        </w:rPr>
      </w:pPr>
      <w:r>
        <w:rPr>
          <w:rFonts w:ascii="Arial" w:hAnsi="Arial" w:cs="Arial"/>
          <w:b/>
          <w:sz w:val="24"/>
          <w:szCs w:val="24"/>
        </w:rPr>
        <w:t>IRB.271.</w:t>
      </w:r>
      <w:r w:rsidR="00D12F97">
        <w:rPr>
          <w:rFonts w:ascii="Arial" w:hAnsi="Arial" w:cs="Arial"/>
          <w:b/>
          <w:sz w:val="24"/>
          <w:szCs w:val="24"/>
        </w:rPr>
        <w:t>4</w:t>
      </w:r>
      <w:r w:rsidR="00477158" w:rsidRPr="00230F67">
        <w:rPr>
          <w:rFonts w:ascii="Arial" w:hAnsi="Arial" w:cs="Arial"/>
          <w:b/>
          <w:sz w:val="24"/>
          <w:szCs w:val="24"/>
        </w:rPr>
        <w:t>.201</w:t>
      </w:r>
      <w:r w:rsidR="00786EA9">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230F67" w:rsidRPr="00FF0CCA">
        <w:rPr>
          <w:rFonts w:ascii="Arial" w:hAnsi="Arial" w:cs="Arial"/>
          <w:b/>
          <w:sz w:val="24"/>
          <w:szCs w:val="24"/>
        </w:rPr>
        <w:t>2</w:t>
      </w:r>
      <w:r w:rsidR="00D12F97" w:rsidRPr="00FF0CCA">
        <w:rPr>
          <w:rFonts w:ascii="Arial" w:hAnsi="Arial" w:cs="Arial"/>
          <w:b/>
          <w:sz w:val="24"/>
          <w:szCs w:val="24"/>
        </w:rPr>
        <w:t>4</w:t>
      </w:r>
      <w:r w:rsidRPr="00FF0CCA">
        <w:rPr>
          <w:rFonts w:ascii="Arial" w:hAnsi="Arial" w:cs="Arial"/>
          <w:b/>
          <w:sz w:val="24"/>
          <w:szCs w:val="24"/>
        </w:rPr>
        <w:t>.</w:t>
      </w:r>
      <w:r w:rsidR="00786EA9" w:rsidRPr="00FF0CCA">
        <w:rPr>
          <w:rFonts w:ascii="Arial" w:hAnsi="Arial" w:cs="Arial"/>
          <w:b/>
          <w:sz w:val="24"/>
          <w:szCs w:val="24"/>
        </w:rPr>
        <w:t>0</w:t>
      </w:r>
      <w:r w:rsidR="00D12F97" w:rsidRPr="00FF0CCA">
        <w:rPr>
          <w:rFonts w:ascii="Arial" w:hAnsi="Arial" w:cs="Arial"/>
          <w:b/>
          <w:sz w:val="24"/>
          <w:szCs w:val="24"/>
        </w:rPr>
        <w:t>4</w:t>
      </w:r>
      <w:r w:rsidRPr="00FF0CCA">
        <w:rPr>
          <w:rFonts w:ascii="Arial" w:hAnsi="Arial" w:cs="Arial"/>
          <w:b/>
          <w:sz w:val="24"/>
          <w:szCs w:val="24"/>
        </w:rPr>
        <w:t>.201</w:t>
      </w:r>
      <w:r w:rsidR="00786EA9" w:rsidRPr="00FF0CCA">
        <w:rPr>
          <w:rFonts w:ascii="Arial" w:hAnsi="Arial" w:cs="Arial"/>
          <w:b/>
          <w:sz w:val="24"/>
          <w:szCs w:val="24"/>
        </w:rPr>
        <w:t>8</w:t>
      </w:r>
      <w:r w:rsidRPr="00FF0CCA">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4FE73F69" w14:textId="382F11F6" w:rsidR="00AC420A" w:rsidRDefault="00013DF3" w:rsidP="00ED202E">
      <w:pPr>
        <w:jc w:val="center"/>
        <w:rPr>
          <w:rFonts w:ascii="Arial" w:hAnsi="Arial" w:cs="Arial"/>
          <w:b/>
          <w:sz w:val="56"/>
        </w:rPr>
      </w:pPr>
      <w:r w:rsidRPr="00016107">
        <w:rPr>
          <w:rFonts w:ascii="Arial" w:hAnsi="Arial" w:cs="Arial"/>
          <w:b/>
          <w:sz w:val="56"/>
        </w:rPr>
        <w:t>pt.: „</w:t>
      </w:r>
      <w:r w:rsidR="00B520C7" w:rsidRPr="00FF0CCA">
        <w:rPr>
          <w:rFonts w:ascii="Arial" w:hAnsi="Arial" w:cs="Arial"/>
          <w:b/>
          <w:bCs/>
          <w:sz w:val="56"/>
        </w:rPr>
        <w:t xml:space="preserve">Remont </w:t>
      </w:r>
      <w:r w:rsidR="002169CF">
        <w:rPr>
          <w:rFonts w:ascii="Arial" w:hAnsi="Arial" w:cs="Arial"/>
          <w:b/>
          <w:bCs/>
          <w:sz w:val="56"/>
        </w:rPr>
        <w:t xml:space="preserve">przyszkolnego </w:t>
      </w:r>
      <w:r w:rsidR="00B520C7" w:rsidRPr="00FF0CCA">
        <w:rPr>
          <w:rFonts w:ascii="Arial" w:hAnsi="Arial" w:cs="Arial"/>
          <w:b/>
          <w:bCs/>
          <w:sz w:val="56"/>
        </w:rPr>
        <w:t xml:space="preserve">boiska </w:t>
      </w:r>
      <w:r w:rsidR="002169CF">
        <w:rPr>
          <w:rFonts w:ascii="Arial" w:hAnsi="Arial" w:cs="Arial"/>
          <w:b/>
          <w:bCs/>
          <w:sz w:val="56"/>
        </w:rPr>
        <w:t xml:space="preserve">sportowego </w:t>
      </w:r>
      <w:r w:rsidR="00B520C7" w:rsidRPr="00FF0CCA">
        <w:rPr>
          <w:rFonts w:ascii="Arial" w:hAnsi="Arial" w:cs="Arial"/>
          <w:b/>
          <w:bCs/>
          <w:sz w:val="56"/>
        </w:rPr>
        <w:t xml:space="preserve">w Nawojowej </w:t>
      </w:r>
      <w:r w:rsidR="002169CF">
        <w:rPr>
          <w:rFonts w:ascii="Arial" w:hAnsi="Arial" w:cs="Arial"/>
          <w:b/>
          <w:bCs/>
          <w:sz w:val="56"/>
        </w:rPr>
        <w:t>polegający na wymianie nawierzchni urazogennej na bezpieczną</w:t>
      </w:r>
      <w:r w:rsidR="006479C2">
        <w:rPr>
          <w:rFonts w:ascii="Arial" w:hAnsi="Arial" w:cs="Arial"/>
          <w:b/>
          <w:bCs/>
          <w:sz w:val="56"/>
        </w:rPr>
        <w:t>,</w:t>
      </w:r>
      <w:r w:rsidR="002169CF">
        <w:rPr>
          <w:rFonts w:ascii="Arial" w:hAnsi="Arial" w:cs="Arial"/>
          <w:b/>
          <w:bCs/>
          <w:sz w:val="56"/>
        </w:rPr>
        <w:t xml:space="preserve"> realizowany</w:t>
      </w:r>
      <w:r w:rsidR="00B520C7" w:rsidRPr="00FF0CCA">
        <w:rPr>
          <w:rFonts w:ascii="Arial" w:hAnsi="Arial" w:cs="Arial"/>
          <w:b/>
          <w:bCs/>
          <w:sz w:val="56"/>
        </w:rPr>
        <w:t xml:space="preserve"> w ramach projektu Małopolskie Boiska</w:t>
      </w:r>
      <w:r w:rsidRPr="00016107">
        <w:rPr>
          <w:rFonts w:ascii="Arial" w:hAnsi="Arial" w:cs="Arial"/>
          <w:b/>
          <w:sz w:val="56"/>
        </w:rPr>
        <w:t>”</w:t>
      </w:r>
    </w:p>
    <w:p w14:paraId="348E6292" w14:textId="77777777" w:rsidR="00230F67" w:rsidRDefault="00230F67" w:rsidP="00ED202E">
      <w:pPr>
        <w:jc w:val="center"/>
        <w:rPr>
          <w:rFonts w:ascii="Arial" w:hAnsi="Arial" w:cs="Arial"/>
          <w:b/>
          <w:sz w:val="56"/>
        </w:rPr>
      </w:pPr>
    </w:p>
    <w:p w14:paraId="3C4F17B2" w14:textId="77777777" w:rsidR="002169CF" w:rsidRDefault="002169CF" w:rsidP="00ED202E">
      <w:pPr>
        <w:jc w:val="center"/>
        <w:rPr>
          <w:rFonts w:ascii="Arial" w:hAnsi="Arial" w:cs="Arial"/>
          <w:b/>
          <w:sz w:val="56"/>
        </w:rPr>
      </w:pPr>
    </w:p>
    <w:p w14:paraId="55685986" w14:textId="77777777" w:rsidR="00230F67" w:rsidRDefault="00230F67" w:rsidP="00ED202E">
      <w:pPr>
        <w:jc w:val="center"/>
        <w:rPr>
          <w:rFonts w:ascii="Arial" w:hAnsi="Arial" w:cs="Arial"/>
          <w:b/>
          <w:sz w:val="56"/>
        </w:rPr>
      </w:pPr>
    </w:p>
    <w:p w14:paraId="2951417D" w14:textId="77777777" w:rsidR="00472148" w:rsidRDefault="00472148" w:rsidP="00ED202E">
      <w:pPr>
        <w:jc w:val="center"/>
        <w:rPr>
          <w:rFonts w:ascii="Arial" w:hAnsi="Arial" w:cs="Arial"/>
          <w:b/>
          <w:sz w:val="24"/>
          <w:szCs w:val="24"/>
        </w:rPr>
      </w:pPr>
    </w:p>
    <w:p w14:paraId="757875AF" w14:textId="10A28E1F"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9C2A95"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40AC4A3"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94BC5">
        <w:rPr>
          <w:rFonts w:ascii="Arial" w:hAnsi="Arial" w:cs="Arial"/>
          <w:sz w:val="24"/>
        </w:rPr>
        <w:t>7</w:t>
      </w:r>
      <w:r w:rsidR="003041E5" w:rsidRPr="00016107">
        <w:rPr>
          <w:rFonts w:ascii="Arial" w:hAnsi="Arial" w:cs="Arial"/>
          <w:sz w:val="24"/>
        </w:rPr>
        <w:t xml:space="preserve">r., poz. </w:t>
      </w:r>
      <w:r w:rsidR="00D94BC5">
        <w:rPr>
          <w:rFonts w:ascii="Arial" w:hAnsi="Arial" w:cs="Arial"/>
          <w:sz w:val="24"/>
        </w:rPr>
        <w:t>1579</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09F33CA8" w14:textId="6D62287A" w:rsidR="0089625F" w:rsidRDefault="00AC420A" w:rsidP="00ED202E">
      <w:pPr>
        <w:pStyle w:val="Akapitzlist"/>
        <w:numPr>
          <w:ilvl w:val="0"/>
          <w:numId w:val="19"/>
        </w:numPr>
        <w:jc w:val="both"/>
        <w:rPr>
          <w:rFonts w:ascii="Arial" w:hAnsi="Arial" w:cs="Arial"/>
          <w:sz w:val="24"/>
          <w:szCs w:val="24"/>
        </w:rPr>
      </w:pPr>
      <w:r w:rsidRPr="002664F1">
        <w:rPr>
          <w:rFonts w:ascii="Arial" w:hAnsi="Arial" w:cs="Arial"/>
          <w:sz w:val="24"/>
        </w:rPr>
        <w:t>Przedmiotem zamówienia jest</w:t>
      </w:r>
      <w:r w:rsidR="009D7AD6" w:rsidRPr="002664F1">
        <w:rPr>
          <w:rFonts w:ascii="Arial" w:hAnsi="Arial" w:cs="Arial"/>
          <w:sz w:val="24"/>
        </w:rPr>
        <w:t xml:space="preserve"> wykonanie robót budowlanych, </w:t>
      </w:r>
      <w:r w:rsidR="001A4D1A">
        <w:rPr>
          <w:rFonts w:ascii="Arial" w:hAnsi="Arial" w:cs="Arial"/>
          <w:sz w:val="24"/>
        </w:rPr>
        <w:t>polegających na</w:t>
      </w:r>
      <w:r w:rsidR="009D7AD6" w:rsidRPr="002664F1">
        <w:rPr>
          <w:rFonts w:ascii="Arial" w:hAnsi="Arial" w:cs="Arial"/>
          <w:sz w:val="24"/>
        </w:rPr>
        <w:t xml:space="preserve"> </w:t>
      </w:r>
      <w:r w:rsidR="001A4D1A" w:rsidRPr="001A4D1A">
        <w:rPr>
          <w:rFonts w:ascii="Arial" w:hAnsi="Arial" w:cs="Arial"/>
          <w:bCs/>
          <w:sz w:val="24"/>
        </w:rPr>
        <w:t xml:space="preserve">Remoncie boiska przy Szkole Podstawowej w Nawojowej realizowanego w ramach projektu Małopolskie Boiska dotyczącego zastąpienia nawierzchni asfaltowej nawierzchnią </w:t>
      </w:r>
      <w:r w:rsidR="00FF0CCA" w:rsidRPr="001A4D1A">
        <w:rPr>
          <w:rFonts w:ascii="Arial" w:hAnsi="Arial" w:cs="Arial"/>
          <w:bCs/>
          <w:sz w:val="24"/>
        </w:rPr>
        <w:t>bez urazową</w:t>
      </w:r>
      <w:r w:rsidR="001A4D1A" w:rsidRPr="001A4D1A">
        <w:rPr>
          <w:rFonts w:ascii="Arial" w:hAnsi="Arial" w:cs="Arial"/>
          <w:bCs/>
          <w:sz w:val="24"/>
        </w:rPr>
        <w:t xml:space="preserve"> poliuretanową,</w:t>
      </w:r>
      <w:r w:rsidR="001A4D1A" w:rsidRPr="001A4D1A">
        <w:rPr>
          <w:rFonts w:ascii="Arial" w:hAnsi="Arial" w:cs="Arial"/>
          <w:sz w:val="24"/>
        </w:rPr>
        <w:t xml:space="preserve"> </w:t>
      </w:r>
      <w:r w:rsidR="001A4D1A">
        <w:rPr>
          <w:rFonts w:ascii="Arial" w:hAnsi="Arial" w:cs="Arial"/>
          <w:sz w:val="24"/>
        </w:rPr>
        <w:t>a także montażu elementów wyposażenia boiska w tym oświetlenia,</w:t>
      </w:r>
      <w:r w:rsidR="00AD0A1B" w:rsidRPr="002664F1">
        <w:rPr>
          <w:rFonts w:ascii="Arial" w:hAnsi="Arial" w:cs="Arial"/>
          <w:sz w:val="24"/>
        </w:rPr>
        <w:t xml:space="preserve"> zgodnie z dokumentacją projektową</w:t>
      </w:r>
      <w:r w:rsidR="009D7AD6" w:rsidRPr="002664F1">
        <w:rPr>
          <w:rFonts w:ascii="Arial" w:hAnsi="Arial" w:cs="Arial"/>
          <w:sz w:val="24"/>
        </w:rPr>
        <w:t>.</w:t>
      </w:r>
      <w:r w:rsidR="0089625F" w:rsidRPr="002664F1">
        <w:rPr>
          <w:rFonts w:ascii="Arial" w:hAnsi="Arial" w:cs="Arial"/>
          <w:sz w:val="24"/>
        </w:rPr>
        <w:t xml:space="preserve"> Zakres robót obejmuje</w:t>
      </w:r>
      <w:r w:rsidR="003624C7" w:rsidRPr="002664F1">
        <w:rPr>
          <w:rFonts w:ascii="Arial" w:hAnsi="Arial" w:cs="Arial"/>
          <w:sz w:val="24"/>
        </w:rPr>
        <w:t xml:space="preserve"> w s</w:t>
      </w:r>
      <w:r w:rsidR="003624C7" w:rsidRPr="002664F1">
        <w:rPr>
          <w:rFonts w:ascii="Arial" w:hAnsi="Arial" w:cs="Arial"/>
          <w:sz w:val="24"/>
          <w:szCs w:val="24"/>
        </w:rPr>
        <w:t>zczególności</w:t>
      </w:r>
      <w:r w:rsidR="005D5059" w:rsidRPr="002664F1">
        <w:rPr>
          <w:rFonts w:ascii="Arial" w:hAnsi="Arial" w:cs="Arial"/>
          <w:sz w:val="24"/>
          <w:szCs w:val="24"/>
        </w:rPr>
        <w:t>:</w:t>
      </w:r>
    </w:p>
    <w:p w14:paraId="0F90177C" w14:textId="77777777" w:rsidR="00787A4B" w:rsidRPr="002664F1" w:rsidRDefault="00787A4B" w:rsidP="00787A4B">
      <w:pPr>
        <w:pStyle w:val="Akapitzlist"/>
        <w:jc w:val="both"/>
        <w:rPr>
          <w:rFonts w:ascii="Arial" w:hAnsi="Arial" w:cs="Arial"/>
          <w:sz w:val="24"/>
          <w:szCs w:val="24"/>
        </w:rPr>
      </w:pPr>
    </w:p>
    <w:p w14:paraId="57F1EA45" w14:textId="398987F4" w:rsidR="00787A4B" w:rsidRDefault="00D12F97" w:rsidP="00D12F97">
      <w:pPr>
        <w:pStyle w:val="Akapitzlist"/>
        <w:numPr>
          <w:ilvl w:val="1"/>
          <w:numId w:val="19"/>
        </w:numPr>
        <w:rPr>
          <w:rFonts w:ascii="Arial" w:hAnsi="Arial"/>
          <w:sz w:val="24"/>
          <w:szCs w:val="24"/>
        </w:rPr>
      </w:pPr>
      <w:r>
        <w:rPr>
          <w:rFonts w:ascii="Arial" w:hAnsi="Arial"/>
          <w:sz w:val="24"/>
          <w:szCs w:val="24"/>
        </w:rPr>
        <w:t>Rozbiórka istniejącej nawierzchni boiska</w:t>
      </w:r>
    </w:p>
    <w:p w14:paraId="3D861CBA" w14:textId="327DA8DB" w:rsidR="00D12F97" w:rsidRDefault="00D12F97" w:rsidP="00D12F97">
      <w:pPr>
        <w:pStyle w:val="Akapitzlist"/>
        <w:numPr>
          <w:ilvl w:val="1"/>
          <w:numId w:val="19"/>
        </w:numPr>
        <w:rPr>
          <w:rFonts w:ascii="Arial" w:hAnsi="Arial"/>
          <w:sz w:val="24"/>
          <w:szCs w:val="24"/>
        </w:rPr>
      </w:pPr>
      <w:r>
        <w:rPr>
          <w:rFonts w:ascii="Arial" w:hAnsi="Arial"/>
          <w:sz w:val="24"/>
          <w:szCs w:val="24"/>
        </w:rPr>
        <w:t>Wykonanie podbudowy pod nową nawierzchnię boiska</w:t>
      </w:r>
    </w:p>
    <w:p w14:paraId="2AC3BEDB" w14:textId="59D19B88" w:rsidR="00D12F97" w:rsidRDefault="00D12F97" w:rsidP="00D12F97">
      <w:pPr>
        <w:pStyle w:val="Akapitzlist"/>
        <w:numPr>
          <w:ilvl w:val="1"/>
          <w:numId w:val="19"/>
        </w:numPr>
        <w:rPr>
          <w:rFonts w:ascii="Arial" w:hAnsi="Arial"/>
          <w:sz w:val="24"/>
          <w:szCs w:val="24"/>
        </w:rPr>
      </w:pPr>
      <w:r>
        <w:rPr>
          <w:rFonts w:ascii="Arial" w:hAnsi="Arial"/>
          <w:sz w:val="24"/>
          <w:szCs w:val="24"/>
        </w:rPr>
        <w:t>Wykonanie nawierzchni sportowej poliuretanowej</w:t>
      </w:r>
    </w:p>
    <w:p w14:paraId="12AB4DF5" w14:textId="13A8F7D0" w:rsidR="00B520C7" w:rsidRDefault="00B520C7" w:rsidP="00D12F97">
      <w:pPr>
        <w:pStyle w:val="Akapitzlist"/>
        <w:numPr>
          <w:ilvl w:val="1"/>
          <w:numId w:val="19"/>
        </w:numPr>
        <w:rPr>
          <w:rFonts w:ascii="Arial" w:hAnsi="Arial"/>
          <w:sz w:val="24"/>
          <w:szCs w:val="24"/>
        </w:rPr>
      </w:pPr>
      <w:r>
        <w:rPr>
          <w:rFonts w:ascii="Arial" w:hAnsi="Arial"/>
          <w:sz w:val="24"/>
          <w:szCs w:val="24"/>
        </w:rPr>
        <w:t>Roboty rozbiórkowe pozostałe</w:t>
      </w:r>
    </w:p>
    <w:p w14:paraId="677244E7" w14:textId="2B473CF9" w:rsidR="00D12F97" w:rsidRDefault="00D12F97" w:rsidP="00D12F97">
      <w:pPr>
        <w:pStyle w:val="Akapitzlist"/>
        <w:numPr>
          <w:ilvl w:val="1"/>
          <w:numId w:val="19"/>
        </w:numPr>
        <w:rPr>
          <w:rFonts w:ascii="Arial" w:hAnsi="Arial"/>
          <w:sz w:val="24"/>
          <w:szCs w:val="24"/>
        </w:rPr>
      </w:pPr>
      <w:r>
        <w:rPr>
          <w:rFonts w:ascii="Arial" w:hAnsi="Arial"/>
          <w:sz w:val="24"/>
          <w:szCs w:val="24"/>
        </w:rPr>
        <w:t>Wykonanie nawierzchni utwardzonej ciągów pieszych</w:t>
      </w:r>
    </w:p>
    <w:p w14:paraId="60D37548" w14:textId="0843369B" w:rsidR="00D12F97" w:rsidRDefault="00D12F97" w:rsidP="00D12F97">
      <w:pPr>
        <w:pStyle w:val="Akapitzlist"/>
        <w:numPr>
          <w:ilvl w:val="1"/>
          <w:numId w:val="19"/>
        </w:numPr>
        <w:rPr>
          <w:rFonts w:ascii="Arial" w:hAnsi="Arial"/>
          <w:sz w:val="24"/>
          <w:szCs w:val="24"/>
        </w:rPr>
      </w:pPr>
      <w:r>
        <w:rPr>
          <w:rFonts w:ascii="Arial" w:hAnsi="Arial"/>
          <w:sz w:val="24"/>
          <w:szCs w:val="24"/>
        </w:rPr>
        <w:t xml:space="preserve">Wykonanie fundamentów pod </w:t>
      </w:r>
      <w:r w:rsidR="00FF0CCA">
        <w:rPr>
          <w:rFonts w:ascii="Arial" w:hAnsi="Arial"/>
          <w:sz w:val="24"/>
          <w:szCs w:val="24"/>
        </w:rPr>
        <w:t>piłko chwyty</w:t>
      </w:r>
    </w:p>
    <w:p w14:paraId="118A1B25" w14:textId="392CB88B" w:rsidR="00D12F97" w:rsidRDefault="00D12F97" w:rsidP="00D12F97">
      <w:pPr>
        <w:pStyle w:val="Akapitzlist"/>
        <w:numPr>
          <w:ilvl w:val="1"/>
          <w:numId w:val="19"/>
        </w:numPr>
        <w:rPr>
          <w:rFonts w:ascii="Arial" w:hAnsi="Arial"/>
          <w:sz w:val="24"/>
          <w:szCs w:val="24"/>
        </w:rPr>
      </w:pPr>
      <w:r>
        <w:rPr>
          <w:rFonts w:ascii="Arial" w:hAnsi="Arial"/>
          <w:sz w:val="24"/>
          <w:szCs w:val="24"/>
        </w:rPr>
        <w:t xml:space="preserve">Montaż </w:t>
      </w:r>
      <w:r w:rsidR="00FF0CCA">
        <w:rPr>
          <w:rFonts w:ascii="Arial" w:hAnsi="Arial"/>
          <w:sz w:val="24"/>
          <w:szCs w:val="24"/>
        </w:rPr>
        <w:t>piłko chwytów</w:t>
      </w:r>
    </w:p>
    <w:p w14:paraId="6586C664" w14:textId="556B0145" w:rsidR="00D12F97" w:rsidRDefault="00D12F97" w:rsidP="00D12F97">
      <w:pPr>
        <w:pStyle w:val="Akapitzlist"/>
        <w:numPr>
          <w:ilvl w:val="1"/>
          <w:numId w:val="19"/>
        </w:numPr>
        <w:rPr>
          <w:rFonts w:ascii="Arial" w:hAnsi="Arial"/>
          <w:sz w:val="24"/>
          <w:szCs w:val="24"/>
        </w:rPr>
      </w:pPr>
      <w:r>
        <w:rPr>
          <w:rFonts w:ascii="Arial" w:hAnsi="Arial"/>
          <w:sz w:val="24"/>
          <w:szCs w:val="24"/>
        </w:rPr>
        <w:t>Montaż wyposażenia boiska</w:t>
      </w:r>
    </w:p>
    <w:p w14:paraId="107E395B" w14:textId="764BED0A" w:rsidR="00D12F97" w:rsidRDefault="00D12F97" w:rsidP="00D12F97">
      <w:pPr>
        <w:pStyle w:val="Akapitzlist"/>
        <w:numPr>
          <w:ilvl w:val="1"/>
          <w:numId w:val="19"/>
        </w:numPr>
        <w:rPr>
          <w:rFonts w:ascii="Arial" w:hAnsi="Arial"/>
          <w:sz w:val="24"/>
          <w:szCs w:val="24"/>
        </w:rPr>
      </w:pPr>
      <w:r>
        <w:rPr>
          <w:rFonts w:ascii="Arial" w:hAnsi="Arial"/>
          <w:sz w:val="24"/>
          <w:szCs w:val="24"/>
        </w:rPr>
        <w:t>Wykonanie oraz montaż oświetlenia boiska</w:t>
      </w:r>
    </w:p>
    <w:p w14:paraId="45C2F010" w14:textId="77777777" w:rsidR="00787A4B" w:rsidRPr="00787A4B" w:rsidRDefault="00787A4B" w:rsidP="00787A4B">
      <w:pPr>
        <w:pStyle w:val="Akapitzlist"/>
        <w:rPr>
          <w:rFonts w:ascii="Arial" w:hAnsi="Arial"/>
          <w:sz w:val="24"/>
          <w:szCs w:val="24"/>
        </w:rPr>
      </w:pPr>
    </w:p>
    <w:p w14:paraId="4F111E1E" w14:textId="4479317B" w:rsidR="00ED202E" w:rsidRPr="002664F1" w:rsidRDefault="00ED202E" w:rsidP="00230F67">
      <w:pPr>
        <w:pStyle w:val="Akapitzlist"/>
        <w:numPr>
          <w:ilvl w:val="0"/>
          <w:numId w:val="19"/>
        </w:numPr>
        <w:rPr>
          <w:rFonts w:ascii="Arial" w:hAnsi="Arial" w:cs="Arial"/>
          <w:sz w:val="24"/>
        </w:rPr>
      </w:pPr>
      <w:r w:rsidRPr="002664F1">
        <w:rPr>
          <w:rFonts w:ascii="Arial" w:hAnsi="Arial" w:cs="Arial"/>
          <w:sz w:val="24"/>
        </w:rPr>
        <w:t>Na wykonawcy spoczywać będzie także:</w:t>
      </w:r>
    </w:p>
    <w:p w14:paraId="7E7E0DD0" w14:textId="4F280EA9"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odpowiedzialność za jakość, zgodność z warunkami technicznymi i jakościowymi opisanymi dla przedmiotu zamówienia. Całość robót należy wykonać zgodnie z dokumentacją projektową; </w:t>
      </w:r>
    </w:p>
    <w:p w14:paraId="44E4D3E8" w14:textId="77777777"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sporządzenie wszystkich wymaganych dokumentów powykonawczych odpowiednio do zakresu wykonanych robót;</w:t>
      </w:r>
    </w:p>
    <w:p w14:paraId="19A24220" w14:textId="30DC7BCE" w:rsid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pełna obsługa geodezyjna budowy wraz z geodezyjną inwentaryzacją powykonawczą sporządzoną w </w:t>
      </w:r>
      <w:r w:rsidR="003E4BC2">
        <w:rPr>
          <w:rFonts w:ascii="Arial" w:eastAsia="Times New Roman" w:hAnsi="Arial" w:cs="Times New Roman"/>
          <w:sz w:val="24"/>
          <w:szCs w:val="24"/>
          <w:lang w:eastAsia="pl-PL"/>
        </w:rPr>
        <w:t>trzech kompletach w skali 1:500;</w:t>
      </w:r>
    </w:p>
    <w:p w14:paraId="023B1D37" w14:textId="6CAA8378" w:rsidR="003E4BC2" w:rsidRPr="001A4D1A" w:rsidRDefault="003E4BC2" w:rsidP="001A4D1A">
      <w:pPr>
        <w:numPr>
          <w:ilvl w:val="0"/>
          <w:numId w:val="42"/>
        </w:numPr>
        <w:spacing w:after="0" w:line="240" w:lineRule="auto"/>
        <w:ind w:left="1080"/>
        <w:jc w:val="both"/>
        <w:rPr>
          <w:rFonts w:ascii="Arial" w:eastAsia="Times New Roman" w:hAnsi="Arial" w:cs="Times New Roman"/>
          <w:sz w:val="24"/>
          <w:szCs w:val="24"/>
          <w:lang w:eastAsia="pl-PL"/>
        </w:rPr>
      </w:pPr>
      <w:r>
        <w:rPr>
          <w:rFonts w:ascii="Arial" w:eastAsia="Times New Roman" w:hAnsi="Arial" w:cs="Times New Roman"/>
          <w:sz w:val="24"/>
          <w:szCs w:val="24"/>
          <w:lang w:eastAsia="pl-PL"/>
        </w:rPr>
        <w:t>umieszczenie w płycie boiska dwóch logo</w:t>
      </w:r>
      <w:bookmarkStart w:id="3" w:name="_GoBack"/>
      <w:bookmarkEnd w:id="3"/>
      <w:r>
        <w:rPr>
          <w:rFonts w:ascii="Arial" w:eastAsia="Times New Roman" w:hAnsi="Arial" w:cs="Times New Roman"/>
          <w:sz w:val="24"/>
          <w:szCs w:val="24"/>
          <w:lang w:eastAsia="pl-PL"/>
        </w:rPr>
        <w:t xml:space="preserve"> Województwa Małopolskiego w polach bramkowych - w świetle bramek</w:t>
      </w:r>
    </w:p>
    <w:p w14:paraId="00CF8D1C" w14:textId="77777777" w:rsidR="001A4D1A" w:rsidRPr="001A4D1A" w:rsidRDefault="001A4D1A" w:rsidP="001A4D1A">
      <w:pPr>
        <w:spacing w:after="0" w:line="240" w:lineRule="auto"/>
        <w:jc w:val="both"/>
        <w:rPr>
          <w:rFonts w:ascii="Arial" w:eastAsia="Times New Roman" w:hAnsi="Arial" w:cs="Times New Roman"/>
          <w:sz w:val="24"/>
          <w:szCs w:val="24"/>
          <w:lang w:eastAsia="pl-PL"/>
        </w:rPr>
      </w:pPr>
    </w:p>
    <w:p w14:paraId="35652997" w14:textId="77777777" w:rsidR="001A4D1A" w:rsidRPr="001A4D1A" w:rsidRDefault="001A4D1A" w:rsidP="001A4D1A">
      <w:pPr>
        <w:spacing w:after="0" w:line="240" w:lineRule="auto"/>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Uwaga: Materiał pochodzący z rozbiórki podbudowy oraz inne elementy obecnego wyposażenia boiska pozostają własnością Zamawiającego.</w:t>
      </w:r>
    </w:p>
    <w:p w14:paraId="5A25A698" w14:textId="32EE63F9" w:rsidR="00477158" w:rsidRPr="00122776" w:rsidRDefault="00477158" w:rsidP="001A4D1A">
      <w:pPr>
        <w:spacing w:after="0" w:line="240" w:lineRule="auto"/>
        <w:ind w:left="1080"/>
        <w:jc w:val="both"/>
        <w:rPr>
          <w:rFonts w:ascii="Arial" w:hAnsi="Arial" w:cs="Arial"/>
          <w:sz w:val="24"/>
        </w:rPr>
      </w:pPr>
    </w:p>
    <w:p w14:paraId="0CBB6D98" w14:textId="06F54BC8" w:rsidR="0089625F" w:rsidRPr="00230F67" w:rsidRDefault="003624C7" w:rsidP="00230F67">
      <w:pPr>
        <w:pStyle w:val="Akapitzlist"/>
        <w:numPr>
          <w:ilvl w:val="0"/>
          <w:numId w:val="19"/>
        </w:numPr>
        <w:jc w:val="both"/>
        <w:rPr>
          <w:rFonts w:ascii="Arial" w:hAnsi="Arial" w:cs="Arial"/>
          <w:sz w:val="24"/>
        </w:rPr>
      </w:pPr>
      <w:r w:rsidRPr="00230F67">
        <w:rPr>
          <w:rFonts w:ascii="Arial" w:hAnsi="Arial" w:cs="Arial"/>
          <w:sz w:val="24"/>
        </w:rPr>
        <w:t>Z</w:t>
      </w:r>
      <w:r w:rsidR="0089625F" w:rsidRPr="00230F67">
        <w:rPr>
          <w:rFonts w:ascii="Arial" w:hAnsi="Arial" w:cs="Arial"/>
          <w:sz w:val="24"/>
        </w:rPr>
        <w:t>amówieni</w:t>
      </w:r>
      <w:r w:rsidR="009546CF" w:rsidRPr="00230F67">
        <w:rPr>
          <w:rFonts w:ascii="Arial" w:hAnsi="Arial" w:cs="Arial"/>
          <w:sz w:val="24"/>
        </w:rPr>
        <w:t>e</w:t>
      </w:r>
      <w:r w:rsidR="000A5D7B" w:rsidRPr="00230F67">
        <w:rPr>
          <w:rFonts w:ascii="Arial" w:hAnsi="Arial" w:cs="Arial"/>
          <w:sz w:val="24"/>
        </w:rPr>
        <w:t xml:space="preserve"> został</w:t>
      </w:r>
      <w:r w:rsidRPr="00230F67">
        <w:rPr>
          <w:rFonts w:ascii="Arial" w:hAnsi="Arial" w:cs="Arial"/>
          <w:sz w:val="24"/>
        </w:rPr>
        <w:t>o</w:t>
      </w:r>
      <w:r w:rsidR="000A5D7B" w:rsidRPr="00230F67">
        <w:rPr>
          <w:rFonts w:ascii="Arial" w:hAnsi="Arial" w:cs="Arial"/>
          <w:sz w:val="24"/>
        </w:rPr>
        <w:t xml:space="preserve"> szczegółowo opisan</w:t>
      </w:r>
      <w:r w:rsidRPr="00230F67">
        <w:rPr>
          <w:rFonts w:ascii="Arial" w:hAnsi="Arial" w:cs="Arial"/>
          <w:sz w:val="24"/>
        </w:rPr>
        <w:t>e</w:t>
      </w:r>
      <w:r w:rsidR="000A5D7B" w:rsidRPr="00230F67">
        <w:rPr>
          <w:rFonts w:ascii="Arial" w:hAnsi="Arial" w:cs="Arial"/>
          <w:sz w:val="24"/>
        </w:rPr>
        <w:t xml:space="preserve"> w </w:t>
      </w:r>
      <w:r w:rsidR="00010D2D" w:rsidRPr="00230F67">
        <w:rPr>
          <w:rFonts w:ascii="Arial" w:hAnsi="Arial" w:cs="Arial"/>
          <w:sz w:val="24"/>
        </w:rPr>
        <w:t>opisie przedmiotu zamówienia, dokumentacji projektowej</w:t>
      </w:r>
      <w:r w:rsidR="00ED202E" w:rsidRPr="00230F67">
        <w:rPr>
          <w:rFonts w:ascii="Arial" w:hAnsi="Arial" w:cs="Arial"/>
          <w:sz w:val="24"/>
        </w:rPr>
        <w:t xml:space="preserve"> </w:t>
      </w:r>
      <w:r w:rsidR="00010D2D" w:rsidRPr="00230F67">
        <w:rPr>
          <w:rFonts w:ascii="Arial" w:hAnsi="Arial" w:cs="Arial"/>
          <w:sz w:val="24"/>
        </w:rPr>
        <w:t>oraz</w:t>
      </w:r>
      <w:r w:rsidR="0089625F" w:rsidRPr="00230F67">
        <w:rPr>
          <w:rFonts w:ascii="Arial" w:hAnsi="Arial" w:cs="Arial"/>
          <w:sz w:val="24"/>
        </w:rPr>
        <w:t xml:space="preserve"> specyfikacjach technicznych, stanowiących</w:t>
      </w:r>
      <w:r w:rsidR="000A5D7B" w:rsidRPr="00230F67">
        <w:rPr>
          <w:rFonts w:ascii="Arial" w:hAnsi="Arial" w:cs="Arial"/>
          <w:sz w:val="24"/>
        </w:rPr>
        <w:t xml:space="preserve"> załącznik nr </w:t>
      </w:r>
      <w:r w:rsidR="00374556" w:rsidRPr="00230F67">
        <w:rPr>
          <w:rFonts w:ascii="Arial" w:hAnsi="Arial" w:cs="Arial"/>
          <w:sz w:val="24"/>
        </w:rPr>
        <w:t>15</w:t>
      </w:r>
      <w:r w:rsidR="000A5D7B" w:rsidRPr="00230F67">
        <w:rPr>
          <w:rFonts w:ascii="Arial" w:hAnsi="Arial" w:cs="Arial"/>
          <w:sz w:val="24"/>
        </w:rPr>
        <w:t xml:space="preserve"> do SIWZ.</w:t>
      </w:r>
    </w:p>
    <w:p w14:paraId="0D680589" w14:textId="74FE3F27" w:rsidR="008302C2" w:rsidRPr="008302C2" w:rsidRDefault="008302C2" w:rsidP="008302C2">
      <w:pPr>
        <w:pStyle w:val="Akapitzlist"/>
        <w:jc w:val="both"/>
        <w:rPr>
          <w:rFonts w:ascii="Arial" w:hAnsi="Arial" w:cs="Arial"/>
          <w:sz w:val="24"/>
        </w:rPr>
      </w:pPr>
      <w:r w:rsidRPr="008302C2">
        <w:rPr>
          <w:rFonts w:ascii="Arial" w:hAnsi="Arial" w:cs="Arial"/>
          <w:sz w:val="24"/>
        </w:rPr>
        <w:t xml:space="preserve">Użyte w Przedmiarze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230F67">
      <w:pPr>
        <w:pStyle w:val="Akapitzlist"/>
        <w:numPr>
          <w:ilvl w:val="0"/>
          <w:numId w:val="19"/>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230F67">
      <w:pPr>
        <w:pStyle w:val="Akapitzlist"/>
        <w:numPr>
          <w:ilvl w:val="0"/>
          <w:numId w:val="19"/>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późn.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230F67">
      <w:pPr>
        <w:pStyle w:val="Akapitzlist"/>
        <w:numPr>
          <w:ilvl w:val="0"/>
          <w:numId w:val="19"/>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230F67">
      <w:pPr>
        <w:pStyle w:val="Akapitzlist"/>
        <w:numPr>
          <w:ilvl w:val="0"/>
          <w:numId w:val="19"/>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230F67">
      <w:pPr>
        <w:pStyle w:val="Akapitzlist"/>
        <w:numPr>
          <w:ilvl w:val="0"/>
          <w:numId w:val="19"/>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Pr="0083728B"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2E6C2154" w14:textId="2793E10F" w:rsidR="00566201"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12C22959" w14:textId="77777777" w:rsidR="001D086B" w:rsidRPr="001D086B" w:rsidRDefault="001D086B" w:rsidP="001D086B">
      <w:pPr>
        <w:pStyle w:val="Akapitzlist"/>
        <w:rPr>
          <w:rFonts w:ascii="Arial" w:eastAsia="Arial" w:hAnsi="Arial" w:cs="Arial"/>
          <w:sz w:val="24"/>
        </w:rPr>
      </w:pPr>
      <w:r w:rsidRPr="001D086B">
        <w:rPr>
          <w:rFonts w:ascii="Arial" w:eastAsia="Arial" w:hAnsi="Arial" w:cs="Arial"/>
          <w:sz w:val="24"/>
        </w:rPr>
        <w:t>45212200-8 Roboty budowlane w zakresie budowy obiektów sportowych</w:t>
      </w:r>
    </w:p>
    <w:p w14:paraId="36F55B55" w14:textId="77777777" w:rsidR="001D086B" w:rsidRPr="001D086B" w:rsidRDefault="001D086B" w:rsidP="001D086B">
      <w:pPr>
        <w:pStyle w:val="Akapitzlist"/>
        <w:rPr>
          <w:rFonts w:ascii="Arial" w:eastAsia="Arial" w:hAnsi="Arial" w:cs="Arial"/>
          <w:sz w:val="24"/>
        </w:rPr>
      </w:pPr>
      <w:r w:rsidRPr="001D086B">
        <w:rPr>
          <w:rFonts w:ascii="Arial" w:eastAsia="Arial" w:hAnsi="Arial" w:cs="Arial"/>
          <w:sz w:val="24"/>
        </w:rPr>
        <w:t>45233200-1 Roboty w zakresie różnych nawierzchni</w:t>
      </w:r>
    </w:p>
    <w:p w14:paraId="4BC2FDE1" w14:textId="20217115" w:rsidR="004C027D" w:rsidRPr="0083728B" w:rsidRDefault="004C027D" w:rsidP="00444AA0">
      <w:pPr>
        <w:pStyle w:val="Akapitzlist"/>
        <w:rPr>
          <w:rFonts w:ascii="Arial" w:eastAsia="Arial" w:hAnsi="Arial" w:cs="Arial"/>
          <w:sz w:val="24"/>
        </w:rPr>
      </w:pPr>
      <w:r w:rsidRPr="0083728B">
        <w:rPr>
          <w:rFonts w:ascii="Arial" w:eastAsia="Arial" w:hAnsi="Arial" w:cs="Arial"/>
          <w:sz w:val="24"/>
        </w:rPr>
        <w:t>45310000-3 Roboty instalacyjne elektryczne</w:t>
      </w:r>
    </w:p>
    <w:p w14:paraId="05475EBF" w14:textId="0E229B6F" w:rsidR="00346369" w:rsidRDefault="00346369" w:rsidP="00230F67">
      <w:pPr>
        <w:pStyle w:val="Akapitzlist"/>
        <w:numPr>
          <w:ilvl w:val="0"/>
          <w:numId w:val="19"/>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59F0BE8F" w14:textId="00A50AE3" w:rsidR="0083728B" w:rsidRPr="00122776" w:rsidRDefault="0083728B" w:rsidP="00877060">
      <w:pPr>
        <w:pStyle w:val="Akapitzlist"/>
        <w:jc w:val="both"/>
        <w:rPr>
          <w:rFonts w:ascii="Arial" w:hAnsi="Arial" w:cs="Arial"/>
          <w:sz w:val="24"/>
        </w:rPr>
      </w:pPr>
    </w:p>
    <w:p w14:paraId="1E0A86F4" w14:textId="77777777" w:rsidR="00044674" w:rsidRPr="00122776" w:rsidRDefault="00044674" w:rsidP="00D2645C">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lastRenderedPageBreak/>
        <w:t>Termin wykonania zamówienia.</w:t>
      </w:r>
      <w:bookmarkEnd w:id="4"/>
    </w:p>
    <w:p w14:paraId="14E7EFA6" w14:textId="48691D39"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787A4B">
        <w:rPr>
          <w:rFonts w:ascii="Arial" w:hAnsi="Arial" w:cs="Arial"/>
          <w:sz w:val="24"/>
        </w:rPr>
        <w:t>1</w:t>
      </w:r>
      <w:r w:rsidR="00FF0CCA">
        <w:rPr>
          <w:rFonts w:ascii="Arial" w:hAnsi="Arial" w:cs="Arial"/>
          <w:sz w:val="24"/>
        </w:rPr>
        <w:t>4</w:t>
      </w:r>
      <w:r w:rsidR="00237770" w:rsidRPr="00230F67">
        <w:rPr>
          <w:rFonts w:ascii="Arial" w:hAnsi="Arial" w:cs="Arial"/>
          <w:sz w:val="24"/>
        </w:rPr>
        <w:t xml:space="preserve"> </w:t>
      </w:r>
      <w:r w:rsidR="00877060">
        <w:rPr>
          <w:rFonts w:ascii="Arial" w:hAnsi="Arial" w:cs="Arial"/>
          <w:sz w:val="24"/>
        </w:rPr>
        <w:t>sierpnia</w:t>
      </w:r>
      <w:r w:rsidR="00237770" w:rsidRPr="00230F67">
        <w:rPr>
          <w:rFonts w:ascii="Arial" w:hAnsi="Arial" w:cs="Arial"/>
          <w:sz w:val="24"/>
        </w:rPr>
        <w:t xml:space="preserve"> </w:t>
      </w:r>
      <w:r w:rsidR="00B90E43" w:rsidRPr="00230F67">
        <w:rPr>
          <w:rFonts w:ascii="Arial" w:hAnsi="Arial" w:cs="Arial"/>
          <w:sz w:val="24"/>
        </w:rPr>
        <w:t>201</w:t>
      </w:r>
      <w:r w:rsidR="00230F67" w:rsidRPr="00230F67">
        <w:rPr>
          <w:rFonts w:ascii="Arial" w:hAnsi="Arial" w:cs="Arial"/>
          <w:sz w:val="24"/>
        </w:rPr>
        <w:t>8</w:t>
      </w:r>
      <w:r w:rsidR="00044674" w:rsidRPr="00230F67">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3666F4C6" w:rsidR="006410DA" w:rsidRPr="00173ABE"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w:t>
      </w:r>
      <w:r w:rsidR="00FE03CE" w:rsidRPr="00FF0CCA">
        <w:rPr>
          <w:rFonts w:ascii="Arial" w:hAnsi="Arial" w:cs="Arial"/>
          <w:sz w:val="24"/>
        </w:rPr>
        <w:t xml:space="preserve">niż </w:t>
      </w:r>
      <w:r w:rsidR="00AB4B70" w:rsidRPr="00FF0CCA">
        <w:rPr>
          <w:rFonts w:ascii="Arial" w:hAnsi="Arial" w:cs="Arial"/>
          <w:sz w:val="24"/>
        </w:rPr>
        <w:t>5</w:t>
      </w:r>
      <w:r w:rsidR="00787A4B" w:rsidRPr="00FF0CCA">
        <w:rPr>
          <w:rFonts w:ascii="Arial" w:hAnsi="Arial" w:cs="Arial"/>
          <w:sz w:val="24"/>
        </w:rPr>
        <w:t>00</w:t>
      </w:r>
      <w:r w:rsidRPr="00FF0CCA">
        <w:rPr>
          <w:rFonts w:ascii="Arial" w:hAnsi="Arial" w:cs="Arial"/>
          <w:sz w:val="24"/>
        </w:rPr>
        <w:t> 000,00 zł;</w:t>
      </w:r>
    </w:p>
    <w:p w14:paraId="6E8FF930" w14:textId="7E110E53" w:rsidR="000A5D7B" w:rsidRPr="00173ABE" w:rsidRDefault="000A5D7B" w:rsidP="004A36AA">
      <w:pPr>
        <w:pStyle w:val="Akapitzlist"/>
        <w:numPr>
          <w:ilvl w:val="1"/>
          <w:numId w:val="6"/>
        </w:numPr>
        <w:jc w:val="both"/>
        <w:rPr>
          <w:rFonts w:ascii="Arial" w:hAnsi="Arial" w:cs="Arial"/>
          <w:sz w:val="24"/>
        </w:rPr>
      </w:pPr>
      <w:r w:rsidRPr="00173ABE">
        <w:rPr>
          <w:rFonts w:ascii="Arial" w:hAnsi="Arial" w:cs="Arial"/>
          <w:sz w:val="24"/>
        </w:rPr>
        <w:t>posiada ubezpieczenie odpowiedzialności cywilnej</w:t>
      </w:r>
      <w:r w:rsidR="006410DA" w:rsidRPr="00173ABE">
        <w:rPr>
          <w:rFonts w:ascii="Arial" w:hAnsi="Arial" w:cs="Arial"/>
          <w:sz w:val="24"/>
        </w:rPr>
        <w:t xml:space="preserve"> w zakresie prowadzonej działalności związanej z przedmiotem zamówienia na sum</w:t>
      </w:r>
      <w:r w:rsidR="00FE03CE" w:rsidRPr="00173ABE">
        <w:rPr>
          <w:rFonts w:ascii="Arial" w:hAnsi="Arial" w:cs="Arial"/>
          <w:sz w:val="24"/>
        </w:rPr>
        <w:t xml:space="preserve">ę gwarancyjną nie mniejszą niż </w:t>
      </w:r>
      <w:r w:rsidR="00FE03CE" w:rsidRPr="00173ABE">
        <w:rPr>
          <w:rFonts w:ascii="Arial" w:hAnsi="Arial" w:cs="Arial"/>
          <w:sz w:val="24"/>
        </w:rPr>
        <w:br/>
      </w:r>
      <w:r w:rsidR="00AB4B70" w:rsidRPr="00FF0CCA">
        <w:rPr>
          <w:rFonts w:ascii="Arial" w:hAnsi="Arial" w:cs="Arial"/>
          <w:sz w:val="24"/>
        </w:rPr>
        <w:t>5</w:t>
      </w:r>
      <w:r w:rsidR="00787A4B" w:rsidRPr="00FF0CCA">
        <w:rPr>
          <w:rFonts w:ascii="Arial" w:hAnsi="Arial" w:cs="Arial"/>
          <w:sz w:val="24"/>
        </w:rPr>
        <w:t>00</w:t>
      </w:r>
      <w:r w:rsidR="006410DA" w:rsidRPr="00FF0CCA">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55C870B4"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8E2184" w:rsidRPr="002664F1">
        <w:rPr>
          <w:rFonts w:ascii="Arial" w:hAnsi="Arial" w:cs="Arial"/>
          <w:b/>
          <w:iCs/>
          <w:sz w:val="24"/>
          <w:szCs w:val="24"/>
        </w:rPr>
        <w:t>w specjalności konstrukcyjno – budowlanej bez ograniczeń</w:t>
      </w:r>
      <w:r w:rsidR="002978E5" w:rsidRPr="002664F1">
        <w:rPr>
          <w:rFonts w:ascii="Arial" w:hAnsi="Arial" w:cs="Arial"/>
          <w:b/>
          <w:iCs/>
          <w:sz w:val="24"/>
          <w:szCs w:val="24"/>
        </w:rPr>
        <w:t>;</w:t>
      </w:r>
    </w:p>
    <w:p w14:paraId="7B2C3985" w14:textId="77777777" w:rsidR="00230F67" w:rsidRPr="00721AE1" w:rsidRDefault="00230F67" w:rsidP="00230F67">
      <w:pPr>
        <w:pStyle w:val="Akapitzlist"/>
        <w:numPr>
          <w:ilvl w:val="2"/>
          <w:numId w:val="6"/>
        </w:numPr>
        <w:autoSpaceDE w:val="0"/>
        <w:autoSpaceDN w:val="0"/>
        <w:adjustRightInd w:val="0"/>
        <w:spacing w:after="0"/>
        <w:ind w:left="2694"/>
        <w:jc w:val="both"/>
        <w:rPr>
          <w:rFonts w:ascii="Arial" w:hAnsi="Arial" w:cs="Arial"/>
          <w:b/>
          <w:sz w:val="24"/>
          <w:szCs w:val="24"/>
        </w:rPr>
      </w:pPr>
      <w:r w:rsidRPr="00721AE1">
        <w:rPr>
          <w:rFonts w:ascii="Arial" w:hAnsi="Arial" w:cs="Arial"/>
          <w:b/>
          <w:iCs/>
          <w:sz w:val="24"/>
          <w:szCs w:val="24"/>
        </w:rPr>
        <w:t>kierownik robót</w:t>
      </w:r>
      <w:r w:rsidRPr="00721AE1">
        <w:rPr>
          <w:rFonts w:ascii="Arial" w:hAnsi="Arial" w:cs="Arial"/>
          <w:iCs/>
          <w:sz w:val="24"/>
          <w:szCs w:val="24"/>
        </w:rPr>
        <w:t xml:space="preserve"> – osoba posiadająca uprawnienia budowlane uprawniające do pełnienia samodzielnych funkcji technicznych w budownictwie zgodnie z Ustawą </w:t>
      </w:r>
      <w:r w:rsidRPr="00721AE1">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Pr="00721AE1">
        <w:rPr>
          <w:rFonts w:ascii="Arial" w:hAnsi="Arial" w:cs="Arial"/>
          <w:b/>
          <w:iCs/>
          <w:sz w:val="24"/>
          <w:szCs w:val="24"/>
        </w:rPr>
        <w:t xml:space="preserve">w specjalności </w:t>
      </w:r>
      <w:r w:rsidRPr="00721AE1">
        <w:rPr>
          <w:rFonts w:ascii="Arial" w:hAnsi="Arial" w:cs="Arial"/>
          <w:b/>
          <w:sz w:val="24"/>
          <w:szCs w:val="24"/>
        </w:rPr>
        <w:t>instalacyjnej w zakresie sieci, instalacji i urządzeń elektrycznych i elektroenergetycznych bez ograniczeń.</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lastRenderedPageBreak/>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lastRenderedPageBreak/>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3E112A0C" w:rsidR="00957E8D" w:rsidRPr="002664F1"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  </w:t>
      </w:r>
      <w:r w:rsidR="00AB4B70" w:rsidRPr="00721AE1">
        <w:rPr>
          <w:rFonts w:ascii="Arial" w:hAnsi="Arial" w:cs="Arial"/>
          <w:sz w:val="24"/>
        </w:rPr>
        <w:t>500</w:t>
      </w:r>
      <w:r w:rsidR="007B0E9B" w:rsidRPr="00721AE1">
        <w:rPr>
          <w:rFonts w:ascii="Arial" w:hAnsi="Arial" w:cs="Arial"/>
          <w:sz w:val="24"/>
        </w:rPr>
        <w:t xml:space="preserve"> </w:t>
      </w:r>
      <w:r w:rsidR="007E209A" w:rsidRPr="00721AE1">
        <w:rPr>
          <w:rFonts w:ascii="Arial" w:hAnsi="Arial" w:cs="Arial"/>
          <w:sz w:val="24"/>
        </w:rPr>
        <w:t xml:space="preserve">000,00 </w:t>
      </w:r>
      <w:r w:rsidR="007E209A" w:rsidRPr="002664F1">
        <w:rPr>
          <w:rFonts w:ascii="Arial" w:hAnsi="Arial" w:cs="Arial"/>
          <w:sz w:val="24"/>
        </w:rPr>
        <w:t>zł</w:t>
      </w:r>
      <w:r w:rsidRPr="002664F1">
        <w:rPr>
          <w:rFonts w:ascii="Arial" w:hAnsi="Arial" w:cs="Arial"/>
          <w:sz w:val="24"/>
        </w:rPr>
        <w:t>, w okresie nie wcześniejszym niż 1 miesiąc przed upływem terminu składania ofert;</w:t>
      </w:r>
    </w:p>
    <w:p w14:paraId="745FED1E" w14:textId="5A9AB1C8" w:rsidR="00957E8D" w:rsidRPr="002664F1" w:rsidRDefault="00957E8D" w:rsidP="004A36AA">
      <w:pPr>
        <w:pStyle w:val="Akapitzlist"/>
        <w:numPr>
          <w:ilvl w:val="2"/>
          <w:numId w:val="4"/>
        </w:numPr>
        <w:ind w:left="2268" w:hanging="288"/>
        <w:jc w:val="both"/>
        <w:rPr>
          <w:rFonts w:ascii="Arial" w:hAnsi="Arial" w:cs="Arial"/>
          <w:sz w:val="24"/>
        </w:rPr>
      </w:pPr>
      <w:r w:rsidRPr="002664F1">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2664F1">
        <w:rPr>
          <w:rFonts w:ascii="Arial" w:hAnsi="Arial" w:cs="Arial"/>
          <w:sz w:val="24"/>
        </w:rPr>
        <w:t xml:space="preserve">nie niższą </w:t>
      </w:r>
      <w:r w:rsidR="00560179" w:rsidRPr="00721AE1">
        <w:rPr>
          <w:rFonts w:ascii="Arial" w:hAnsi="Arial" w:cs="Arial"/>
          <w:sz w:val="24"/>
        </w:rPr>
        <w:t xml:space="preserve">niż </w:t>
      </w:r>
      <w:r w:rsidR="00AB4B70" w:rsidRPr="00721AE1">
        <w:rPr>
          <w:rFonts w:ascii="Arial" w:hAnsi="Arial" w:cs="Arial"/>
          <w:sz w:val="24"/>
        </w:rPr>
        <w:t>500</w:t>
      </w:r>
      <w:r w:rsidR="007E209A" w:rsidRPr="00721AE1">
        <w:rPr>
          <w:rFonts w:ascii="Arial" w:hAnsi="Arial" w:cs="Arial"/>
          <w:sz w:val="24"/>
        </w:rPr>
        <w:t xml:space="preserve"> 000,00 </w:t>
      </w:r>
      <w:r w:rsidR="007E209A" w:rsidRPr="002664F1">
        <w:rPr>
          <w:rFonts w:ascii="Arial" w:hAnsi="Arial" w:cs="Arial"/>
          <w:sz w:val="24"/>
        </w:rPr>
        <w:t>zł</w:t>
      </w:r>
      <w:r w:rsidR="00724797" w:rsidRPr="002664F1">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lastRenderedPageBreak/>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lastRenderedPageBreak/>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lastRenderedPageBreak/>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lastRenderedPageBreak/>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6F711463" w:rsidR="006F030E"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Kazimierz Kogut</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4B22C775" w14:textId="36B282EA" w:rsidR="00B82D91" w:rsidRPr="00016107"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Piotr Szczypta</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3FDB8FEF" w14:textId="5D4D4F96"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 xml:space="preserve">wysokości </w:t>
      </w:r>
      <w:r w:rsidR="000719BE">
        <w:rPr>
          <w:rFonts w:ascii="Arial" w:hAnsi="Arial" w:cs="Arial"/>
          <w:b/>
          <w:sz w:val="24"/>
          <w:szCs w:val="24"/>
        </w:rPr>
        <w:t>10</w:t>
      </w:r>
      <w:r w:rsidR="00787A4B">
        <w:rPr>
          <w:rFonts w:ascii="Arial" w:hAnsi="Arial" w:cs="Arial"/>
          <w:b/>
          <w:sz w:val="24"/>
          <w:szCs w:val="24"/>
        </w:rPr>
        <w:t xml:space="preserve"> 000</w:t>
      </w:r>
      <w:r w:rsidR="00D31DB5" w:rsidRPr="002664F1">
        <w:rPr>
          <w:rFonts w:ascii="Arial" w:hAnsi="Arial" w:cs="Arial"/>
          <w:b/>
          <w:sz w:val="24"/>
          <w:szCs w:val="24"/>
        </w:rPr>
        <w:t>,00</w:t>
      </w:r>
      <w:r w:rsidRPr="002664F1">
        <w:rPr>
          <w:rFonts w:ascii="Arial" w:hAnsi="Arial" w:cs="Arial"/>
          <w:b/>
          <w:sz w:val="24"/>
          <w:szCs w:val="24"/>
        </w:rPr>
        <w:t xml:space="preserve"> zł</w:t>
      </w:r>
      <w:r w:rsidR="00D31DB5" w:rsidRPr="002664F1">
        <w:rPr>
          <w:rFonts w:ascii="Arial" w:hAnsi="Arial" w:cs="Arial"/>
          <w:b/>
          <w:sz w:val="24"/>
          <w:szCs w:val="24"/>
        </w:rPr>
        <w:t xml:space="preserve"> (słownie: </w:t>
      </w:r>
      <w:r w:rsidR="000719BE">
        <w:rPr>
          <w:rFonts w:ascii="Arial" w:hAnsi="Arial" w:cs="Arial"/>
          <w:b/>
          <w:sz w:val="24"/>
          <w:szCs w:val="24"/>
        </w:rPr>
        <w:t>dziesięć</w:t>
      </w:r>
      <w:r w:rsidR="00787A4B">
        <w:rPr>
          <w:rFonts w:ascii="Arial" w:hAnsi="Arial" w:cs="Arial"/>
          <w:b/>
          <w:sz w:val="24"/>
          <w:szCs w:val="24"/>
        </w:rPr>
        <w:t xml:space="preserve"> tysięcy </w:t>
      </w:r>
      <w:r w:rsidR="00D31DB5" w:rsidRPr="002664F1">
        <w:rPr>
          <w:rFonts w:ascii="Arial" w:hAnsi="Arial" w:cs="Arial"/>
          <w:b/>
          <w:sz w:val="24"/>
          <w:szCs w:val="24"/>
        </w:rPr>
        <w:t>złotych</w:t>
      </w:r>
      <w:r w:rsidR="00A014B6" w:rsidRPr="002664F1">
        <w:rPr>
          <w:rFonts w:ascii="Arial" w:hAnsi="Arial" w:cs="Arial"/>
          <w:b/>
          <w:sz w:val="24"/>
          <w:szCs w:val="24"/>
        </w:rPr>
        <w:t xml:space="preserve"> 00/100</w:t>
      </w:r>
      <w:r w:rsidR="00D31DB5" w:rsidRPr="002664F1">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7CFF8771"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 xml:space="preserve">Wadium - </w:t>
      </w:r>
      <w:r w:rsidR="00A014B6">
        <w:rPr>
          <w:rFonts w:ascii="Arial" w:hAnsi="Arial" w:cs="Arial"/>
          <w:b/>
          <w:sz w:val="24"/>
          <w:szCs w:val="24"/>
        </w:rPr>
        <w:lastRenderedPageBreak/>
        <w:t>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0719BE">
        <w:rPr>
          <w:rFonts w:ascii="Arial" w:hAnsi="Arial" w:cs="Arial"/>
          <w:b/>
          <w:sz w:val="24"/>
          <w:szCs w:val="24"/>
        </w:rPr>
        <w:t>4</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6A776476"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0719BE">
        <w:rPr>
          <w:rFonts w:ascii="Arial" w:hAnsi="Arial" w:cs="Arial"/>
          <w:b/>
          <w:sz w:val="24"/>
          <w:szCs w:val="24"/>
        </w:rPr>
        <w:t>4</w:t>
      </w:r>
      <w:r w:rsidR="00606DF4" w:rsidRPr="002664F1">
        <w:rPr>
          <w:rFonts w:ascii="Arial" w:hAnsi="Arial" w:cs="Arial"/>
          <w:b/>
          <w:sz w:val="24"/>
          <w:szCs w:val="24"/>
        </w:rPr>
        <w:t>.201</w:t>
      </w:r>
      <w:r w:rsidR="00787A4B">
        <w:rPr>
          <w:rFonts w:ascii="Arial" w:hAnsi="Arial" w:cs="Arial"/>
          <w:b/>
          <w:sz w:val="24"/>
          <w:szCs w:val="24"/>
        </w:rPr>
        <w:t>8</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2B667A27" w:rsidR="00C959A6" w:rsidRPr="00EB4864"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FF0CCA">
        <w:rPr>
          <w:rFonts w:ascii="Arial" w:hAnsi="Arial" w:cs="Arial"/>
          <w:b/>
          <w:i/>
          <w:sz w:val="28"/>
          <w:szCs w:val="28"/>
        </w:rPr>
        <w:t>„</w:t>
      </w:r>
      <w:r w:rsidRPr="00FF0CCA">
        <w:rPr>
          <w:rFonts w:ascii="Times New Roman" w:hAnsi="Times New Roman" w:cs="Times New Roman"/>
          <w:b/>
          <w:i/>
          <w:sz w:val="28"/>
          <w:szCs w:val="28"/>
        </w:rPr>
        <w:t xml:space="preserve">Oferta </w:t>
      </w:r>
      <w:r w:rsidR="00F61DBA" w:rsidRPr="00FF0CCA">
        <w:rPr>
          <w:rFonts w:ascii="Times New Roman" w:hAnsi="Times New Roman" w:cs="Times New Roman"/>
          <w:b/>
          <w:i/>
          <w:sz w:val="28"/>
          <w:szCs w:val="28"/>
        </w:rPr>
        <w:t>na:</w:t>
      </w:r>
      <w:r w:rsidR="00D531FB" w:rsidRPr="00EB4864">
        <w:rPr>
          <w:rFonts w:ascii="Arial" w:hAnsi="Arial" w:cs="Arial"/>
          <w:sz w:val="24"/>
        </w:rPr>
        <w:t xml:space="preserve"> </w:t>
      </w:r>
      <w:r w:rsidR="006479C2" w:rsidRPr="006479C2">
        <w:rPr>
          <w:rFonts w:ascii="Times New Roman" w:eastAsia="Times New Roman" w:hAnsi="Times New Roman" w:cs="Times New Roman"/>
          <w:b/>
          <w:bCs/>
          <w:i/>
          <w:sz w:val="28"/>
          <w:szCs w:val="24"/>
          <w:lang w:eastAsia="pl-PL"/>
        </w:rPr>
        <w:t xml:space="preserve">Remont przyszkolnego boiska sportowego w Nawojowej polegający na wymianie nawierzchni urazogennej na bezpieczną, realizowany w ramach projektu Małopolskie Boiska </w:t>
      </w:r>
      <w:r w:rsidRPr="00655883">
        <w:rPr>
          <w:rFonts w:ascii="Times New Roman" w:hAnsi="Times New Roman" w:cs="Times New Roman"/>
          <w:b/>
          <w:i/>
          <w:sz w:val="28"/>
          <w:szCs w:val="28"/>
        </w:rPr>
        <w:t>–</w:t>
      </w:r>
      <w:r w:rsidR="00D31DB5" w:rsidRPr="00655883">
        <w:rPr>
          <w:rFonts w:ascii="Times New Roman" w:hAnsi="Times New Roman" w:cs="Times New Roman"/>
          <w:b/>
          <w:i/>
          <w:sz w:val="28"/>
          <w:szCs w:val="28"/>
        </w:rPr>
        <w:t xml:space="preserve"> </w:t>
      </w:r>
      <w:r w:rsidR="00606DF4" w:rsidRPr="00655883">
        <w:rPr>
          <w:rFonts w:ascii="Times New Roman" w:hAnsi="Times New Roman" w:cs="Times New Roman"/>
          <w:b/>
          <w:i/>
          <w:sz w:val="28"/>
          <w:szCs w:val="28"/>
        </w:rPr>
        <w:t xml:space="preserve">zamówienie publiczne nr </w:t>
      </w:r>
      <w:r w:rsidR="00542733" w:rsidRPr="00655883">
        <w:rPr>
          <w:rFonts w:ascii="Times New Roman" w:hAnsi="Times New Roman" w:cs="Times New Roman"/>
          <w:b/>
          <w:i/>
          <w:sz w:val="28"/>
          <w:szCs w:val="28"/>
        </w:rPr>
        <w:t>IRB.</w:t>
      </w:r>
      <w:r w:rsidR="00606DF4" w:rsidRPr="00655883">
        <w:rPr>
          <w:rFonts w:ascii="Times New Roman" w:hAnsi="Times New Roman" w:cs="Times New Roman"/>
          <w:b/>
          <w:i/>
          <w:sz w:val="28"/>
          <w:szCs w:val="28"/>
        </w:rPr>
        <w:t>271.</w:t>
      </w:r>
      <w:r w:rsidR="000719BE">
        <w:rPr>
          <w:rFonts w:ascii="Times New Roman" w:hAnsi="Times New Roman" w:cs="Times New Roman"/>
          <w:b/>
          <w:i/>
          <w:sz w:val="28"/>
          <w:szCs w:val="28"/>
        </w:rPr>
        <w:t>4</w:t>
      </w:r>
      <w:r w:rsidRPr="00655883">
        <w:rPr>
          <w:rFonts w:ascii="Times New Roman" w:hAnsi="Times New Roman" w:cs="Times New Roman"/>
          <w:b/>
          <w:i/>
          <w:sz w:val="28"/>
          <w:szCs w:val="28"/>
        </w:rPr>
        <w:t>.201</w:t>
      </w:r>
      <w:r w:rsidR="00787A4B" w:rsidRPr="00655883">
        <w:rPr>
          <w:rFonts w:ascii="Times New Roman" w:hAnsi="Times New Roman" w:cs="Times New Roman"/>
          <w:b/>
          <w:i/>
          <w:sz w:val="28"/>
          <w:szCs w:val="28"/>
        </w:rPr>
        <w:t>8</w:t>
      </w:r>
      <w:r w:rsidRPr="00655883">
        <w:rPr>
          <w:rFonts w:ascii="Times New Roman" w:hAnsi="Times New Roman" w:cs="Times New Roman"/>
          <w:b/>
          <w:i/>
          <w:sz w:val="28"/>
          <w:szCs w:val="28"/>
        </w:rPr>
        <w:t xml:space="preserve">. Nie otwierać przed dniem </w:t>
      </w:r>
      <w:r w:rsidR="006479C2">
        <w:rPr>
          <w:rFonts w:ascii="Times New Roman" w:hAnsi="Times New Roman" w:cs="Times New Roman"/>
          <w:b/>
          <w:i/>
          <w:sz w:val="28"/>
          <w:szCs w:val="28"/>
        </w:rPr>
        <w:t>10</w:t>
      </w:r>
      <w:r w:rsidR="00606DF4" w:rsidRPr="00655883">
        <w:rPr>
          <w:rFonts w:ascii="Times New Roman" w:hAnsi="Times New Roman" w:cs="Times New Roman"/>
          <w:b/>
          <w:i/>
          <w:sz w:val="28"/>
          <w:szCs w:val="28"/>
        </w:rPr>
        <w:t>.</w:t>
      </w:r>
      <w:r w:rsidR="00A63D57" w:rsidRPr="00655883">
        <w:rPr>
          <w:rFonts w:ascii="Times New Roman" w:hAnsi="Times New Roman" w:cs="Times New Roman"/>
          <w:b/>
          <w:i/>
          <w:sz w:val="28"/>
          <w:szCs w:val="28"/>
        </w:rPr>
        <w:t>0</w:t>
      </w:r>
      <w:r w:rsidR="000719BE">
        <w:rPr>
          <w:rFonts w:ascii="Times New Roman" w:hAnsi="Times New Roman" w:cs="Times New Roman"/>
          <w:b/>
          <w:i/>
          <w:sz w:val="28"/>
          <w:szCs w:val="28"/>
        </w:rPr>
        <w:t>5</w:t>
      </w:r>
      <w:r w:rsidR="00606DF4" w:rsidRPr="00655883">
        <w:rPr>
          <w:rFonts w:ascii="Times New Roman" w:hAnsi="Times New Roman" w:cs="Times New Roman"/>
          <w:b/>
          <w:i/>
          <w:sz w:val="28"/>
          <w:szCs w:val="28"/>
        </w:rPr>
        <w:t>.201</w:t>
      </w:r>
      <w:r w:rsidR="00A63D57" w:rsidRPr="00655883">
        <w:rPr>
          <w:rFonts w:ascii="Times New Roman" w:hAnsi="Times New Roman" w:cs="Times New Roman"/>
          <w:b/>
          <w:i/>
          <w:sz w:val="28"/>
          <w:szCs w:val="28"/>
        </w:rPr>
        <w:t>8</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FF0CCA">
        <w:rPr>
          <w:rFonts w:ascii="Times New Roman" w:hAnsi="Times New Roman" w:cs="Times New Roman"/>
          <w:b/>
          <w:i/>
          <w:sz w:val="28"/>
          <w:szCs w:val="28"/>
        </w:rPr>
        <w:t>”</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xml:space="preserve">. Podczas otwarcia ofert, zmieniona oferta </w:t>
      </w:r>
      <w:r w:rsidRPr="00016107">
        <w:rPr>
          <w:rFonts w:ascii="Arial" w:hAnsi="Arial" w:cs="Arial"/>
          <w:sz w:val="24"/>
          <w:szCs w:val="24"/>
        </w:rPr>
        <w:lastRenderedPageBreak/>
        <w:t>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31C184AE"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w:t>
      </w:r>
      <w:r w:rsidRPr="00FF0CCA">
        <w:rPr>
          <w:rFonts w:ascii="Arial" w:hAnsi="Arial" w:cs="Arial"/>
          <w:sz w:val="24"/>
          <w:szCs w:val="24"/>
        </w:rPr>
        <w:t xml:space="preserve">dnia </w:t>
      </w:r>
      <w:r w:rsidR="006479C2">
        <w:rPr>
          <w:rFonts w:ascii="Arial" w:hAnsi="Arial" w:cs="Arial"/>
          <w:b/>
          <w:sz w:val="24"/>
          <w:szCs w:val="24"/>
        </w:rPr>
        <w:t>10</w:t>
      </w:r>
      <w:r w:rsidR="00606DF4" w:rsidRPr="00FF0CCA">
        <w:rPr>
          <w:rFonts w:ascii="Arial" w:hAnsi="Arial" w:cs="Arial"/>
          <w:b/>
          <w:sz w:val="24"/>
          <w:szCs w:val="24"/>
        </w:rPr>
        <w:t>.</w:t>
      </w:r>
      <w:r w:rsidR="00A63D57" w:rsidRPr="00FF0CCA">
        <w:rPr>
          <w:rFonts w:ascii="Arial" w:hAnsi="Arial" w:cs="Arial"/>
          <w:b/>
          <w:sz w:val="24"/>
          <w:szCs w:val="24"/>
        </w:rPr>
        <w:t>0</w:t>
      </w:r>
      <w:r w:rsidR="000719BE" w:rsidRPr="00FF0CCA">
        <w:rPr>
          <w:rFonts w:ascii="Arial" w:hAnsi="Arial" w:cs="Arial"/>
          <w:b/>
          <w:sz w:val="24"/>
          <w:szCs w:val="24"/>
        </w:rPr>
        <w:t>5</w:t>
      </w:r>
      <w:r w:rsidR="00D31DB5" w:rsidRPr="00E2092A">
        <w:rPr>
          <w:rFonts w:ascii="Arial" w:hAnsi="Arial" w:cs="Arial"/>
          <w:b/>
          <w:sz w:val="24"/>
          <w:szCs w:val="24"/>
        </w:rPr>
        <w:t>.</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4E6CA0D2"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6479C2">
        <w:rPr>
          <w:rFonts w:ascii="Arial" w:hAnsi="Arial" w:cs="Arial"/>
          <w:b/>
          <w:sz w:val="24"/>
          <w:szCs w:val="24"/>
        </w:rPr>
        <w:t>10</w:t>
      </w:r>
      <w:r w:rsidR="00606DF4" w:rsidRPr="00FF0CCA">
        <w:rPr>
          <w:rFonts w:ascii="Arial" w:hAnsi="Arial" w:cs="Arial"/>
          <w:b/>
          <w:sz w:val="24"/>
          <w:szCs w:val="24"/>
        </w:rPr>
        <w:t>.</w:t>
      </w:r>
      <w:r w:rsidR="00A63D57" w:rsidRPr="00FF0CCA">
        <w:rPr>
          <w:rFonts w:ascii="Arial" w:hAnsi="Arial" w:cs="Arial"/>
          <w:b/>
          <w:sz w:val="24"/>
          <w:szCs w:val="24"/>
        </w:rPr>
        <w:t>0</w:t>
      </w:r>
      <w:r w:rsidR="000719BE" w:rsidRPr="00FF0CCA">
        <w:rPr>
          <w:rFonts w:ascii="Arial" w:hAnsi="Arial" w:cs="Arial"/>
          <w:b/>
          <w:sz w:val="24"/>
          <w:szCs w:val="24"/>
        </w:rPr>
        <w:t>5</w:t>
      </w:r>
      <w:r w:rsidR="00D31DB5" w:rsidRPr="00FF0CCA">
        <w:rPr>
          <w:rFonts w:ascii="Arial" w:hAnsi="Arial" w:cs="Arial"/>
          <w:b/>
          <w:sz w:val="24"/>
          <w:szCs w:val="24"/>
        </w:rPr>
        <w:t>.</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lastRenderedPageBreak/>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ceny: </w:t>
      </w: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(X</w:t>
      </w:r>
      <w:r w:rsidRPr="00016107">
        <w:rPr>
          <w:rFonts w:ascii="Arial" w:hAnsi="Arial" w:cs="Arial"/>
          <w:b/>
          <w:sz w:val="24"/>
          <w:szCs w:val="24"/>
          <w:vertAlign w:val="subscript"/>
        </w:rPr>
        <w:t>max</w:t>
      </w:r>
      <w:r w:rsidRPr="00016107">
        <w:rPr>
          <w:rFonts w:ascii="Arial" w:hAnsi="Arial" w:cs="Arial"/>
          <w:b/>
          <w:sz w:val="24"/>
          <w:szCs w:val="24"/>
        </w:rPr>
        <w:t xml:space="preserve"> – X</w:t>
      </w:r>
      <w:r w:rsidRPr="00016107">
        <w:rPr>
          <w:rFonts w:ascii="Arial" w:hAnsi="Arial" w:cs="Arial"/>
          <w:b/>
          <w:sz w:val="24"/>
          <w:szCs w:val="24"/>
          <w:vertAlign w:val="subscript"/>
        </w:rPr>
        <w:t>obliczana</w:t>
      </w:r>
      <w:r w:rsidRPr="00016107">
        <w:rPr>
          <w:rFonts w:ascii="Arial" w:hAnsi="Arial" w:cs="Arial"/>
          <w:b/>
          <w:sz w:val="24"/>
          <w:szCs w:val="24"/>
        </w:rPr>
        <w:t>)/(X</w:t>
      </w:r>
      <w:r w:rsidR="00B35A90" w:rsidRPr="00016107">
        <w:rPr>
          <w:rFonts w:ascii="Arial" w:hAnsi="Arial" w:cs="Arial"/>
          <w:b/>
          <w:sz w:val="24"/>
          <w:szCs w:val="24"/>
          <w:vertAlign w:val="subscript"/>
        </w:rPr>
        <w:t xml:space="preserve">max </w:t>
      </w:r>
      <w:r w:rsidR="00B35A90" w:rsidRPr="00016107">
        <w:rPr>
          <w:rFonts w:ascii="Arial" w:hAnsi="Arial" w:cs="Arial"/>
          <w:b/>
          <w:sz w:val="24"/>
          <w:szCs w:val="24"/>
        </w:rPr>
        <w:t>– X</w:t>
      </w:r>
      <w:r w:rsidR="00B35A90" w:rsidRPr="00016107">
        <w:rPr>
          <w:rFonts w:ascii="Arial" w:hAnsi="Arial" w:cs="Arial"/>
          <w:b/>
          <w:sz w:val="24"/>
          <w:szCs w:val="24"/>
          <w:vertAlign w:val="subscript"/>
        </w:rPr>
        <w:t>min</w:t>
      </w:r>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min</w:t>
      </w:r>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lastRenderedPageBreak/>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lastRenderedPageBreak/>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lastRenderedPageBreak/>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5C752F">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5C752F">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5C752F">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5C752F">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5C752F">
      <w:pPr>
        <w:pStyle w:val="Akapitzlist"/>
        <w:numPr>
          <w:ilvl w:val="0"/>
          <w:numId w:val="31"/>
        </w:numPr>
        <w:spacing w:after="0"/>
        <w:jc w:val="both"/>
        <w:rPr>
          <w:rFonts w:ascii="Arial" w:hAnsi="Arial" w:cs="Arial"/>
          <w:sz w:val="24"/>
        </w:rPr>
      </w:pPr>
      <w:r>
        <w:rPr>
          <w:rFonts w:ascii="Arial" w:hAnsi="Arial" w:cs="Arial"/>
          <w:sz w:val="24"/>
        </w:rPr>
        <w:lastRenderedPageBreak/>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5C752F">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5C752F">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5C752F">
      <w:pPr>
        <w:pStyle w:val="Akapitzlist"/>
        <w:numPr>
          <w:ilvl w:val="0"/>
          <w:numId w:val="33"/>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14B46F1C" w:rsidR="00EA4D64" w:rsidRDefault="00EA4D64" w:rsidP="00EA4D64">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robót budowlanych.</w:t>
      </w:r>
    </w:p>
    <w:p w14:paraId="1EC147DC"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braku podstaw do wykluczenia.</w:t>
      </w:r>
    </w:p>
    <w:p w14:paraId="11B9DECF" w14:textId="77777777" w:rsidR="00EA4D64" w:rsidRDefault="00D15876" w:rsidP="005C752F">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5C752F">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5C752F">
      <w:pPr>
        <w:pStyle w:val="Akapitzlist"/>
        <w:numPr>
          <w:ilvl w:val="0"/>
          <w:numId w:val="34"/>
        </w:numPr>
        <w:rPr>
          <w:rFonts w:ascii="Arial" w:hAnsi="Arial" w:cs="Arial"/>
          <w:sz w:val="24"/>
        </w:rPr>
      </w:pPr>
      <w:r>
        <w:rPr>
          <w:rFonts w:ascii="Arial" w:hAnsi="Arial" w:cs="Arial"/>
          <w:sz w:val="24"/>
        </w:rPr>
        <w:lastRenderedPageBreak/>
        <w:t>Wzór umowy.</w:t>
      </w:r>
    </w:p>
    <w:p w14:paraId="04543B30" w14:textId="77777777" w:rsidR="00374556" w:rsidRDefault="00374556" w:rsidP="005C752F">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5C752F">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BD02661"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2017</w:t>
      </w:r>
      <w:r w:rsidRPr="00EB4864">
        <w:rPr>
          <w:rFonts w:ascii="Arial" w:hAnsi="Arial" w:cs="Arial"/>
          <w:sz w:val="28"/>
        </w:rPr>
        <w:t xml:space="preserve">r., poz. </w:t>
      </w:r>
      <w:r w:rsidR="008C686E">
        <w:rPr>
          <w:rFonts w:ascii="Arial" w:hAnsi="Arial" w:cs="Arial"/>
          <w:sz w:val="28"/>
        </w:rPr>
        <w:t>1579</w:t>
      </w:r>
      <w:r w:rsidRPr="00EB4864">
        <w:rPr>
          <w:rFonts w:ascii="Arial" w:hAnsi="Arial" w:cs="Arial"/>
          <w:sz w:val="28"/>
        </w:rPr>
        <w:t>).</w:t>
      </w:r>
    </w:p>
    <w:p w14:paraId="719F690E" w14:textId="77777777" w:rsidR="00A5430F" w:rsidRPr="00EB4864" w:rsidRDefault="00A5430F" w:rsidP="00A5430F">
      <w:pPr>
        <w:jc w:val="center"/>
        <w:rPr>
          <w:rFonts w:ascii="Arial" w:hAnsi="Arial" w:cs="Arial"/>
          <w:sz w:val="28"/>
        </w:rPr>
      </w:pPr>
    </w:p>
    <w:p w14:paraId="0B8E3154" w14:textId="30247B09"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479C2" w:rsidRPr="006479C2">
        <w:rPr>
          <w:rFonts w:ascii="Arial" w:hAnsi="Arial" w:cs="Arial"/>
          <w:b/>
          <w:bCs/>
          <w:sz w:val="24"/>
          <w:szCs w:val="24"/>
        </w:rPr>
        <w:t>Remont przyszkolnego boiska sportowego w Nawojowej polegający na wymianie nawierzchni urazogennej na bezpieczną, realizowany w ramach projektu Małopolskie Boiska</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5C752F">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10027B24"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6479C2" w:rsidRPr="006479C2">
        <w:rPr>
          <w:rFonts w:ascii="Arial" w:hAnsi="Arial" w:cs="Arial"/>
          <w:b/>
          <w:bCs/>
          <w:sz w:val="24"/>
          <w:szCs w:val="24"/>
        </w:rPr>
        <w:t>Remont przyszkolnego boiska sportowego w Nawojowej polegający na wymianie nawierzchni urazogennej na bezpieczną, realizowany w ramach projektu Małopolskie Boiska</w:t>
      </w:r>
      <w:r w:rsidR="00ED14BC" w:rsidRPr="00D94BC5">
        <w:rPr>
          <w:rFonts w:ascii="Arial" w:hAnsi="Arial" w:cs="Arial"/>
          <w:b/>
          <w:sz w:val="24"/>
          <w:szCs w:val="24"/>
        </w:rPr>
        <w:t>”</w:t>
      </w:r>
      <w:r w:rsidR="00ED14BC" w:rsidRPr="00D94BC5">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2E9B8EAD"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6479C2" w:rsidRPr="006479C2">
        <w:rPr>
          <w:rFonts w:ascii="Arial" w:hAnsi="Arial" w:cs="Arial"/>
          <w:b/>
          <w:bCs/>
          <w:sz w:val="24"/>
          <w:szCs w:val="24"/>
        </w:rPr>
        <w:t>Remont przyszkolnego boiska sportowego w Nawojowej polegający na wymianie nawierzchni urazogennej na bezpieczną, realizowany w ramach projektu Małopolskie Boiska</w:t>
      </w:r>
      <w:r w:rsidRPr="00D94BC5">
        <w:rPr>
          <w:rFonts w:ascii="Arial" w:hAnsi="Arial" w:cs="Arial"/>
          <w:b/>
          <w:sz w:val="24"/>
          <w:szCs w:val="24"/>
        </w:rPr>
        <w:t>”</w:t>
      </w:r>
      <w:r w:rsidRPr="00D94BC5">
        <w:rPr>
          <w:rFonts w:ascii="Arial" w:hAnsi="Arial" w:cs="Arial"/>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2C9150D"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(t. j. Dz. U z 2017</w:t>
      </w:r>
      <w:r w:rsidR="005F769E" w:rsidRPr="007E209A">
        <w:rPr>
          <w:rFonts w:ascii="Arial" w:hAnsi="Arial" w:cs="Arial"/>
          <w:sz w:val="28"/>
          <w:szCs w:val="28"/>
        </w:rPr>
        <w:t xml:space="preserve">r., poz. </w:t>
      </w:r>
      <w:r w:rsidR="008C686E">
        <w:rPr>
          <w:rFonts w:ascii="Arial" w:hAnsi="Arial" w:cs="Arial"/>
          <w:sz w:val="28"/>
          <w:szCs w:val="28"/>
        </w:rPr>
        <w:t>1579</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317074C2"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479C2" w:rsidRPr="006479C2">
        <w:rPr>
          <w:rFonts w:ascii="Arial" w:hAnsi="Arial" w:cs="Arial"/>
          <w:b/>
          <w:bCs/>
          <w:sz w:val="24"/>
          <w:szCs w:val="24"/>
        </w:rPr>
        <w:t>Remont przyszkolnego boiska sportowego w Nawojowej polegający na wymianie nawierzchni urazogennej na bezpieczną, realizowany w ramach projektu Małopolskie Boiska</w:t>
      </w:r>
      <w:r w:rsidRPr="00D94BC5">
        <w:rPr>
          <w:rFonts w:ascii="Arial" w:hAnsi="Arial" w:cs="Arial"/>
          <w:b/>
          <w:sz w:val="24"/>
          <w:szCs w:val="24"/>
        </w:rPr>
        <w:t>”</w:t>
      </w:r>
      <w:r w:rsidRPr="00D94BC5">
        <w:rPr>
          <w:rFonts w:ascii="Arial" w:hAnsi="Arial" w:cs="Arial"/>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w:t>
      </w:r>
      <w:r w:rsidR="004F4DBF">
        <w:rPr>
          <w:rFonts w:ascii="Arial" w:hAnsi="Arial" w:cs="Arial"/>
          <w:sz w:val="24"/>
          <w:szCs w:val="24"/>
        </w:rPr>
        <w:br/>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w art. 24 ust. ustawy z dnia 29 stycznia 2004r. Prawo zamówień publicznych (t. j. Dz. U z 2015r., poz. 2164 z późn.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6DE3D133"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6479C2" w:rsidRPr="006479C2">
        <w:rPr>
          <w:rFonts w:ascii="Arial" w:hAnsi="Arial" w:cs="Arial"/>
          <w:b/>
          <w:bCs/>
          <w:sz w:val="24"/>
          <w:szCs w:val="24"/>
        </w:rPr>
        <w:t>Remont przyszkolnego boiska sportowego w Nawojowej polegający na wymianie nawierzchni urazogennej na bezpieczną, realizowany w ramach projektu Małopolskie Boiska</w:t>
      </w:r>
      <w:r w:rsidRPr="00D94BC5">
        <w:rPr>
          <w:rFonts w:ascii="Arial" w:hAnsi="Arial" w:cs="Arial"/>
          <w:b/>
          <w:sz w:val="24"/>
          <w:szCs w:val="24"/>
        </w:rPr>
        <w:t>”</w:t>
      </w:r>
      <w:r w:rsidRPr="00D94BC5">
        <w:rPr>
          <w:rFonts w:ascii="Arial" w:hAnsi="Arial" w:cs="Arial"/>
          <w:sz w:val="24"/>
          <w:szCs w:val="24"/>
        </w:rPr>
        <w:t xml:space="preserve"> 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6AAFAA21"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6479C2" w:rsidRPr="006479C2">
        <w:rPr>
          <w:rFonts w:ascii="Arial" w:hAnsi="Arial" w:cs="Arial"/>
          <w:b/>
          <w:bCs/>
          <w:sz w:val="24"/>
          <w:szCs w:val="24"/>
        </w:rPr>
        <w:t>Remont przyszkolnego boiska sportowego w Nawojowej polegający na wymianie nawierzchni urazogennej na bezpieczną, realizowany w ramach projektu Małopolskie Boiska</w:t>
      </w:r>
      <w:r w:rsidRPr="00D94BC5">
        <w:rPr>
          <w:rFonts w:ascii="Arial" w:hAnsi="Arial" w:cs="Arial"/>
          <w:b/>
          <w:sz w:val="24"/>
          <w:szCs w:val="24"/>
        </w:rPr>
        <w:t>”</w:t>
      </w:r>
      <w:r w:rsidRPr="00D94BC5">
        <w:rPr>
          <w:rFonts w:ascii="Arial" w:hAnsi="Arial" w:cs="Arial"/>
          <w:sz w:val="24"/>
          <w:szCs w:val="24"/>
        </w:rPr>
        <w:t xml:space="preserve"> 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703F21C9"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479C2" w:rsidRPr="006479C2">
        <w:rPr>
          <w:rFonts w:ascii="Arial" w:hAnsi="Arial" w:cs="Arial"/>
          <w:b/>
          <w:bCs/>
          <w:sz w:val="24"/>
          <w:szCs w:val="24"/>
        </w:rPr>
        <w:t>Remont przyszkolnego boiska sportowego w Nawojowej polegający na wymianie nawierzchni urazogennej na bezpieczną, realizowany w ramach projektu Małopolskie Boiska</w:t>
      </w:r>
      <w:r w:rsidR="00012559">
        <w:rPr>
          <w:rFonts w:ascii="Arial" w:hAnsi="Arial" w:cs="Arial"/>
          <w:b/>
          <w:bCs/>
          <w:sz w:val="24"/>
          <w:szCs w:val="24"/>
        </w:rPr>
        <w:t>”</w:t>
      </w:r>
      <w:r w:rsidR="00012559" w:rsidRPr="00012559">
        <w:rPr>
          <w:rFonts w:ascii="Arial" w:hAnsi="Arial" w:cs="Arial"/>
          <w:b/>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4FF8968E"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6479C2" w:rsidRPr="006479C2">
        <w:rPr>
          <w:rFonts w:ascii="Arial" w:hAnsi="Arial" w:cs="Arial"/>
          <w:b/>
          <w:bCs/>
          <w:sz w:val="24"/>
          <w:szCs w:val="24"/>
        </w:rPr>
        <w:t>Remont przyszkolnego boiska sportowego w Nawojowej polegający na wymianie nawierzchni urazogennej na bezpieczną, realizowany w ramach projektu Małopolskie Boiska</w:t>
      </w:r>
      <w:r w:rsidRPr="00D94BC5">
        <w:rPr>
          <w:rFonts w:ascii="Arial" w:hAnsi="Arial" w:cs="Arial"/>
          <w:b/>
          <w:sz w:val="24"/>
          <w:szCs w:val="24"/>
        </w:rPr>
        <w:t>”</w:t>
      </w:r>
      <w:r w:rsidRPr="00D94BC5">
        <w:rPr>
          <w:rFonts w:ascii="Arial" w:hAnsi="Arial" w:cs="Arial"/>
          <w:sz w:val="24"/>
          <w:szCs w:val="24"/>
        </w:rPr>
        <w:t xml:space="preserve"> 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44FCDC49"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6A0909C1"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6479C2" w:rsidRPr="006479C2">
        <w:rPr>
          <w:rFonts w:ascii="Arial" w:hAnsi="Arial" w:cs="Arial"/>
          <w:b/>
          <w:bCs/>
          <w:sz w:val="24"/>
          <w:szCs w:val="24"/>
        </w:rPr>
        <w:t>Remont przyszkolnego boiska sportowego w Nawojowej polegający na wymianie nawierzchni urazogennej na bezpieczną, realizowany w ramach projektu Małopolskie Boiska</w:t>
      </w:r>
      <w:r w:rsidRPr="00D94BC5">
        <w:rPr>
          <w:rFonts w:ascii="Arial" w:hAnsi="Arial" w:cs="Arial"/>
          <w:b/>
          <w:sz w:val="24"/>
          <w:szCs w:val="24"/>
        </w:rPr>
        <w:t>”</w:t>
      </w:r>
      <w:r w:rsidR="00A0288A" w:rsidRPr="00D94BC5">
        <w:rPr>
          <w:rFonts w:ascii="Arial" w:hAnsi="Arial" w:cs="Arial"/>
          <w:sz w:val="24"/>
          <w:szCs w:val="24"/>
        </w:rPr>
        <w:t xml:space="preserve"> 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56F9AA81" w:rsidR="00AC5926" w:rsidRPr="00D94BC5"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6479C2" w:rsidRPr="006479C2">
        <w:rPr>
          <w:rFonts w:ascii="Arial" w:hAnsi="Arial" w:cs="Arial"/>
          <w:b/>
          <w:bCs/>
          <w:sz w:val="24"/>
          <w:szCs w:val="24"/>
        </w:rPr>
        <w:t>Remont przyszkolnego boiska sportowego w Nawojowej polegający na wymianie nawierzchni urazogennej na bezpieczną, realizowany w ramach projektu Małopolskie Boiska</w:t>
      </w:r>
      <w:r w:rsidRPr="00D94BC5">
        <w:rPr>
          <w:rFonts w:ascii="Arial" w:hAnsi="Arial" w:cs="Arial"/>
          <w:b/>
          <w:sz w:val="24"/>
          <w:szCs w:val="24"/>
        </w:rPr>
        <w:t>”</w:t>
      </w:r>
      <w:r w:rsidRPr="00D94BC5">
        <w:rPr>
          <w:rFonts w:ascii="Arial" w:hAnsi="Arial" w:cs="Arial"/>
          <w:sz w:val="24"/>
          <w:szCs w:val="24"/>
        </w:rPr>
        <w:t xml:space="preserve"> oferuję wykonanie przedmiotu zamówienia, na warunkach:</w:t>
      </w:r>
    </w:p>
    <w:p w14:paraId="7E81D50A" w14:textId="77777777" w:rsidR="00AC5926" w:rsidRPr="00D94BC5" w:rsidRDefault="00AC5926" w:rsidP="005C752F">
      <w:pPr>
        <w:pStyle w:val="Akapitzlist"/>
        <w:numPr>
          <w:ilvl w:val="0"/>
          <w:numId w:val="21"/>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5C752F">
      <w:pPr>
        <w:pStyle w:val="Akapitzlist"/>
        <w:numPr>
          <w:ilvl w:val="1"/>
          <w:numId w:val="21"/>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5C752F">
      <w:pPr>
        <w:pStyle w:val="Akapitzlist"/>
        <w:numPr>
          <w:ilvl w:val="0"/>
          <w:numId w:val="21"/>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5C752F">
      <w:pPr>
        <w:pStyle w:val="Akapitzlist"/>
        <w:numPr>
          <w:ilvl w:val="0"/>
          <w:numId w:val="21"/>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5C752F">
      <w:pPr>
        <w:pStyle w:val="Akapitzlist"/>
        <w:numPr>
          <w:ilvl w:val="0"/>
          <w:numId w:val="21"/>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55E5B7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8C686E">
        <w:rPr>
          <w:rFonts w:ascii="Arial" w:hAnsi="Arial" w:cs="Arial"/>
          <w:sz w:val="28"/>
          <w:szCs w:val="28"/>
        </w:rPr>
        <w:t>7</w:t>
      </w:r>
      <w:r w:rsidR="005C23AB" w:rsidRPr="00EB4864">
        <w:rPr>
          <w:rFonts w:ascii="Arial" w:hAnsi="Arial" w:cs="Arial"/>
          <w:sz w:val="28"/>
          <w:szCs w:val="28"/>
        </w:rPr>
        <w:t xml:space="preserve">r., poz. </w:t>
      </w:r>
      <w:r w:rsidR="008C686E">
        <w:rPr>
          <w:rFonts w:ascii="Arial" w:hAnsi="Arial" w:cs="Arial"/>
          <w:sz w:val="28"/>
          <w:szCs w:val="28"/>
        </w:rPr>
        <w:t>1579</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63C6CB0B"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6479C2" w:rsidRPr="006479C2">
        <w:rPr>
          <w:rFonts w:ascii="Arial" w:hAnsi="Arial" w:cs="Arial"/>
          <w:b/>
          <w:bCs/>
          <w:sz w:val="24"/>
          <w:szCs w:val="24"/>
        </w:rPr>
        <w:t>Remont przyszkolnego boiska sportowego w Nawojowej polegający na wymianie nawierzchni urazogennej na bezpieczną, realizowany w ramach projektu Małopolskie Boiska</w:t>
      </w:r>
      <w:r w:rsidRPr="00D94BC5">
        <w:rPr>
          <w:rFonts w:ascii="Arial" w:hAnsi="Arial" w:cs="Arial"/>
          <w:b/>
          <w:sz w:val="24"/>
          <w:szCs w:val="24"/>
        </w:rPr>
        <w:t>”</w:t>
      </w:r>
      <w:r w:rsidRPr="00D94BC5">
        <w:rPr>
          <w:rFonts w:ascii="Arial" w:hAnsi="Arial" w:cs="Arial"/>
          <w:sz w:val="24"/>
          <w:szCs w:val="24"/>
        </w:rPr>
        <w:t xml:space="preserve"> oświadczam, że jako wykonawca:</w:t>
      </w:r>
    </w:p>
    <w:p w14:paraId="23626002" w14:textId="77777777" w:rsidR="005C23AB" w:rsidRDefault="005C23AB" w:rsidP="005C752F">
      <w:pPr>
        <w:pStyle w:val="Akapitzlist"/>
        <w:numPr>
          <w:ilvl w:val="0"/>
          <w:numId w:val="32"/>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5C752F">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którego/ych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2949635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5C06E65B" w:rsidR="008F2B44" w:rsidRPr="00D94BC5" w:rsidRDefault="008F2B44" w:rsidP="008F2B44">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6479C2" w:rsidRPr="006479C2">
        <w:rPr>
          <w:rFonts w:ascii="Arial" w:hAnsi="Arial" w:cs="Arial"/>
          <w:b/>
          <w:bCs/>
          <w:sz w:val="24"/>
          <w:szCs w:val="24"/>
        </w:rPr>
        <w:t>Remont przyszkolnego boiska sportowego w Nawojowej polegający na wymianie nawierzchni urazogennej na bezpieczną, realizowany w ramach projektu Małopolskie Boiska</w:t>
      </w:r>
      <w:r w:rsidRPr="00D94BC5">
        <w:rPr>
          <w:rFonts w:ascii="Arial" w:hAnsi="Arial" w:cs="Arial"/>
          <w:b/>
          <w:sz w:val="24"/>
          <w:szCs w:val="24"/>
        </w:rPr>
        <w:t>”</w:t>
      </w:r>
      <w:r w:rsidRPr="00D94BC5">
        <w:rPr>
          <w:rFonts w:ascii="Arial" w:hAnsi="Arial" w:cs="Arial"/>
          <w:sz w:val="24"/>
          <w:szCs w:val="24"/>
        </w:rPr>
        <w:t xml:space="preserve"> oświadczam, że jako wykonawca:</w:t>
      </w:r>
    </w:p>
    <w:p w14:paraId="3D24C46F" w14:textId="77777777" w:rsidR="008F2B44" w:rsidRPr="00EB4864" w:rsidRDefault="00DA7037" w:rsidP="005C752F">
      <w:pPr>
        <w:pStyle w:val="Akapitzlist"/>
        <w:numPr>
          <w:ilvl w:val="0"/>
          <w:numId w:val="35"/>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4EEF49D2"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6479C2" w:rsidRPr="006479C2">
        <w:rPr>
          <w:rFonts w:ascii="Arial" w:hAnsi="Arial" w:cs="Arial"/>
          <w:b/>
          <w:bCs/>
          <w:sz w:val="24"/>
          <w:szCs w:val="24"/>
        </w:rPr>
        <w:t>Remont przyszkolnego boiska sportowego w Nawojowej polegający na wymianie nawierzchni urazogennej na bezpieczną, realizowany w ramach projektu Małopolskie Boiska</w:t>
      </w:r>
      <w:r w:rsidRPr="00D94BC5">
        <w:rPr>
          <w:rFonts w:ascii="Arial" w:hAnsi="Arial" w:cs="Arial"/>
          <w:b/>
        </w:rPr>
        <w:t>”</w:t>
      </w:r>
      <w:r w:rsidRPr="00D94BC5">
        <w:rPr>
          <w:rFonts w:ascii="Arial" w:hAnsi="Arial" w:cs="Arial"/>
        </w:rPr>
        <w:t>, 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4A9205C6" w14:textId="21700992" w:rsidR="006578C0" w:rsidRPr="00A63D57" w:rsidRDefault="006578C0" w:rsidP="005C752F">
      <w:pPr>
        <w:numPr>
          <w:ilvl w:val="0"/>
          <w:numId w:val="36"/>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6479C2" w:rsidRPr="006479C2">
        <w:rPr>
          <w:rFonts w:ascii="Arial" w:hAnsi="Arial" w:cs="Arial"/>
          <w:b/>
          <w:bCs/>
        </w:rPr>
        <w:t>Remont przyszkolnego boiska sportowego w Nawojowej polegający na wymianie nawierzchni urazogennej na bezpieczną, realizowany w ramach projektu Małopolskie Boiska</w:t>
      </w:r>
      <w:r w:rsidR="005F26BE" w:rsidRPr="00A63D57">
        <w:rPr>
          <w:rFonts w:ascii="Arial" w:hAnsi="Arial" w:cs="Arial"/>
          <w:sz w:val="24"/>
        </w:rPr>
        <w:t>.</w:t>
      </w:r>
      <w:r w:rsidR="005F26BE" w:rsidRPr="00A63D57">
        <w:rPr>
          <w:rFonts w:ascii="Arial" w:eastAsia="Calibri" w:hAnsi="Arial" w:cs="Arial"/>
        </w:rPr>
        <w:t xml:space="preserve"> </w:t>
      </w:r>
      <w:r w:rsidRPr="00A63D57">
        <w:rPr>
          <w:rFonts w:ascii="Arial" w:eastAsia="Calibri" w:hAnsi="Arial" w:cs="Arial"/>
        </w:rPr>
        <w:t>Zakres robót obejmuje:</w:t>
      </w:r>
    </w:p>
    <w:p w14:paraId="5D19AAA9" w14:textId="77777777" w:rsidR="002129DA" w:rsidRPr="002129DA" w:rsidRDefault="002129DA" w:rsidP="002129DA">
      <w:pPr>
        <w:pStyle w:val="Akapitzlist"/>
        <w:numPr>
          <w:ilvl w:val="1"/>
          <w:numId w:val="19"/>
        </w:numPr>
        <w:rPr>
          <w:rFonts w:ascii="Arial" w:hAnsi="Arial"/>
        </w:rPr>
      </w:pPr>
      <w:r w:rsidRPr="002129DA">
        <w:rPr>
          <w:rFonts w:ascii="Arial" w:hAnsi="Arial"/>
        </w:rPr>
        <w:t>Rozbiórka istniejącej nawierzchni boiska</w:t>
      </w:r>
    </w:p>
    <w:p w14:paraId="3CB5105A" w14:textId="77777777" w:rsidR="002129DA" w:rsidRPr="002129DA" w:rsidRDefault="002129DA" w:rsidP="002129DA">
      <w:pPr>
        <w:pStyle w:val="Akapitzlist"/>
        <w:numPr>
          <w:ilvl w:val="1"/>
          <w:numId w:val="19"/>
        </w:numPr>
        <w:rPr>
          <w:rFonts w:ascii="Arial" w:hAnsi="Arial"/>
        </w:rPr>
      </w:pPr>
      <w:r w:rsidRPr="002129DA">
        <w:rPr>
          <w:rFonts w:ascii="Arial" w:hAnsi="Arial"/>
        </w:rPr>
        <w:t>Wykonanie podbudowy pod nową nawierzchnię boiska</w:t>
      </w:r>
    </w:p>
    <w:p w14:paraId="0941294F" w14:textId="77777777" w:rsidR="002129DA" w:rsidRPr="002129DA" w:rsidRDefault="002129DA" w:rsidP="002129DA">
      <w:pPr>
        <w:pStyle w:val="Akapitzlist"/>
        <w:numPr>
          <w:ilvl w:val="1"/>
          <w:numId w:val="19"/>
        </w:numPr>
        <w:rPr>
          <w:rFonts w:ascii="Arial" w:hAnsi="Arial"/>
        </w:rPr>
      </w:pPr>
      <w:r w:rsidRPr="002129DA">
        <w:rPr>
          <w:rFonts w:ascii="Arial" w:hAnsi="Arial"/>
        </w:rPr>
        <w:t>Wykonanie nawierzchni sportowej poliuretanowej</w:t>
      </w:r>
    </w:p>
    <w:p w14:paraId="23DA82A9" w14:textId="77777777" w:rsidR="002129DA" w:rsidRPr="002129DA" w:rsidRDefault="002129DA" w:rsidP="002129DA">
      <w:pPr>
        <w:pStyle w:val="Akapitzlist"/>
        <w:numPr>
          <w:ilvl w:val="1"/>
          <w:numId w:val="19"/>
        </w:numPr>
        <w:rPr>
          <w:rFonts w:ascii="Arial" w:hAnsi="Arial"/>
        </w:rPr>
      </w:pPr>
      <w:r w:rsidRPr="002129DA">
        <w:rPr>
          <w:rFonts w:ascii="Arial" w:hAnsi="Arial"/>
        </w:rPr>
        <w:t>Roboty rozbiórkowe pozostałe</w:t>
      </w:r>
    </w:p>
    <w:p w14:paraId="10D34166" w14:textId="77777777" w:rsidR="002129DA" w:rsidRPr="002129DA" w:rsidRDefault="002129DA" w:rsidP="002129DA">
      <w:pPr>
        <w:pStyle w:val="Akapitzlist"/>
        <w:numPr>
          <w:ilvl w:val="1"/>
          <w:numId w:val="19"/>
        </w:numPr>
        <w:rPr>
          <w:rFonts w:ascii="Arial" w:hAnsi="Arial"/>
        </w:rPr>
      </w:pPr>
      <w:r w:rsidRPr="002129DA">
        <w:rPr>
          <w:rFonts w:ascii="Arial" w:hAnsi="Arial"/>
        </w:rPr>
        <w:t>Wykonanie nawierzchni utwardzonej ciągów pieszych</w:t>
      </w:r>
    </w:p>
    <w:p w14:paraId="13809BC8" w14:textId="77777777" w:rsidR="002129DA" w:rsidRPr="002129DA" w:rsidRDefault="002129DA" w:rsidP="002129DA">
      <w:pPr>
        <w:pStyle w:val="Akapitzlist"/>
        <w:numPr>
          <w:ilvl w:val="1"/>
          <w:numId w:val="19"/>
        </w:numPr>
        <w:rPr>
          <w:rFonts w:ascii="Arial" w:hAnsi="Arial"/>
        </w:rPr>
      </w:pPr>
      <w:r w:rsidRPr="002129DA">
        <w:rPr>
          <w:rFonts w:ascii="Arial" w:hAnsi="Arial"/>
        </w:rPr>
        <w:t>Wykonanie fundamentów pod piłkochwyty</w:t>
      </w:r>
    </w:p>
    <w:p w14:paraId="47E50433" w14:textId="77777777" w:rsidR="002129DA" w:rsidRPr="002129DA" w:rsidRDefault="002129DA" w:rsidP="002129DA">
      <w:pPr>
        <w:pStyle w:val="Akapitzlist"/>
        <w:numPr>
          <w:ilvl w:val="1"/>
          <w:numId w:val="19"/>
        </w:numPr>
        <w:rPr>
          <w:rFonts w:ascii="Arial" w:hAnsi="Arial"/>
        </w:rPr>
      </w:pPr>
      <w:r w:rsidRPr="002129DA">
        <w:rPr>
          <w:rFonts w:ascii="Arial" w:hAnsi="Arial"/>
        </w:rPr>
        <w:t>Montaż piłkochwytów</w:t>
      </w:r>
    </w:p>
    <w:p w14:paraId="37DEE960" w14:textId="77777777" w:rsidR="002129DA" w:rsidRPr="002129DA" w:rsidRDefault="002129DA" w:rsidP="002129DA">
      <w:pPr>
        <w:pStyle w:val="Akapitzlist"/>
        <w:numPr>
          <w:ilvl w:val="1"/>
          <w:numId w:val="19"/>
        </w:numPr>
        <w:rPr>
          <w:rFonts w:ascii="Arial" w:hAnsi="Arial"/>
        </w:rPr>
      </w:pPr>
      <w:r w:rsidRPr="002129DA">
        <w:rPr>
          <w:rFonts w:ascii="Arial" w:hAnsi="Arial"/>
        </w:rPr>
        <w:t>Montaż wyposażenia boiska</w:t>
      </w:r>
    </w:p>
    <w:p w14:paraId="7DABE156" w14:textId="77777777" w:rsidR="002129DA" w:rsidRPr="002129DA" w:rsidRDefault="002129DA" w:rsidP="002129DA">
      <w:pPr>
        <w:pStyle w:val="Akapitzlist"/>
        <w:numPr>
          <w:ilvl w:val="1"/>
          <w:numId w:val="19"/>
        </w:numPr>
        <w:rPr>
          <w:rFonts w:ascii="Arial" w:hAnsi="Arial"/>
        </w:rPr>
      </w:pPr>
      <w:r w:rsidRPr="002129DA">
        <w:rPr>
          <w:rFonts w:ascii="Arial" w:hAnsi="Arial"/>
        </w:rPr>
        <w:t>Wykonanie oraz montaż oświetlenia boiska</w:t>
      </w:r>
    </w:p>
    <w:p w14:paraId="7748697D" w14:textId="77777777" w:rsidR="00A63D57" w:rsidRPr="00A63D57" w:rsidRDefault="00A63D57" w:rsidP="00A63D57">
      <w:pPr>
        <w:ind w:left="360"/>
        <w:jc w:val="both"/>
        <w:rPr>
          <w:rFonts w:ascii="Arial" w:hAnsi="Arial" w:cs="Arial"/>
        </w:rPr>
      </w:pPr>
      <w:r w:rsidRPr="00A63D57">
        <w:rPr>
          <w:rFonts w:ascii="Arial" w:hAnsi="Arial" w:cs="Arial"/>
        </w:rPr>
        <w:t>Na wykonawcy spoczywać będzie także:</w:t>
      </w:r>
    </w:p>
    <w:p w14:paraId="3EAA2B23" w14:textId="77777777" w:rsidR="002129DA" w:rsidRPr="002129DA" w:rsidRDefault="002129DA" w:rsidP="002129DA">
      <w:pPr>
        <w:numPr>
          <w:ilvl w:val="0"/>
          <w:numId w:val="50"/>
        </w:numPr>
        <w:spacing w:after="0" w:line="240" w:lineRule="auto"/>
        <w:jc w:val="both"/>
        <w:rPr>
          <w:rFonts w:ascii="Arial" w:eastAsia="Times New Roman" w:hAnsi="Arial" w:cs="Times New Roman"/>
          <w:lang w:eastAsia="pl-PL"/>
        </w:rPr>
      </w:pPr>
      <w:r w:rsidRPr="002129DA">
        <w:rPr>
          <w:rFonts w:ascii="Arial" w:eastAsia="Times New Roman" w:hAnsi="Arial" w:cs="Times New Roman"/>
          <w:lang w:eastAsia="pl-PL"/>
        </w:rPr>
        <w:lastRenderedPageBreak/>
        <w:t xml:space="preserve">odpowiedzialność za jakość, zgodność z warunkami technicznymi i jakościowymi opisanymi dla przedmiotu zamówienia. Całość robót należy wykonać zgodnie z dokumentacją projektową; </w:t>
      </w:r>
    </w:p>
    <w:p w14:paraId="2145A6D9" w14:textId="77777777" w:rsidR="002129DA" w:rsidRPr="001A4D1A" w:rsidRDefault="002129DA" w:rsidP="002129DA">
      <w:pPr>
        <w:numPr>
          <w:ilvl w:val="0"/>
          <w:numId w:val="50"/>
        </w:numPr>
        <w:spacing w:after="0" w:line="240" w:lineRule="auto"/>
        <w:ind w:left="1080"/>
        <w:jc w:val="both"/>
        <w:rPr>
          <w:rFonts w:ascii="Arial" w:eastAsia="Times New Roman" w:hAnsi="Arial" w:cs="Times New Roman"/>
          <w:lang w:eastAsia="pl-PL"/>
        </w:rPr>
      </w:pPr>
      <w:r w:rsidRPr="001A4D1A">
        <w:rPr>
          <w:rFonts w:ascii="Arial" w:eastAsia="Times New Roman" w:hAnsi="Arial" w:cs="Times New Roman"/>
          <w:lang w:eastAsia="pl-PL"/>
        </w:rPr>
        <w:t>sporządzenie wszystkich wymaganych dokumentów powykonawczych odpowiednio do zakresu wykonanych robót;</w:t>
      </w:r>
    </w:p>
    <w:p w14:paraId="2ADB2450" w14:textId="77777777" w:rsidR="003E4BC2" w:rsidRDefault="002129DA" w:rsidP="002129DA">
      <w:pPr>
        <w:numPr>
          <w:ilvl w:val="0"/>
          <w:numId w:val="50"/>
        </w:numPr>
        <w:spacing w:after="0" w:line="240" w:lineRule="auto"/>
        <w:ind w:left="1080"/>
        <w:jc w:val="both"/>
        <w:rPr>
          <w:rFonts w:ascii="Arial" w:eastAsia="Times New Roman" w:hAnsi="Arial" w:cs="Times New Roman"/>
          <w:lang w:eastAsia="pl-PL"/>
        </w:rPr>
      </w:pPr>
      <w:r w:rsidRPr="001A4D1A">
        <w:rPr>
          <w:rFonts w:ascii="Arial" w:eastAsia="Times New Roman" w:hAnsi="Arial" w:cs="Times New Roman"/>
          <w:lang w:eastAsia="pl-PL"/>
        </w:rPr>
        <w:t>pełna obsługa geodezyjna budowy wraz z geodezyjną inwentaryzacją powykonawczą sporządzoną w trzech kompletach w skali 1:500</w:t>
      </w:r>
      <w:r w:rsidR="003E4BC2">
        <w:rPr>
          <w:rFonts w:ascii="Arial" w:eastAsia="Times New Roman" w:hAnsi="Arial" w:cs="Times New Roman"/>
          <w:lang w:eastAsia="pl-PL"/>
        </w:rPr>
        <w:t>;</w:t>
      </w:r>
    </w:p>
    <w:p w14:paraId="081E911A" w14:textId="2A01582B" w:rsidR="002129DA" w:rsidRPr="003E4BC2" w:rsidRDefault="003E4BC2" w:rsidP="003E4BC2">
      <w:pPr>
        <w:numPr>
          <w:ilvl w:val="0"/>
          <w:numId w:val="50"/>
        </w:numPr>
        <w:spacing w:after="0" w:line="240" w:lineRule="auto"/>
        <w:jc w:val="both"/>
        <w:rPr>
          <w:rFonts w:ascii="Arial" w:eastAsia="Times New Roman" w:hAnsi="Arial" w:cs="Times New Roman"/>
          <w:sz w:val="24"/>
          <w:szCs w:val="24"/>
          <w:lang w:eastAsia="pl-PL"/>
        </w:rPr>
      </w:pPr>
      <w:r>
        <w:rPr>
          <w:rFonts w:ascii="Arial" w:eastAsia="Times New Roman" w:hAnsi="Arial" w:cs="Times New Roman"/>
          <w:sz w:val="24"/>
          <w:szCs w:val="24"/>
          <w:lang w:eastAsia="pl-PL"/>
        </w:rPr>
        <w:t>umieszczenie w płycie boiska dwóch logo Województwa Małopolskiego w polach bramkowych - w świetle bramek</w:t>
      </w:r>
      <w:r w:rsidR="002129DA" w:rsidRPr="003E4BC2">
        <w:rPr>
          <w:rFonts w:ascii="Arial" w:eastAsia="Times New Roman" w:hAnsi="Arial" w:cs="Times New Roman"/>
          <w:lang w:eastAsia="pl-PL"/>
        </w:rPr>
        <w:t>.</w:t>
      </w:r>
    </w:p>
    <w:p w14:paraId="17B143C0" w14:textId="77777777" w:rsidR="002129DA" w:rsidRPr="001A4D1A" w:rsidRDefault="002129DA" w:rsidP="002129DA">
      <w:pPr>
        <w:spacing w:after="0" w:line="240" w:lineRule="auto"/>
        <w:jc w:val="both"/>
        <w:rPr>
          <w:rFonts w:ascii="Arial" w:eastAsia="Times New Roman" w:hAnsi="Arial" w:cs="Times New Roman"/>
          <w:lang w:eastAsia="pl-PL"/>
        </w:rPr>
      </w:pPr>
    </w:p>
    <w:p w14:paraId="0680E429" w14:textId="77777777" w:rsidR="002129DA" w:rsidRPr="001A4D1A" w:rsidRDefault="002129DA" w:rsidP="002129DA">
      <w:pPr>
        <w:spacing w:after="0" w:line="240" w:lineRule="auto"/>
        <w:jc w:val="both"/>
        <w:rPr>
          <w:rFonts w:ascii="Arial" w:eastAsia="Times New Roman" w:hAnsi="Arial" w:cs="Times New Roman"/>
          <w:lang w:eastAsia="pl-PL"/>
        </w:rPr>
      </w:pPr>
      <w:r w:rsidRPr="001A4D1A">
        <w:rPr>
          <w:rFonts w:ascii="Arial" w:eastAsia="Times New Roman" w:hAnsi="Arial" w:cs="Times New Roman"/>
          <w:lang w:eastAsia="pl-PL"/>
        </w:rPr>
        <w:t>Uwaga: Materiał pochodzący z rozbiórki podbudowy oraz inne elementy obecnego wyposażenia boiska pozostają własnością Zamawiającego.</w:t>
      </w: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5C752F">
      <w:pPr>
        <w:pStyle w:val="Akapitzlist"/>
        <w:numPr>
          <w:ilvl w:val="0"/>
          <w:numId w:val="29"/>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5C752F">
      <w:pPr>
        <w:widowControl w:val="0"/>
        <w:numPr>
          <w:ilvl w:val="0"/>
          <w:numId w:val="29"/>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5CF61E78" w14:textId="3B1D26F3" w:rsidR="003E4BC2" w:rsidRDefault="003E4BC2" w:rsidP="005C752F">
      <w:pPr>
        <w:widowControl w:val="0"/>
        <w:numPr>
          <w:ilvl w:val="0"/>
          <w:numId w:val="29"/>
        </w:numPr>
        <w:suppressAutoHyphens/>
        <w:autoSpaceDE w:val="0"/>
        <w:spacing w:after="0"/>
        <w:jc w:val="both"/>
        <w:rPr>
          <w:rFonts w:ascii="Arial" w:hAnsi="Arial" w:cs="Arial"/>
        </w:rPr>
      </w:pPr>
      <w:r>
        <w:rPr>
          <w:rFonts w:ascii="Arial" w:hAnsi="Arial" w:cs="Arial"/>
        </w:rPr>
        <w:t>Logo</w:t>
      </w:r>
      <w:r w:rsidRPr="003E4BC2">
        <w:rPr>
          <w:rFonts w:ascii="Arial" w:hAnsi="Arial" w:cs="Arial"/>
        </w:rPr>
        <w:t xml:space="preserve"> Województwa Małopolskiego w polach bramkowych</w:t>
      </w:r>
      <w:r>
        <w:rPr>
          <w:rFonts w:ascii="Arial" w:hAnsi="Arial" w:cs="Arial"/>
        </w:rPr>
        <w:t>,</w:t>
      </w:r>
      <w:r w:rsidRPr="003E4BC2">
        <w:rPr>
          <w:rFonts w:ascii="Arial" w:hAnsi="Arial" w:cs="Arial"/>
        </w:rPr>
        <w:t xml:space="preserve"> w świetle bramek</w:t>
      </w:r>
      <w:r>
        <w:rPr>
          <w:rFonts w:ascii="Arial" w:hAnsi="Arial" w:cs="Arial"/>
        </w:rPr>
        <w:t>, podstawą do środka, o długości 6-7 m i proporcjonalnej – do długości – wysokości w wersji achromatycznej, w kolorze białym lub czarnym w zależności od koloru nawierzchni</w:t>
      </w:r>
      <w:r w:rsidRPr="003E4BC2">
        <w:rPr>
          <w:rFonts w:ascii="Arial" w:hAnsi="Arial" w:cs="Arial"/>
        </w:rPr>
        <w:t>.</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6EBF556F" w:rsidR="00D15876" w:rsidRDefault="00D15876" w:rsidP="005C752F">
      <w:pPr>
        <w:pStyle w:val="Akapitzlist"/>
        <w:numPr>
          <w:ilvl w:val="0"/>
          <w:numId w:val="30"/>
        </w:numPr>
        <w:tabs>
          <w:tab w:val="left" w:pos="426"/>
        </w:tabs>
        <w:spacing w:after="0"/>
        <w:jc w:val="both"/>
        <w:rPr>
          <w:rFonts w:ascii="Arial" w:hAnsi="Arial" w:cs="Arial"/>
        </w:rPr>
      </w:pPr>
      <w:r w:rsidRPr="00D94BC5">
        <w:rPr>
          <w:rFonts w:ascii="Arial" w:hAnsi="Arial" w:cs="Arial"/>
        </w:rPr>
        <w:t xml:space="preserve">Termin zakończenia realizacji przedmiotu umowy ustala się w terminie </w:t>
      </w:r>
      <w:r w:rsidRPr="00D94BC5">
        <w:rPr>
          <w:rFonts w:ascii="Arial" w:hAnsi="Arial" w:cs="Arial"/>
          <w:b/>
        </w:rPr>
        <w:t xml:space="preserve">do </w:t>
      </w:r>
      <w:r w:rsidR="00BA5A90">
        <w:rPr>
          <w:rFonts w:ascii="Arial" w:hAnsi="Arial" w:cs="Arial"/>
          <w:b/>
        </w:rPr>
        <w:t>1</w:t>
      </w:r>
      <w:r w:rsidR="00FF0CCA">
        <w:rPr>
          <w:rFonts w:ascii="Arial" w:hAnsi="Arial" w:cs="Arial"/>
          <w:b/>
        </w:rPr>
        <w:t>4</w:t>
      </w:r>
      <w:r w:rsidR="005A5E51" w:rsidRPr="00D94BC5">
        <w:rPr>
          <w:rFonts w:ascii="Arial" w:hAnsi="Arial" w:cs="Arial"/>
          <w:b/>
        </w:rPr>
        <w:t xml:space="preserve"> </w:t>
      </w:r>
      <w:r w:rsidR="002129DA">
        <w:rPr>
          <w:rFonts w:ascii="Arial" w:hAnsi="Arial" w:cs="Arial"/>
          <w:b/>
        </w:rPr>
        <w:t>sierpnia</w:t>
      </w:r>
      <w:r w:rsidR="00A63D57" w:rsidRPr="00D94BC5">
        <w:rPr>
          <w:rFonts w:ascii="Arial" w:hAnsi="Arial" w:cs="Arial"/>
          <w:b/>
        </w:rPr>
        <w:t xml:space="preserve"> </w:t>
      </w:r>
      <w:r w:rsidR="00133037" w:rsidRPr="00D94BC5">
        <w:rPr>
          <w:rFonts w:ascii="Arial" w:hAnsi="Arial" w:cs="Arial"/>
          <w:b/>
        </w:rPr>
        <w:t>201</w:t>
      </w:r>
      <w:r w:rsidR="00A63D57" w:rsidRPr="00D94BC5">
        <w:rPr>
          <w:rFonts w:ascii="Arial" w:hAnsi="Arial" w:cs="Arial"/>
          <w:b/>
        </w:rPr>
        <w:t>8</w:t>
      </w:r>
      <w:r w:rsidR="00133037" w:rsidRPr="00D94BC5">
        <w:rPr>
          <w:rFonts w:ascii="Arial" w:hAnsi="Arial" w:cs="Arial"/>
          <w:b/>
        </w:rPr>
        <w:t>r.</w:t>
      </w:r>
      <w:r w:rsidRPr="00D94BC5">
        <w:rPr>
          <w:rFonts w:ascii="Arial" w:hAnsi="Arial" w:cs="Arial"/>
        </w:rPr>
        <w:t xml:space="preserve"> </w:t>
      </w:r>
    </w:p>
    <w:p w14:paraId="14737852" w14:textId="77777777" w:rsidR="00D15876" w:rsidRDefault="00D15876" w:rsidP="005C752F">
      <w:pPr>
        <w:pStyle w:val="Akapitzlist"/>
        <w:numPr>
          <w:ilvl w:val="0"/>
          <w:numId w:val="30"/>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5C752F">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5C752F">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Strony postanawiają, że przedmiot umowy rozliczany będzie w całości po zakończeniu </w:t>
      </w:r>
      <w:r w:rsidRPr="006578C0">
        <w:rPr>
          <w:rFonts w:ascii="Arial" w:eastAsia="Calibri" w:hAnsi="Arial" w:cs="Arial"/>
        </w:rPr>
        <w:lastRenderedPageBreak/>
        <w:t>robót i ich odbiorze.</w:t>
      </w:r>
    </w:p>
    <w:p w14:paraId="2D567D92" w14:textId="438A7E43"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C56123B"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7777777" w:rsidR="006578C0" w:rsidRDefault="006578C0" w:rsidP="005C752F">
      <w:pPr>
        <w:numPr>
          <w:ilvl w:val="0"/>
          <w:numId w:val="38"/>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5C752F">
      <w:pPr>
        <w:pStyle w:val="Akapitzlist"/>
        <w:numPr>
          <w:ilvl w:val="0"/>
          <w:numId w:val="38"/>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Strony postanawiają, że 30% wniesionego zabezpieczenia należytego wykonania umowy zostanie zatrzymane i przeznaczone na zabezpieczenie roszczeń z tytułu </w:t>
      </w:r>
      <w:r w:rsidRPr="005A179F">
        <w:rPr>
          <w:rFonts w:ascii="Arial" w:hAnsi="Arial" w:cs="Arial"/>
        </w:rPr>
        <w:lastRenderedPageBreak/>
        <w:t>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D3D6B7A" w14:textId="77777777" w:rsidR="00FF0CCA" w:rsidRDefault="00FF0CCA" w:rsidP="00D15876">
      <w:pPr>
        <w:tabs>
          <w:tab w:val="left" w:pos="1701"/>
        </w:tabs>
        <w:spacing w:after="0"/>
        <w:jc w:val="center"/>
        <w:rPr>
          <w:rFonts w:ascii="Arial" w:hAnsi="Arial" w:cs="Arial"/>
          <w:b/>
        </w:rPr>
      </w:pPr>
    </w:p>
    <w:p w14:paraId="7850ED60" w14:textId="77777777" w:rsidR="00FF0CCA" w:rsidRDefault="00FF0CCA" w:rsidP="00D15876">
      <w:pPr>
        <w:tabs>
          <w:tab w:val="left" w:pos="1701"/>
        </w:tabs>
        <w:spacing w:after="0"/>
        <w:jc w:val="center"/>
        <w:rPr>
          <w:rFonts w:ascii="Arial" w:hAnsi="Arial" w:cs="Arial"/>
          <w:b/>
        </w:rPr>
      </w:pPr>
    </w:p>
    <w:p w14:paraId="53AF75B5" w14:textId="77777777" w:rsidR="00FF0CCA" w:rsidRDefault="00FF0CCA"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5C752F">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126A113D" w:rsidR="00B42689" w:rsidRPr="00EB4864" w:rsidRDefault="00B42689" w:rsidP="005C752F">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6766EF">
        <w:rPr>
          <w:rFonts w:ascii="Arial" w:hAnsi="Arial" w:cs="Arial"/>
        </w:rPr>
        <w:t>o</w:t>
      </w:r>
      <w:r w:rsidRPr="00EB4864">
        <w:rPr>
          <w:rFonts w:ascii="Arial" w:hAnsi="Arial" w:cs="Arial"/>
        </w:rPr>
        <w:t>grodzenia 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5C752F">
      <w:pPr>
        <w:numPr>
          <w:ilvl w:val="0"/>
          <w:numId w:val="27"/>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5C752F">
      <w:pPr>
        <w:numPr>
          <w:ilvl w:val="0"/>
          <w:numId w:val="27"/>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02FE6402" w14:textId="31509278" w:rsidR="00636AB5" w:rsidRPr="00636AB5" w:rsidRDefault="00636AB5" w:rsidP="00636AB5">
      <w:pPr>
        <w:pStyle w:val="Akapitzlist"/>
        <w:numPr>
          <w:ilvl w:val="2"/>
          <w:numId w:val="23"/>
        </w:numPr>
        <w:tabs>
          <w:tab w:val="clear" w:pos="2688"/>
          <w:tab w:val="left" w:pos="426"/>
        </w:tabs>
        <w:spacing w:after="0"/>
        <w:ind w:left="426" w:hanging="426"/>
        <w:jc w:val="both"/>
        <w:rPr>
          <w:rFonts w:ascii="Arial" w:hAnsi="Arial" w:cs="Arial"/>
        </w:rPr>
      </w:pPr>
      <w:r w:rsidRPr="00636AB5">
        <w:rPr>
          <w:rFonts w:ascii="Arial" w:hAnsi="Arial" w:cs="Arial"/>
        </w:rPr>
        <w:t xml:space="preserve">Wykonawca ponosi koszty zużytej energii elektrycznej </w:t>
      </w:r>
      <w:r w:rsidR="004372C7">
        <w:rPr>
          <w:rFonts w:ascii="Arial" w:hAnsi="Arial" w:cs="Arial"/>
        </w:rPr>
        <w:t xml:space="preserve">w przypadku </w:t>
      </w:r>
      <w:r w:rsidRPr="00636AB5">
        <w:rPr>
          <w:rFonts w:ascii="Arial" w:hAnsi="Arial" w:cs="Arial"/>
        </w:rPr>
        <w:t>pob</w:t>
      </w:r>
      <w:r w:rsidR="004372C7">
        <w:rPr>
          <w:rFonts w:ascii="Arial" w:hAnsi="Arial" w:cs="Arial"/>
        </w:rPr>
        <w:t>oru jej</w:t>
      </w:r>
      <w:r w:rsidRPr="00636AB5">
        <w:rPr>
          <w:rFonts w:ascii="Arial" w:hAnsi="Arial" w:cs="Arial"/>
        </w:rPr>
        <w:t xml:space="preserve"> za pośrednictwem licznika należącego do Zamawiającego.</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lastRenderedPageBreak/>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w:t>
      </w:r>
      <w:r w:rsidRPr="005A179F">
        <w:rPr>
          <w:rFonts w:ascii="Arial" w:hAnsi="Arial" w:cs="Arial"/>
          <w:color w:val="000000"/>
          <w:lang w:eastAsia="en-GB"/>
        </w:rPr>
        <w:lastRenderedPageBreak/>
        <w:t xml:space="preserve">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5C752F">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5C752F">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lastRenderedPageBreak/>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619E068F" w14:textId="77777777" w:rsidR="00AB629D" w:rsidRDefault="00AB629D"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5C752F">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5C752F">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5C752F">
      <w:pPr>
        <w:numPr>
          <w:ilvl w:val="2"/>
          <w:numId w:val="26"/>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5C752F">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726F529B"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05A78ADE"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 tym protokół badania stopnia zagęszczenia nasypów</w:t>
      </w:r>
      <w:r w:rsidRPr="00E261B8">
        <w:rPr>
          <w:rFonts w:ascii="Arial" w:eastAsia="Calibri" w:hAnsi="Arial" w:cs="Arial"/>
        </w:rPr>
        <w:t xml:space="preserve"> oraz dokumentację powykonawczą, w tym wszelkie dokumenty niezbędne do rozliczenia </w:t>
      </w:r>
      <w:r w:rsidR="00FB0932" w:rsidRPr="00A06C30">
        <w:rPr>
          <w:rFonts w:ascii="Arial" w:eastAsia="Calibri" w:hAnsi="Arial" w:cs="Arial"/>
        </w:rPr>
        <w:t xml:space="preserve">zadania </w:t>
      </w:r>
      <w:r w:rsidRPr="00A06C30">
        <w:rPr>
          <w:rFonts w:ascii="Arial" w:eastAsia="Calibri" w:hAnsi="Arial" w:cs="Arial"/>
        </w:rPr>
        <w:t>przez Zamawiającego.</w:t>
      </w:r>
    </w:p>
    <w:p w14:paraId="2451D7BD"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lastRenderedPageBreak/>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5C752F">
      <w:pPr>
        <w:numPr>
          <w:ilvl w:val="0"/>
          <w:numId w:val="41"/>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t>
      </w:r>
      <w:r w:rsidR="00D94176" w:rsidRPr="00BE45FE">
        <w:rPr>
          <w:rFonts w:ascii="Arial" w:eastAsia="Arial" w:hAnsi="Arial" w:cs="Arial"/>
          <w:lang w:eastAsia="pl-PL"/>
        </w:rPr>
        <w:lastRenderedPageBreak/>
        <w:t>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0B015AA4"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A63D57">
        <w:rPr>
          <w:rFonts w:ascii="Arial" w:hAnsi="Arial" w:cs="Arial"/>
          <w:b/>
          <w:sz w:val="24"/>
          <w:szCs w:val="24"/>
        </w:rPr>
        <w:t>„</w:t>
      </w:r>
      <w:r w:rsidR="00AB629D" w:rsidRPr="00AB629D">
        <w:rPr>
          <w:rFonts w:ascii="Arial" w:hAnsi="Arial" w:cs="Arial"/>
          <w:b/>
          <w:bCs/>
          <w:sz w:val="24"/>
          <w:szCs w:val="24"/>
        </w:rPr>
        <w:t>Remont przyszkolnego boiska sportowego w Nawojowej polegający na wymianie nawierzchni urazogennej na bezpieczną, realizowany w ramach projektu Małopolskie Boiska</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A5F03" w14:textId="77777777" w:rsidR="009C2A95" w:rsidRDefault="009C2A95" w:rsidP="00013DF3">
      <w:pPr>
        <w:spacing w:after="0" w:line="240" w:lineRule="auto"/>
      </w:pPr>
      <w:r>
        <w:separator/>
      </w:r>
    </w:p>
  </w:endnote>
  <w:endnote w:type="continuationSeparator" w:id="0">
    <w:p w14:paraId="7BA27D4C" w14:textId="77777777" w:rsidR="009C2A95" w:rsidRDefault="009C2A95"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0FA46163" w14:textId="77777777" w:rsidR="00FF0CCA" w:rsidRDefault="00FF0CCA"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E2092A">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2092A">
              <w:rPr>
                <w:b/>
                <w:bCs/>
                <w:noProof/>
              </w:rPr>
              <w:t>47</w:t>
            </w:r>
            <w:r>
              <w:rPr>
                <w:b/>
                <w:bCs/>
                <w:sz w:val="24"/>
                <w:szCs w:val="24"/>
              </w:rPr>
              <w:fldChar w:fldCharType="end"/>
            </w:r>
          </w:p>
        </w:sdtContent>
      </w:sdt>
    </w:sdtContent>
  </w:sdt>
  <w:p w14:paraId="3038D7E6" w14:textId="77777777" w:rsidR="00FF0CCA" w:rsidRDefault="00FF0C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D3127" w14:textId="77777777" w:rsidR="009C2A95" w:rsidRDefault="009C2A95" w:rsidP="00013DF3">
      <w:pPr>
        <w:spacing w:after="0" w:line="240" w:lineRule="auto"/>
      </w:pPr>
      <w:r>
        <w:separator/>
      </w:r>
    </w:p>
  </w:footnote>
  <w:footnote w:type="continuationSeparator" w:id="0">
    <w:p w14:paraId="750F064F" w14:textId="77777777" w:rsidR="009C2A95" w:rsidRDefault="009C2A95" w:rsidP="00013DF3">
      <w:pPr>
        <w:spacing w:after="0" w:line="240" w:lineRule="auto"/>
      </w:pPr>
      <w:r>
        <w:continuationSeparator/>
      </w:r>
    </w:p>
  </w:footnote>
  <w:footnote w:id="1">
    <w:p w14:paraId="7DE9630C" w14:textId="77777777" w:rsidR="00FF0CCA" w:rsidRPr="00A0288A" w:rsidRDefault="00FF0CCA"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F0CCA" w:rsidRPr="00A06AD3" w14:paraId="1ECC4C57" w14:textId="77777777" w:rsidTr="00A06AD3">
      <w:trPr>
        <w:trHeight w:val="1276"/>
      </w:trPr>
      <w:tc>
        <w:tcPr>
          <w:tcW w:w="3020" w:type="dxa"/>
        </w:tcPr>
        <w:p w14:paraId="59848660" w14:textId="24B9F6B0" w:rsidR="00FF0CCA" w:rsidRPr="00A06AD3" w:rsidRDefault="00FF0CCA" w:rsidP="00A06AD3">
          <w:pPr>
            <w:rPr>
              <w:rFonts w:ascii="Calibri" w:eastAsia="Calibri" w:hAnsi="Calibri" w:cs="Times New Roman"/>
            </w:rPr>
          </w:pPr>
        </w:p>
      </w:tc>
      <w:tc>
        <w:tcPr>
          <w:tcW w:w="3021" w:type="dxa"/>
        </w:tcPr>
        <w:p w14:paraId="4C23E611" w14:textId="0D3989C5" w:rsidR="00FF0CCA" w:rsidRPr="00A06AD3" w:rsidRDefault="00FF0CCA" w:rsidP="00A06AD3">
          <w:pPr>
            <w:jc w:val="center"/>
            <w:rPr>
              <w:rFonts w:ascii="Calibri" w:eastAsia="Calibri" w:hAnsi="Calibri" w:cs="Times New Roman"/>
            </w:rPr>
          </w:pPr>
        </w:p>
      </w:tc>
      <w:tc>
        <w:tcPr>
          <w:tcW w:w="3021" w:type="dxa"/>
        </w:tcPr>
        <w:p w14:paraId="183E082C" w14:textId="4552B6E7" w:rsidR="00FF0CCA" w:rsidRPr="00A06AD3" w:rsidRDefault="00FF0CCA" w:rsidP="00A06AD3">
          <w:pPr>
            <w:jc w:val="right"/>
            <w:rPr>
              <w:rFonts w:ascii="Calibri" w:eastAsia="Calibri" w:hAnsi="Calibri" w:cs="Times New Roman"/>
            </w:rPr>
          </w:pPr>
        </w:p>
      </w:tc>
    </w:tr>
  </w:tbl>
  <w:p w14:paraId="75D9947D" w14:textId="77777777" w:rsidR="00FF0CCA" w:rsidRPr="00A06AD3" w:rsidRDefault="00FF0CCA"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7407E9"/>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BE316B"/>
    <w:multiLevelType w:val="hybridMultilevel"/>
    <w:tmpl w:val="8FFC59B6"/>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9BD1D22"/>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0"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2"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274C4CE8"/>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02751"/>
    <w:multiLevelType w:val="hybridMultilevel"/>
    <w:tmpl w:val="8DA43B36"/>
    <w:lvl w:ilvl="0" w:tplc="11BA6AD2">
      <w:start w:val="1"/>
      <w:numFmt w:val="lowerLetter"/>
      <w:lvlText w:val="%1)"/>
      <w:lvlJc w:val="left"/>
      <w:pPr>
        <w:ind w:left="107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22A3FE0"/>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2" w15:restartNumberingAfterBreak="0">
    <w:nsid w:val="36AA4B8C"/>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56942AF2"/>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773AA4"/>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6"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8"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7"/>
  </w:num>
  <w:num w:numId="3">
    <w:abstractNumId w:val="2"/>
  </w:num>
  <w:num w:numId="4">
    <w:abstractNumId w:val="14"/>
  </w:num>
  <w:num w:numId="5">
    <w:abstractNumId w:val="18"/>
  </w:num>
  <w:num w:numId="6">
    <w:abstractNumId w:val="4"/>
  </w:num>
  <w:num w:numId="7">
    <w:abstractNumId w:val="25"/>
  </w:num>
  <w:num w:numId="8">
    <w:abstractNumId w:val="44"/>
  </w:num>
  <w:num w:numId="9">
    <w:abstractNumId w:val="39"/>
  </w:num>
  <w:num w:numId="10">
    <w:abstractNumId w:val="35"/>
  </w:num>
  <w:num w:numId="11">
    <w:abstractNumId w:val="8"/>
  </w:num>
  <w:num w:numId="12">
    <w:abstractNumId w:val="10"/>
  </w:num>
  <w:num w:numId="13">
    <w:abstractNumId w:val="33"/>
  </w:num>
  <w:num w:numId="14">
    <w:abstractNumId w:val="24"/>
  </w:num>
  <w:num w:numId="15">
    <w:abstractNumId w:val="27"/>
  </w:num>
  <w:num w:numId="16">
    <w:abstractNumId w:val="36"/>
  </w:num>
  <w:num w:numId="17">
    <w:abstractNumId w:val="28"/>
  </w:num>
  <w:num w:numId="18">
    <w:abstractNumId w:val="12"/>
  </w:num>
  <w:num w:numId="19">
    <w:abstractNumId w:val="34"/>
  </w:num>
  <w:num w:numId="20">
    <w:abstractNumId w:val="11"/>
  </w:num>
  <w:num w:numId="21">
    <w:abstractNumId w:val="49"/>
  </w:num>
  <w:num w:numId="22">
    <w:abstractNumId w:val="3"/>
  </w:num>
  <w:num w:numId="23">
    <w:abstractNumId w:val="7"/>
  </w:num>
  <w:num w:numId="24">
    <w:abstractNumId w:val="45"/>
  </w:num>
  <w:num w:numId="25">
    <w:abstractNumId w:val="31"/>
  </w:num>
  <w:num w:numId="26">
    <w:abstractNumId w:val="22"/>
  </w:num>
  <w:num w:numId="27">
    <w:abstractNumId w:val="42"/>
  </w:num>
  <w:num w:numId="28">
    <w:abstractNumId w:val="16"/>
  </w:num>
  <w:num w:numId="29">
    <w:abstractNumId w:val="46"/>
  </w:num>
  <w:num w:numId="30">
    <w:abstractNumId w:val="43"/>
  </w:num>
  <w:num w:numId="31">
    <w:abstractNumId w:val="15"/>
  </w:num>
  <w:num w:numId="32">
    <w:abstractNumId w:val="48"/>
  </w:num>
  <w:num w:numId="33">
    <w:abstractNumId w:val="40"/>
  </w:num>
  <w:num w:numId="34">
    <w:abstractNumId w:val="20"/>
  </w:num>
  <w:num w:numId="35">
    <w:abstractNumId w:val="30"/>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1"/>
  </w:num>
  <w:num w:numId="42">
    <w:abstractNumId w:val="38"/>
  </w:num>
  <w:num w:numId="43">
    <w:abstractNumId w:val="9"/>
  </w:num>
  <w:num w:numId="44">
    <w:abstractNumId w:val="26"/>
  </w:num>
  <w:num w:numId="45">
    <w:abstractNumId w:val="32"/>
  </w:num>
  <w:num w:numId="46">
    <w:abstractNumId w:val="5"/>
  </w:num>
  <w:num w:numId="47">
    <w:abstractNumId w:val="23"/>
  </w:num>
  <w:num w:numId="48">
    <w:abstractNumId w:val="29"/>
  </w:num>
  <w:num w:numId="49">
    <w:abstractNumId w:val="13"/>
  </w:num>
  <w:num w:numId="50">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40990"/>
    <w:rsid w:val="00044674"/>
    <w:rsid w:val="000553F7"/>
    <w:rsid w:val="00057C33"/>
    <w:rsid w:val="00063976"/>
    <w:rsid w:val="00063FE1"/>
    <w:rsid w:val="000719BE"/>
    <w:rsid w:val="00073079"/>
    <w:rsid w:val="00073A22"/>
    <w:rsid w:val="00085706"/>
    <w:rsid w:val="00093BAD"/>
    <w:rsid w:val="000A5D7B"/>
    <w:rsid w:val="000B0E38"/>
    <w:rsid w:val="000C4538"/>
    <w:rsid w:val="000C63D2"/>
    <w:rsid w:val="000C7F08"/>
    <w:rsid w:val="000E1F15"/>
    <w:rsid w:val="00100E5F"/>
    <w:rsid w:val="00103591"/>
    <w:rsid w:val="00105C7B"/>
    <w:rsid w:val="00115FED"/>
    <w:rsid w:val="001168DD"/>
    <w:rsid w:val="00122776"/>
    <w:rsid w:val="00132618"/>
    <w:rsid w:val="00133037"/>
    <w:rsid w:val="00134DA5"/>
    <w:rsid w:val="00140A5D"/>
    <w:rsid w:val="00140D88"/>
    <w:rsid w:val="00142E6E"/>
    <w:rsid w:val="001437D8"/>
    <w:rsid w:val="001563A5"/>
    <w:rsid w:val="00163AAC"/>
    <w:rsid w:val="00170094"/>
    <w:rsid w:val="00172A6E"/>
    <w:rsid w:val="00173ABE"/>
    <w:rsid w:val="00182E51"/>
    <w:rsid w:val="00184CF7"/>
    <w:rsid w:val="0018625F"/>
    <w:rsid w:val="00193324"/>
    <w:rsid w:val="00195FB3"/>
    <w:rsid w:val="001A1379"/>
    <w:rsid w:val="001A4D1A"/>
    <w:rsid w:val="001C08E4"/>
    <w:rsid w:val="001C3BA1"/>
    <w:rsid w:val="001D011E"/>
    <w:rsid w:val="001D086B"/>
    <w:rsid w:val="001E42D0"/>
    <w:rsid w:val="00203354"/>
    <w:rsid w:val="002129DA"/>
    <w:rsid w:val="00213C7C"/>
    <w:rsid w:val="002169CF"/>
    <w:rsid w:val="002251D2"/>
    <w:rsid w:val="00230F67"/>
    <w:rsid w:val="002327E8"/>
    <w:rsid w:val="00237770"/>
    <w:rsid w:val="00243274"/>
    <w:rsid w:val="00244110"/>
    <w:rsid w:val="002506B7"/>
    <w:rsid w:val="002664F1"/>
    <w:rsid w:val="00283B79"/>
    <w:rsid w:val="002913EF"/>
    <w:rsid w:val="002978E5"/>
    <w:rsid w:val="002B0348"/>
    <w:rsid w:val="002B4575"/>
    <w:rsid w:val="002B7965"/>
    <w:rsid w:val="002C1830"/>
    <w:rsid w:val="002C3A6B"/>
    <w:rsid w:val="002C63D1"/>
    <w:rsid w:val="002C7ED0"/>
    <w:rsid w:val="002D33E1"/>
    <w:rsid w:val="002E163F"/>
    <w:rsid w:val="002E283E"/>
    <w:rsid w:val="002E3605"/>
    <w:rsid w:val="002E3CB7"/>
    <w:rsid w:val="002E50C7"/>
    <w:rsid w:val="003041E5"/>
    <w:rsid w:val="00313A30"/>
    <w:rsid w:val="00316B89"/>
    <w:rsid w:val="00320491"/>
    <w:rsid w:val="00320735"/>
    <w:rsid w:val="00331272"/>
    <w:rsid w:val="00333E91"/>
    <w:rsid w:val="00335CB6"/>
    <w:rsid w:val="00344979"/>
    <w:rsid w:val="00346369"/>
    <w:rsid w:val="0036082C"/>
    <w:rsid w:val="003624C7"/>
    <w:rsid w:val="00362638"/>
    <w:rsid w:val="00367BBB"/>
    <w:rsid w:val="003739F3"/>
    <w:rsid w:val="00374556"/>
    <w:rsid w:val="0038324D"/>
    <w:rsid w:val="00383354"/>
    <w:rsid w:val="00386532"/>
    <w:rsid w:val="00394064"/>
    <w:rsid w:val="003A343F"/>
    <w:rsid w:val="003A6928"/>
    <w:rsid w:val="003B2CCE"/>
    <w:rsid w:val="003E4BC2"/>
    <w:rsid w:val="003F0C00"/>
    <w:rsid w:val="0040026A"/>
    <w:rsid w:val="004100B9"/>
    <w:rsid w:val="00422DF1"/>
    <w:rsid w:val="00434B62"/>
    <w:rsid w:val="00434D70"/>
    <w:rsid w:val="004372C7"/>
    <w:rsid w:val="00437C4E"/>
    <w:rsid w:val="0044362B"/>
    <w:rsid w:val="00444AA0"/>
    <w:rsid w:val="00472148"/>
    <w:rsid w:val="0047367E"/>
    <w:rsid w:val="004750CE"/>
    <w:rsid w:val="00477158"/>
    <w:rsid w:val="004779A4"/>
    <w:rsid w:val="00486BC6"/>
    <w:rsid w:val="0049558F"/>
    <w:rsid w:val="004A13AD"/>
    <w:rsid w:val="004A36AA"/>
    <w:rsid w:val="004A5FA9"/>
    <w:rsid w:val="004B086A"/>
    <w:rsid w:val="004C027D"/>
    <w:rsid w:val="004D42DD"/>
    <w:rsid w:val="004E1189"/>
    <w:rsid w:val="004E11DD"/>
    <w:rsid w:val="004E7154"/>
    <w:rsid w:val="004F4DBF"/>
    <w:rsid w:val="00501058"/>
    <w:rsid w:val="00502AE6"/>
    <w:rsid w:val="005032FE"/>
    <w:rsid w:val="0050526B"/>
    <w:rsid w:val="00511759"/>
    <w:rsid w:val="00512A29"/>
    <w:rsid w:val="00515DF6"/>
    <w:rsid w:val="005177F6"/>
    <w:rsid w:val="00542733"/>
    <w:rsid w:val="00543657"/>
    <w:rsid w:val="00554664"/>
    <w:rsid w:val="005564C5"/>
    <w:rsid w:val="005574D7"/>
    <w:rsid w:val="00560179"/>
    <w:rsid w:val="00566201"/>
    <w:rsid w:val="00596BBA"/>
    <w:rsid w:val="005A179F"/>
    <w:rsid w:val="005A5E51"/>
    <w:rsid w:val="005B5F2E"/>
    <w:rsid w:val="005C1DED"/>
    <w:rsid w:val="005C23AB"/>
    <w:rsid w:val="005C462E"/>
    <w:rsid w:val="005C6F99"/>
    <w:rsid w:val="005C752F"/>
    <w:rsid w:val="005D5059"/>
    <w:rsid w:val="005E2760"/>
    <w:rsid w:val="005F0D35"/>
    <w:rsid w:val="005F26BE"/>
    <w:rsid w:val="005F769E"/>
    <w:rsid w:val="00603D54"/>
    <w:rsid w:val="0060672E"/>
    <w:rsid w:val="00606DF4"/>
    <w:rsid w:val="00627FC0"/>
    <w:rsid w:val="006314AF"/>
    <w:rsid w:val="006317D0"/>
    <w:rsid w:val="00633B27"/>
    <w:rsid w:val="006359B8"/>
    <w:rsid w:val="00636AB5"/>
    <w:rsid w:val="006410DA"/>
    <w:rsid w:val="00645933"/>
    <w:rsid w:val="006479C2"/>
    <w:rsid w:val="00653768"/>
    <w:rsid w:val="00655883"/>
    <w:rsid w:val="006578C0"/>
    <w:rsid w:val="00662F43"/>
    <w:rsid w:val="00673360"/>
    <w:rsid w:val="006766EF"/>
    <w:rsid w:val="006830AA"/>
    <w:rsid w:val="0068596A"/>
    <w:rsid w:val="00686B85"/>
    <w:rsid w:val="00692DB2"/>
    <w:rsid w:val="006B3FB8"/>
    <w:rsid w:val="006B51AE"/>
    <w:rsid w:val="006B6971"/>
    <w:rsid w:val="006C532D"/>
    <w:rsid w:val="006D27E9"/>
    <w:rsid w:val="006D3864"/>
    <w:rsid w:val="006E0678"/>
    <w:rsid w:val="006F030E"/>
    <w:rsid w:val="006F3E9E"/>
    <w:rsid w:val="006F5E5A"/>
    <w:rsid w:val="006F74BC"/>
    <w:rsid w:val="00700785"/>
    <w:rsid w:val="00702824"/>
    <w:rsid w:val="0071130E"/>
    <w:rsid w:val="00721AE1"/>
    <w:rsid w:val="00722DAE"/>
    <w:rsid w:val="00724797"/>
    <w:rsid w:val="00733CD1"/>
    <w:rsid w:val="007476A8"/>
    <w:rsid w:val="0075034C"/>
    <w:rsid w:val="007510B7"/>
    <w:rsid w:val="0075347A"/>
    <w:rsid w:val="00754027"/>
    <w:rsid w:val="0075656C"/>
    <w:rsid w:val="00761F65"/>
    <w:rsid w:val="00783EEC"/>
    <w:rsid w:val="00786EA9"/>
    <w:rsid w:val="00787A4B"/>
    <w:rsid w:val="007A51A7"/>
    <w:rsid w:val="007B0E9B"/>
    <w:rsid w:val="007C7972"/>
    <w:rsid w:val="007D28CE"/>
    <w:rsid w:val="007D2CA7"/>
    <w:rsid w:val="007D744D"/>
    <w:rsid w:val="007E209A"/>
    <w:rsid w:val="007F2EC0"/>
    <w:rsid w:val="007F5433"/>
    <w:rsid w:val="007F6A42"/>
    <w:rsid w:val="0080156D"/>
    <w:rsid w:val="008029A9"/>
    <w:rsid w:val="008056D4"/>
    <w:rsid w:val="0081588A"/>
    <w:rsid w:val="00815BCB"/>
    <w:rsid w:val="008302C2"/>
    <w:rsid w:val="00832572"/>
    <w:rsid w:val="0083728B"/>
    <w:rsid w:val="00841445"/>
    <w:rsid w:val="0085411F"/>
    <w:rsid w:val="00877060"/>
    <w:rsid w:val="008903D7"/>
    <w:rsid w:val="008915E7"/>
    <w:rsid w:val="0089625F"/>
    <w:rsid w:val="008A2F67"/>
    <w:rsid w:val="008B140A"/>
    <w:rsid w:val="008B5EC7"/>
    <w:rsid w:val="008B7B5B"/>
    <w:rsid w:val="008C1D27"/>
    <w:rsid w:val="008C686E"/>
    <w:rsid w:val="008C785D"/>
    <w:rsid w:val="008E2184"/>
    <w:rsid w:val="008E52F7"/>
    <w:rsid w:val="008F2B44"/>
    <w:rsid w:val="008F2CA3"/>
    <w:rsid w:val="008F7E27"/>
    <w:rsid w:val="00940FF9"/>
    <w:rsid w:val="0094396A"/>
    <w:rsid w:val="009546CF"/>
    <w:rsid w:val="00957E8D"/>
    <w:rsid w:val="00962D9F"/>
    <w:rsid w:val="009665F3"/>
    <w:rsid w:val="0099186B"/>
    <w:rsid w:val="009A3FCD"/>
    <w:rsid w:val="009A5339"/>
    <w:rsid w:val="009B704A"/>
    <w:rsid w:val="009C2A95"/>
    <w:rsid w:val="009C572C"/>
    <w:rsid w:val="009C59FB"/>
    <w:rsid w:val="009C6DD3"/>
    <w:rsid w:val="009D468C"/>
    <w:rsid w:val="009D7AD6"/>
    <w:rsid w:val="009E72CE"/>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4CDF"/>
    <w:rsid w:val="00A877E6"/>
    <w:rsid w:val="00AA16A2"/>
    <w:rsid w:val="00AA4CA7"/>
    <w:rsid w:val="00AB4B70"/>
    <w:rsid w:val="00AB629D"/>
    <w:rsid w:val="00AC420A"/>
    <w:rsid w:val="00AC520A"/>
    <w:rsid w:val="00AC5926"/>
    <w:rsid w:val="00AD0A1B"/>
    <w:rsid w:val="00AD75E9"/>
    <w:rsid w:val="00AF4A9B"/>
    <w:rsid w:val="00AF524B"/>
    <w:rsid w:val="00B01DA6"/>
    <w:rsid w:val="00B240B7"/>
    <w:rsid w:val="00B247C2"/>
    <w:rsid w:val="00B32A90"/>
    <w:rsid w:val="00B34B88"/>
    <w:rsid w:val="00B354CB"/>
    <w:rsid w:val="00B35A90"/>
    <w:rsid w:val="00B42689"/>
    <w:rsid w:val="00B434A3"/>
    <w:rsid w:val="00B520C7"/>
    <w:rsid w:val="00B523D8"/>
    <w:rsid w:val="00B67C60"/>
    <w:rsid w:val="00B73477"/>
    <w:rsid w:val="00B80363"/>
    <w:rsid w:val="00B82D91"/>
    <w:rsid w:val="00B84FC0"/>
    <w:rsid w:val="00B90E43"/>
    <w:rsid w:val="00B9588F"/>
    <w:rsid w:val="00BA5A90"/>
    <w:rsid w:val="00BB765C"/>
    <w:rsid w:val="00BC5CE0"/>
    <w:rsid w:val="00BD3B7E"/>
    <w:rsid w:val="00BE45FE"/>
    <w:rsid w:val="00BE7474"/>
    <w:rsid w:val="00BF168A"/>
    <w:rsid w:val="00C00541"/>
    <w:rsid w:val="00C12F51"/>
    <w:rsid w:val="00C17751"/>
    <w:rsid w:val="00C2144E"/>
    <w:rsid w:val="00C267E2"/>
    <w:rsid w:val="00C42A35"/>
    <w:rsid w:val="00C467C9"/>
    <w:rsid w:val="00C47A77"/>
    <w:rsid w:val="00C57173"/>
    <w:rsid w:val="00C62B25"/>
    <w:rsid w:val="00C64C8E"/>
    <w:rsid w:val="00C837B6"/>
    <w:rsid w:val="00C92D91"/>
    <w:rsid w:val="00C959A6"/>
    <w:rsid w:val="00C97781"/>
    <w:rsid w:val="00C97EEB"/>
    <w:rsid w:val="00CA06E7"/>
    <w:rsid w:val="00CE1043"/>
    <w:rsid w:val="00CE1442"/>
    <w:rsid w:val="00CE3865"/>
    <w:rsid w:val="00D12F97"/>
    <w:rsid w:val="00D138F5"/>
    <w:rsid w:val="00D13E0C"/>
    <w:rsid w:val="00D15876"/>
    <w:rsid w:val="00D23EBD"/>
    <w:rsid w:val="00D2645C"/>
    <w:rsid w:val="00D27E0E"/>
    <w:rsid w:val="00D31DB5"/>
    <w:rsid w:val="00D458D6"/>
    <w:rsid w:val="00D531FB"/>
    <w:rsid w:val="00D61B40"/>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5DEF"/>
    <w:rsid w:val="00DF1709"/>
    <w:rsid w:val="00DF230D"/>
    <w:rsid w:val="00E2092A"/>
    <w:rsid w:val="00E250E4"/>
    <w:rsid w:val="00E261B8"/>
    <w:rsid w:val="00E31266"/>
    <w:rsid w:val="00E56C70"/>
    <w:rsid w:val="00E57207"/>
    <w:rsid w:val="00E60431"/>
    <w:rsid w:val="00E604EA"/>
    <w:rsid w:val="00E726CE"/>
    <w:rsid w:val="00E81B44"/>
    <w:rsid w:val="00E82B25"/>
    <w:rsid w:val="00E85AB5"/>
    <w:rsid w:val="00E87663"/>
    <w:rsid w:val="00EA4D64"/>
    <w:rsid w:val="00EB1CD1"/>
    <w:rsid w:val="00EB4864"/>
    <w:rsid w:val="00EC6648"/>
    <w:rsid w:val="00ED14BC"/>
    <w:rsid w:val="00ED202E"/>
    <w:rsid w:val="00ED4C3C"/>
    <w:rsid w:val="00ED7EC3"/>
    <w:rsid w:val="00EE20CD"/>
    <w:rsid w:val="00EF27F6"/>
    <w:rsid w:val="00EF3CB7"/>
    <w:rsid w:val="00F01DC1"/>
    <w:rsid w:val="00F0505B"/>
    <w:rsid w:val="00F17330"/>
    <w:rsid w:val="00F32045"/>
    <w:rsid w:val="00F324A2"/>
    <w:rsid w:val="00F36D4F"/>
    <w:rsid w:val="00F566DE"/>
    <w:rsid w:val="00F61DBA"/>
    <w:rsid w:val="00F658A1"/>
    <w:rsid w:val="00F72F36"/>
    <w:rsid w:val="00F7393B"/>
    <w:rsid w:val="00F800FA"/>
    <w:rsid w:val="00F82197"/>
    <w:rsid w:val="00F82598"/>
    <w:rsid w:val="00F93007"/>
    <w:rsid w:val="00F96E00"/>
    <w:rsid w:val="00FA0050"/>
    <w:rsid w:val="00FB0932"/>
    <w:rsid w:val="00FC4FEF"/>
    <w:rsid w:val="00FC6D1C"/>
    <w:rsid w:val="00FE03CE"/>
    <w:rsid w:val="00FF0CCA"/>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9DA"/>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035FA-F6D8-4319-9D73-50ED380D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8105</TotalTime>
  <Pages>1</Pages>
  <Words>12035</Words>
  <Characters>72213</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86</cp:revision>
  <cp:lastPrinted>2018-04-24T10:44:00Z</cp:lastPrinted>
  <dcterms:created xsi:type="dcterms:W3CDTF">2016-08-11T08:56:00Z</dcterms:created>
  <dcterms:modified xsi:type="dcterms:W3CDTF">2018-04-24T13:25:00Z</dcterms:modified>
</cp:coreProperties>
</file>