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0CAE6E89" w:rsidR="008B5EC7" w:rsidRPr="00511759" w:rsidRDefault="00511759" w:rsidP="00511759">
      <w:pPr>
        <w:jc w:val="both"/>
        <w:rPr>
          <w:rFonts w:ascii="Arial" w:hAnsi="Arial" w:cs="Arial"/>
          <w:b/>
          <w:sz w:val="24"/>
          <w:szCs w:val="24"/>
        </w:rPr>
      </w:pPr>
      <w:r>
        <w:rPr>
          <w:rFonts w:ascii="Arial" w:hAnsi="Arial" w:cs="Arial"/>
          <w:b/>
          <w:sz w:val="24"/>
          <w:szCs w:val="24"/>
        </w:rPr>
        <w:t>IRB.271.</w:t>
      </w:r>
      <w:r w:rsidR="006D6212">
        <w:rPr>
          <w:rFonts w:ascii="Arial" w:hAnsi="Arial" w:cs="Arial"/>
          <w:b/>
          <w:sz w:val="24"/>
          <w:szCs w:val="24"/>
        </w:rPr>
        <w:t>30</w:t>
      </w:r>
      <w:r w:rsidR="00477158" w:rsidRPr="00230F67">
        <w:rPr>
          <w:rFonts w:ascii="Arial" w:hAnsi="Arial" w:cs="Arial"/>
          <w:b/>
          <w:sz w:val="24"/>
          <w:szCs w:val="24"/>
        </w:rPr>
        <w:t>.201</w:t>
      </w:r>
      <w:r w:rsidR="00786EA9">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6D6212">
        <w:rPr>
          <w:rFonts w:ascii="Arial" w:hAnsi="Arial" w:cs="Arial"/>
          <w:b/>
          <w:sz w:val="24"/>
          <w:szCs w:val="24"/>
        </w:rPr>
        <w:t>02</w:t>
      </w:r>
      <w:r w:rsidRPr="00FF0CCA">
        <w:rPr>
          <w:rFonts w:ascii="Arial" w:hAnsi="Arial" w:cs="Arial"/>
          <w:b/>
          <w:sz w:val="24"/>
          <w:szCs w:val="24"/>
        </w:rPr>
        <w:t>.</w:t>
      </w:r>
      <w:r w:rsidR="00B5147F">
        <w:rPr>
          <w:rFonts w:ascii="Arial" w:hAnsi="Arial" w:cs="Arial"/>
          <w:b/>
          <w:sz w:val="24"/>
          <w:szCs w:val="24"/>
        </w:rPr>
        <w:t>1</w:t>
      </w:r>
      <w:r w:rsidR="006D6212">
        <w:rPr>
          <w:rFonts w:ascii="Arial" w:hAnsi="Arial" w:cs="Arial"/>
          <w:b/>
          <w:sz w:val="24"/>
          <w:szCs w:val="24"/>
        </w:rPr>
        <w:t>1</w:t>
      </w:r>
      <w:r w:rsidRPr="00FF0CCA">
        <w:rPr>
          <w:rFonts w:ascii="Arial" w:hAnsi="Arial" w:cs="Arial"/>
          <w:b/>
          <w:sz w:val="24"/>
          <w:szCs w:val="24"/>
        </w:rPr>
        <w:t>.201</w:t>
      </w:r>
      <w:r w:rsidR="00786EA9" w:rsidRPr="00FF0CCA">
        <w:rPr>
          <w:rFonts w:ascii="Arial" w:hAnsi="Arial" w:cs="Arial"/>
          <w:b/>
          <w:sz w:val="24"/>
          <w:szCs w:val="24"/>
        </w:rPr>
        <w:t>8</w:t>
      </w:r>
      <w:r w:rsidRPr="00FF0CCA">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72460C" w:rsidRDefault="00013DF3" w:rsidP="00AC420A">
      <w:pPr>
        <w:jc w:val="center"/>
        <w:rPr>
          <w:rFonts w:ascii="Arial" w:hAnsi="Arial" w:cs="Arial"/>
          <w:sz w:val="56"/>
        </w:rPr>
      </w:pPr>
      <w:r w:rsidRPr="0072460C">
        <w:rPr>
          <w:rFonts w:ascii="Arial" w:hAnsi="Arial" w:cs="Arial"/>
          <w:sz w:val="56"/>
        </w:rPr>
        <w:t xml:space="preserve">Specyfikacja </w:t>
      </w:r>
      <w:r w:rsidR="00DC0080" w:rsidRPr="0072460C">
        <w:rPr>
          <w:rFonts w:ascii="Arial" w:hAnsi="Arial" w:cs="Arial"/>
          <w:sz w:val="56"/>
        </w:rPr>
        <w:br/>
      </w:r>
      <w:r w:rsidRPr="0072460C">
        <w:rPr>
          <w:rFonts w:ascii="Arial" w:hAnsi="Arial" w:cs="Arial"/>
          <w:sz w:val="56"/>
        </w:rPr>
        <w:t xml:space="preserve">istotnych warunków zamówienia </w:t>
      </w:r>
    </w:p>
    <w:p w14:paraId="00F73D32" w14:textId="7F3F7E38" w:rsidR="00853616" w:rsidRDefault="00013DF3" w:rsidP="00ED202E">
      <w:pPr>
        <w:jc w:val="center"/>
        <w:rPr>
          <w:rFonts w:ascii="Arial" w:hAnsi="Arial" w:cs="Arial"/>
          <w:b/>
          <w:sz w:val="56"/>
        </w:rPr>
      </w:pPr>
      <w:r w:rsidRPr="0072460C">
        <w:rPr>
          <w:rFonts w:ascii="Arial" w:hAnsi="Arial" w:cs="Arial"/>
          <w:sz w:val="56"/>
        </w:rPr>
        <w:t xml:space="preserve">pt.: </w:t>
      </w:r>
      <w:r w:rsidR="00B5147F">
        <w:rPr>
          <w:rFonts w:ascii="Arial" w:hAnsi="Arial" w:cs="Arial"/>
          <w:b/>
          <w:sz w:val="56"/>
        </w:rPr>
        <w:t>Zakup</w:t>
      </w:r>
      <w:r w:rsidR="00FE2AAE">
        <w:rPr>
          <w:rFonts w:ascii="Arial" w:hAnsi="Arial" w:cs="Arial"/>
          <w:b/>
          <w:sz w:val="56"/>
        </w:rPr>
        <w:t xml:space="preserve"> i</w:t>
      </w:r>
      <w:r w:rsidR="00B5147F">
        <w:rPr>
          <w:rFonts w:ascii="Arial" w:hAnsi="Arial" w:cs="Arial"/>
          <w:b/>
          <w:sz w:val="56"/>
        </w:rPr>
        <w:t xml:space="preserve"> d</w:t>
      </w:r>
      <w:r w:rsidR="00B5147F">
        <w:rPr>
          <w:rFonts w:ascii="Arial" w:hAnsi="Arial" w:cs="Arial"/>
          <w:b/>
          <w:bCs/>
          <w:sz w:val="56"/>
        </w:rPr>
        <w:t xml:space="preserve">ostawa </w:t>
      </w:r>
      <w:r w:rsidR="00FE2AAE">
        <w:rPr>
          <w:rFonts w:ascii="Arial" w:hAnsi="Arial" w:cs="Arial"/>
          <w:b/>
          <w:bCs/>
          <w:sz w:val="56"/>
        </w:rPr>
        <w:t xml:space="preserve">wraz z montażem </w:t>
      </w:r>
      <w:r w:rsidR="00B5147F">
        <w:rPr>
          <w:rFonts w:ascii="Arial" w:hAnsi="Arial" w:cs="Arial"/>
          <w:b/>
          <w:bCs/>
          <w:sz w:val="56"/>
        </w:rPr>
        <w:t>wyposażenia i umeblowania punktu przedszkolnego i świetlicy środowiskowej w Żeleźnikowej Małej</w:t>
      </w:r>
      <w:r w:rsidR="0072460C">
        <w:rPr>
          <w:rFonts w:ascii="Arial" w:hAnsi="Arial" w:cs="Arial"/>
          <w:b/>
          <w:bCs/>
          <w:sz w:val="56"/>
        </w:rPr>
        <w:t xml:space="preserve"> </w:t>
      </w:r>
      <w:r w:rsidR="0072460C" w:rsidRPr="0072460C">
        <w:rPr>
          <w:rFonts w:ascii="Arial" w:hAnsi="Arial" w:cs="Arial"/>
          <w:bCs/>
          <w:sz w:val="56"/>
        </w:rPr>
        <w:t>–</w:t>
      </w:r>
      <w:r w:rsidR="0072460C">
        <w:rPr>
          <w:rFonts w:ascii="Arial" w:hAnsi="Arial" w:cs="Arial"/>
          <w:b/>
          <w:bCs/>
          <w:sz w:val="56"/>
        </w:rPr>
        <w:t xml:space="preserve"> </w:t>
      </w:r>
      <w:r w:rsidR="0072460C" w:rsidRPr="0072460C">
        <w:rPr>
          <w:rFonts w:ascii="Arial" w:hAnsi="Arial" w:cs="Arial"/>
          <w:bCs/>
          <w:sz w:val="56"/>
        </w:rPr>
        <w:t>w ramach zadania „Przebudowa z rozbudową budynku usługowego na punkt przedszkolny i świetlicę środowiskową na dz. nr 19/4 w Żeleźnikowej Małej</w:t>
      </w:r>
      <w:r w:rsidRPr="00016107">
        <w:rPr>
          <w:rFonts w:ascii="Arial" w:hAnsi="Arial" w:cs="Arial"/>
          <w:b/>
          <w:sz w:val="56"/>
        </w:rPr>
        <w:t>”</w:t>
      </w:r>
    </w:p>
    <w:p w14:paraId="7FF63656" w14:textId="77777777" w:rsidR="0072460C" w:rsidRDefault="0072460C" w:rsidP="00ED202E">
      <w:pPr>
        <w:jc w:val="center"/>
        <w:rPr>
          <w:rFonts w:ascii="Arial" w:hAnsi="Arial" w:cs="Arial"/>
          <w:b/>
          <w:sz w:val="24"/>
          <w:szCs w:val="24"/>
        </w:rPr>
      </w:pPr>
    </w:p>
    <w:p w14:paraId="757875AF" w14:textId="18638929"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6D6212"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31EDFD6A"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54FB5">
        <w:rPr>
          <w:rFonts w:ascii="Arial" w:hAnsi="Arial" w:cs="Arial"/>
          <w:sz w:val="24"/>
        </w:rPr>
        <w:t>8</w:t>
      </w:r>
      <w:r w:rsidR="003041E5" w:rsidRPr="00016107">
        <w:rPr>
          <w:rFonts w:ascii="Arial" w:hAnsi="Arial" w:cs="Arial"/>
          <w:sz w:val="24"/>
        </w:rPr>
        <w:t xml:space="preserve">r., poz. </w:t>
      </w:r>
      <w:r w:rsidR="00D54FB5">
        <w:rPr>
          <w:rFonts w:ascii="Arial" w:hAnsi="Arial" w:cs="Arial"/>
          <w:sz w:val="24"/>
        </w:rPr>
        <w:t>1986</w:t>
      </w:r>
      <w:r w:rsidR="00731ACD">
        <w:rPr>
          <w:rFonts w:ascii="Arial" w:hAnsi="Arial" w:cs="Arial"/>
          <w:sz w:val="24"/>
        </w:rPr>
        <w:t xml:space="preserve"> z </w:t>
      </w:r>
      <w:proofErr w:type="spellStart"/>
      <w:r w:rsidR="00731ACD">
        <w:rPr>
          <w:rFonts w:ascii="Arial" w:hAnsi="Arial" w:cs="Arial"/>
          <w:sz w:val="24"/>
        </w:rPr>
        <w:t>późn</w:t>
      </w:r>
      <w:proofErr w:type="spellEnd"/>
      <w:r w:rsidR="00731ACD">
        <w:rPr>
          <w:rFonts w:ascii="Arial" w:hAnsi="Arial" w:cs="Arial"/>
          <w:sz w:val="24"/>
        </w:rPr>
        <w:t>.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09F33CA8" w14:textId="2979C41C" w:rsidR="0089625F" w:rsidRDefault="00AC420A" w:rsidP="00ED202E">
      <w:pPr>
        <w:pStyle w:val="Akapitzlist"/>
        <w:numPr>
          <w:ilvl w:val="0"/>
          <w:numId w:val="19"/>
        </w:numPr>
        <w:jc w:val="both"/>
        <w:rPr>
          <w:rFonts w:ascii="Arial" w:hAnsi="Arial" w:cs="Arial"/>
          <w:sz w:val="24"/>
          <w:szCs w:val="24"/>
        </w:rPr>
      </w:pPr>
      <w:r w:rsidRPr="002664F1">
        <w:rPr>
          <w:rFonts w:ascii="Arial" w:hAnsi="Arial" w:cs="Arial"/>
          <w:sz w:val="24"/>
        </w:rPr>
        <w:t>Przedmiotem zamówienia jest</w:t>
      </w:r>
      <w:r w:rsidR="009D7AD6" w:rsidRPr="002664F1">
        <w:rPr>
          <w:rFonts w:ascii="Arial" w:hAnsi="Arial" w:cs="Arial"/>
          <w:sz w:val="24"/>
        </w:rPr>
        <w:t xml:space="preserve"> </w:t>
      </w:r>
      <w:r w:rsidR="0072460C" w:rsidRPr="0072460C">
        <w:rPr>
          <w:rFonts w:ascii="Arial" w:hAnsi="Arial" w:cs="Arial"/>
          <w:b/>
          <w:bCs/>
          <w:sz w:val="24"/>
        </w:rPr>
        <w:t xml:space="preserve">Zakup i dostawa wraz z montażem wyposażenia i umeblowania punktu przedszkolnego i świetlicy środowiskowej w Żeleźnikowej Małej </w:t>
      </w:r>
      <w:r w:rsidR="0072460C" w:rsidRPr="0072460C">
        <w:rPr>
          <w:rFonts w:ascii="Arial" w:hAnsi="Arial" w:cs="Arial"/>
          <w:bCs/>
          <w:sz w:val="24"/>
        </w:rPr>
        <w:t>– w ramach zadania „Przebudowa z rozbudową budynku usługowego na punkt przedszkolny i świetlicę środowiskową na dz. nr 19/4 w Żeleźnikowej Małej</w:t>
      </w:r>
      <w:r w:rsidR="001A4D1A">
        <w:rPr>
          <w:rFonts w:ascii="Arial" w:hAnsi="Arial" w:cs="Arial"/>
          <w:sz w:val="24"/>
        </w:rPr>
        <w:t>,</w:t>
      </w:r>
      <w:r w:rsidR="00AD0A1B" w:rsidRPr="002664F1">
        <w:rPr>
          <w:rFonts w:ascii="Arial" w:hAnsi="Arial" w:cs="Arial"/>
          <w:sz w:val="24"/>
        </w:rPr>
        <w:t xml:space="preserve"> zgodnie z </w:t>
      </w:r>
      <w:r w:rsidR="00B5147F">
        <w:rPr>
          <w:rFonts w:ascii="Arial" w:hAnsi="Arial" w:cs="Arial"/>
          <w:sz w:val="24"/>
        </w:rPr>
        <w:t>„P</w:t>
      </w:r>
      <w:r w:rsidR="00AD0A1B" w:rsidRPr="002664F1">
        <w:rPr>
          <w:rFonts w:ascii="Arial" w:hAnsi="Arial" w:cs="Arial"/>
          <w:sz w:val="24"/>
        </w:rPr>
        <w:t>rojekt</w:t>
      </w:r>
      <w:r w:rsidR="00B5147F">
        <w:rPr>
          <w:rFonts w:ascii="Arial" w:hAnsi="Arial" w:cs="Arial"/>
          <w:sz w:val="24"/>
        </w:rPr>
        <w:t>em wnętrz przebudowy z rozbudową budynku usługowego na punkt przedszkolny i świetlicę środowiskową”</w:t>
      </w:r>
      <w:r w:rsidR="009D7AD6" w:rsidRPr="002664F1">
        <w:rPr>
          <w:rFonts w:ascii="Arial" w:hAnsi="Arial" w:cs="Arial"/>
          <w:sz w:val="24"/>
        </w:rPr>
        <w:t>.</w:t>
      </w:r>
      <w:r w:rsidR="0089625F" w:rsidRPr="002664F1">
        <w:rPr>
          <w:rFonts w:ascii="Arial" w:hAnsi="Arial" w:cs="Arial"/>
          <w:sz w:val="24"/>
        </w:rPr>
        <w:t xml:space="preserve"> Zakres </w:t>
      </w:r>
      <w:r w:rsidR="00B5147F">
        <w:rPr>
          <w:rFonts w:ascii="Arial" w:hAnsi="Arial" w:cs="Arial"/>
          <w:sz w:val="24"/>
        </w:rPr>
        <w:t>zamówienia</w:t>
      </w:r>
      <w:r w:rsidR="0089625F" w:rsidRPr="002664F1">
        <w:rPr>
          <w:rFonts w:ascii="Arial" w:hAnsi="Arial" w:cs="Arial"/>
          <w:sz w:val="24"/>
        </w:rPr>
        <w:t xml:space="preserve"> obejmuje</w:t>
      </w:r>
      <w:r w:rsidR="003624C7" w:rsidRPr="002664F1">
        <w:rPr>
          <w:rFonts w:ascii="Arial" w:hAnsi="Arial" w:cs="Arial"/>
          <w:sz w:val="24"/>
        </w:rPr>
        <w:t xml:space="preserve"> w s</w:t>
      </w:r>
      <w:r w:rsidR="003624C7" w:rsidRPr="002664F1">
        <w:rPr>
          <w:rFonts w:ascii="Arial" w:hAnsi="Arial" w:cs="Arial"/>
          <w:sz w:val="24"/>
          <w:szCs w:val="24"/>
        </w:rPr>
        <w:t>zczególności</w:t>
      </w:r>
      <w:r w:rsidR="005D5059" w:rsidRPr="002664F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5BBBD1D9" w14:textId="3B3F331B" w:rsidR="00853616" w:rsidRDefault="00FE2AAE" w:rsidP="00D12F97">
      <w:pPr>
        <w:pStyle w:val="Akapitzlist"/>
        <w:numPr>
          <w:ilvl w:val="1"/>
          <w:numId w:val="19"/>
        </w:numPr>
        <w:rPr>
          <w:rFonts w:ascii="Arial" w:hAnsi="Arial"/>
          <w:sz w:val="24"/>
          <w:szCs w:val="24"/>
        </w:rPr>
      </w:pPr>
      <w:r>
        <w:rPr>
          <w:rFonts w:ascii="Arial" w:hAnsi="Arial"/>
          <w:sz w:val="24"/>
          <w:szCs w:val="24"/>
        </w:rPr>
        <w:t>Wyposażenie i umeblowanie pomieszczeń punktu przedszkolnego i świetlicy środowiskowej;</w:t>
      </w:r>
    </w:p>
    <w:p w14:paraId="46A82278" w14:textId="23DBC573" w:rsidR="00FE2AAE" w:rsidRDefault="00FE2AAE" w:rsidP="00D12F97">
      <w:pPr>
        <w:pStyle w:val="Akapitzlist"/>
        <w:numPr>
          <w:ilvl w:val="1"/>
          <w:numId w:val="19"/>
        </w:numPr>
        <w:rPr>
          <w:rFonts w:ascii="Arial" w:hAnsi="Arial"/>
          <w:sz w:val="24"/>
          <w:szCs w:val="24"/>
        </w:rPr>
      </w:pPr>
      <w:r>
        <w:rPr>
          <w:rFonts w:ascii="Arial" w:hAnsi="Arial"/>
          <w:sz w:val="24"/>
          <w:szCs w:val="24"/>
        </w:rPr>
        <w:t>Wyposażenie (meble i urządzenia) podgrzewalni i zmywalni;</w:t>
      </w:r>
    </w:p>
    <w:p w14:paraId="15E5A691" w14:textId="5F6F17E7" w:rsidR="00897071" w:rsidRDefault="00897071" w:rsidP="00897071">
      <w:pPr>
        <w:pStyle w:val="Akapitzlist"/>
        <w:numPr>
          <w:ilvl w:val="1"/>
          <w:numId w:val="19"/>
        </w:numPr>
        <w:rPr>
          <w:rFonts w:ascii="Arial" w:hAnsi="Arial"/>
          <w:sz w:val="24"/>
          <w:szCs w:val="24"/>
        </w:rPr>
      </w:pPr>
      <w:r>
        <w:rPr>
          <w:rFonts w:ascii="Arial" w:hAnsi="Arial"/>
          <w:sz w:val="24"/>
          <w:szCs w:val="24"/>
        </w:rPr>
        <w:t>M</w:t>
      </w:r>
      <w:r w:rsidRPr="00897071">
        <w:rPr>
          <w:rFonts w:ascii="Arial" w:hAnsi="Arial"/>
          <w:sz w:val="24"/>
          <w:szCs w:val="24"/>
        </w:rPr>
        <w:t>ontaż i rozruch technologiczny sprzętu gastronomicznego</w:t>
      </w:r>
      <w:r>
        <w:rPr>
          <w:rFonts w:ascii="Arial" w:hAnsi="Arial"/>
          <w:sz w:val="24"/>
          <w:szCs w:val="24"/>
        </w:rPr>
        <w:t>;</w:t>
      </w:r>
    </w:p>
    <w:p w14:paraId="0C0E839D" w14:textId="2AB62499" w:rsidR="00FE2AAE" w:rsidRDefault="006D70D1" w:rsidP="00D12F97">
      <w:pPr>
        <w:pStyle w:val="Akapitzlist"/>
        <w:numPr>
          <w:ilvl w:val="1"/>
          <w:numId w:val="19"/>
        </w:numPr>
        <w:rPr>
          <w:rFonts w:ascii="Arial" w:hAnsi="Arial"/>
          <w:sz w:val="24"/>
          <w:szCs w:val="24"/>
        </w:rPr>
      </w:pPr>
      <w:r>
        <w:rPr>
          <w:rFonts w:ascii="Arial" w:hAnsi="Arial"/>
          <w:sz w:val="24"/>
          <w:szCs w:val="24"/>
        </w:rPr>
        <w:t xml:space="preserve">Zadanie należy wykonać zgodnie z </w:t>
      </w:r>
      <w:r w:rsidRPr="006D70D1">
        <w:rPr>
          <w:rFonts w:ascii="Arial" w:hAnsi="Arial"/>
          <w:sz w:val="24"/>
          <w:szCs w:val="24"/>
        </w:rPr>
        <w:t>Projektem wnętrz przebudowy z rozbudową budynku usługowego na punkt przedszkolny i świetlicę środowiskową</w:t>
      </w:r>
      <w:r>
        <w:rPr>
          <w:rFonts w:ascii="Arial" w:hAnsi="Arial"/>
          <w:sz w:val="24"/>
          <w:szCs w:val="24"/>
        </w:rPr>
        <w:t xml:space="preserve"> stanowiącym załącznik nr 1</w:t>
      </w:r>
      <w:r w:rsidR="00F13F08">
        <w:rPr>
          <w:rFonts w:ascii="Arial" w:hAnsi="Arial"/>
          <w:sz w:val="24"/>
          <w:szCs w:val="24"/>
        </w:rPr>
        <w:t>4</w:t>
      </w:r>
      <w:r>
        <w:rPr>
          <w:rFonts w:ascii="Arial" w:hAnsi="Arial"/>
          <w:sz w:val="24"/>
          <w:szCs w:val="24"/>
        </w:rPr>
        <w:t xml:space="preserve"> do </w:t>
      </w:r>
      <w:proofErr w:type="spellStart"/>
      <w:r>
        <w:rPr>
          <w:rFonts w:ascii="Arial" w:hAnsi="Arial"/>
          <w:sz w:val="24"/>
          <w:szCs w:val="24"/>
        </w:rPr>
        <w:t>siwz</w:t>
      </w:r>
      <w:proofErr w:type="spellEnd"/>
      <w:r>
        <w:rPr>
          <w:rFonts w:ascii="Arial" w:hAnsi="Arial"/>
          <w:sz w:val="24"/>
          <w:szCs w:val="24"/>
        </w:rPr>
        <w:t xml:space="preserve">. </w:t>
      </w:r>
    </w:p>
    <w:p w14:paraId="45860658" w14:textId="77777777" w:rsidR="00897071" w:rsidRDefault="00897071" w:rsidP="00897071">
      <w:pPr>
        <w:pStyle w:val="Akapitzlist"/>
        <w:ind w:left="1440"/>
        <w:rPr>
          <w:rFonts w:ascii="Arial" w:hAnsi="Arial"/>
          <w:sz w:val="24"/>
          <w:szCs w:val="24"/>
        </w:rPr>
      </w:pPr>
    </w:p>
    <w:p w14:paraId="45C2F010" w14:textId="77777777" w:rsidR="00787A4B" w:rsidRPr="00787A4B" w:rsidRDefault="00787A4B" w:rsidP="00787A4B">
      <w:pPr>
        <w:pStyle w:val="Akapitzlist"/>
        <w:rPr>
          <w:rFonts w:ascii="Arial" w:hAnsi="Arial"/>
          <w:sz w:val="24"/>
          <w:szCs w:val="24"/>
        </w:rPr>
      </w:pPr>
    </w:p>
    <w:p w14:paraId="4F111E1E" w14:textId="4479317B" w:rsidR="00ED202E" w:rsidRPr="002664F1" w:rsidRDefault="00ED202E" w:rsidP="00230F67">
      <w:pPr>
        <w:pStyle w:val="Akapitzlist"/>
        <w:numPr>
          <w:ilvl w:val="0"/>
          <w:numId w:val="19"/>
        </w:numPr>
        <w:rPr>
          <w:rFonts w:ascii="Arial" w:hAnsi="Arial" w:cs="Arial"/>
          <w:sz w:val="24"/>
        </w:rPr>
      </w:pPr>
      <w:r w:rsidRPr="002664F1">
        <w:rPr>
          <w:rFonts w:ascii="Arial" w:hAnsi="Arial" w:cs="Arial"/>
          <w:sz w:val="24"/>
        </w:rPr>
        <w:t>Na wykonawcy spoczywać będzie także:</w:t>
      </w:r>
    </w:p>
    <w:p w14:paraId="7E7E0DD0" w14:textId="28334E9B"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 xml:space="preserve">odpowiedzialność za jakość, zgodność z warunkami technicznymi i jakościowymi opisanymi dla przedmiotu zamówienia. </w:t>
      </w:r>
    </w:p>
    <w:p w14:paraId="44E4D3E8" w14:textId="0B863E64" w:rsidR="001A4D1A" w:rsidRPr="001A4D1A" w:rsidRDefault="001A4D1A" w:rsidP="001A4D1A">
      <w:pPr>
        <w:numPr>
          <w:ilvl w:val="0"/>
          <w:numId w:val="42"/>
        </w:numPr>
        <w:spacing w:after="0" w:line="240" w:lineRule="auto"/>
        <w:ind w:left="1080"/>
        <w:jc w:val="both"/>
        <w:rPr>
          <w:rFonts w:ascii="Arial" w:eastAsia="Times New Roman" w:hAnsi="Arial" w:cs="Times New Roman"/>
          <w:sz w:val="24"/>
          <w:szCs w:val="24"/>
          <w:lang w:eastAsia="pl-PL"/>
        </w:rPr>
      </w:pPr>
      <w:r w:rsidRPr="001A4D1A">
        <w:rPr>
          <w:rFonts w:ascii="Arial" w:eastAsia="Times New Roman" w:hAnsi="Arial" w:cs="Times New Roman"/>
          <w:sz w:val="24"/>
          <w:szCs w:val="24"/>
          <w:lang w:eastAsia="pl-PL"/>
        </w:rPr>
        <w:t>sporządzenie wszystkich wymaganych dokumentów powykonawczych odpowiednio do zakresu wykonanych robót</w:t>
      </w:r>
      <w:r w:rsidR="00986FB8">
        <w:rPr>
          <w:rFonts w:ascii="Arial" w:eastAsia="Times New Roman" w:hAnsi="Arial" w:cs="Times New Roman"/>
          <w:sz w:val="24"/>
          <w:szCs w:val="24"/>
          <w:lang w:eastAsia="pl-PL"/>
        </w:rPr>
        <w:t xml:space="preserve"> w tym dostarczenie odpowiednich atestów i certyfikatów bezpieczeństwa</w:t>
      </w:r>
      <w:r w:rsidRPr="001A4D1A">
        <w:rPr>
          <w:rFonts w:ascii="Arial" w:eastAsia="Times New Roman" w:hAnsi="Arial" w:cs="Times New Roman"/>
          <w:sz w:val="24"/>
          <w:szCs w:val="24"/>
          <w:lang w:eastAsia="pl-PL"/>
        </w:rPr>
        <w:t>;</w:t>
      </w:r>
    </w:p>
    <w:p w14:paraId="00CF8D1C" w14:textId="77777777" w:rsidR="001A4D1A" w:rsidRPr="001A4D1A" w:rsidRDefault="001A4D1A" w:rsidP="001A4D1A">
      <w:pPr>
        <w:spacing w:after="0" w:line="240" w:lineRule="auto"/>
        <w:jc w:val="both"/>
        <w:rPr>
          <w:rFonts w:ascii="Arial" w:eastAsia="Times New Roman" w:hAnsi="Arial" w:cs="Times New Roman"/>
          <w:sz w:val="24"/>
          <w:szCs w:val="24"/>
          <w:lang w:eastAsia="pl-PL"/>
        </w:rPr>
      </w:pPr>
    </w:p>
    <w:p w14:paraId="0CBB6D98" w14:textId="123AB3A2" w:rsidR="0089625F" w:rsidRPr="00230F67" w:rsidRDefault="003624C7" w:rsidP="00230F67">
      <w:pPr>
        <w:pStyle w:val="Akapitzlist"/>
        <w:numPr>
          <w:ilvl w:val="0"/>
          <w:numId w:val="19"/>
        </w:numPr>
        <w:jc w:val="both"/>
        <w:rPr>
          <w:rFonts w:ascii="Arial" w:hAnsi="Arial" w:cs="Arial"/>
          <w:sz w:val="24"/>
        </w:rPr>
      </w:pPr>
      <w:r w:rsidRPr="00230F67">
        <w:rPr>
          <w:rFonts w:ascii="Arial" w:hAnsi="Arial" w:cs="Arial"/>
          <w:sz w:val="24"/>
        </w:rPr>
        <w:t>Z</w:t>
      </w:r>
      <w:r w:rsidR="0089625F" w:rsidRPr="00230F67">
        <w:rPr>
          <w:rFonts w:ascii="Arial" w:hAnsi="Arial" w:cs="Arial"/>
          <w:sz w:val="24"/>
        </w:rPr>
        <w:t>amówieni</w:t>
      </w:r>
      <w:r w:rsidR="009546CF" w:rsidRPr="00230F67">
        <w:rPr>
          <w:rFonts w:ascii="Arial" w:hAnsi="Arial" w:cs="Arial"/>
          <w:sz w:val="24"/>
        </w:rPr>
        <w:t>e</w:t>
      </w:r>
      <w:r w:rsidR="000A5D7B" w:rsidRPr="00230F67">
        <w:rPr>
          <w:rFonts w:ascii="Arial" w:hAnsi="Arial" w:cs="Arial"/>
          <w:sz w:val="24"/>
        </w:rPr>
        <w:t xml:space="preserve"> został</w:t>
      </w:r>
      <w:r w:rsidRPr="00230F67">
        <w:rPr>
          <w:rFonts w:ascii="Arial" w:hAnsi="Arial" w:cs="Arial"/>
          <w:sz w:val="24"/>
        </w:rPr>
        <w:t>o</w:t>
      </w:r>
      <w:r w:rsidR="000A5D7B" w:rsidRPr="00230F67">
        <w:rPr>
          <w:rFonts w:ascii="Arial" w:hAnsi="Arial" w:cs="Arial"/>
          <w:sz w:val="24"/>
        </w:rPr>
        <w:t xml:space="preserve"> szczegółowo opisan</w:t>
      </w:r>
      <w:r w:rsidRPr="00230F67">
        <w:rPr>
          <w:rFonts w:ascii="Arial" w:hAnsi="Arial" w:cs="Arial"/>
          <w:sz w:val="24"/>
        </w:rPr>
        <w:t>e</w:t>
      </w:r>
      <w:r w:rsidR="000A5D7B" w:rsidRPr="00230F67">
        <w:rPr>
          <w:rFonts w:ascii="Arial" w:hAnsi="Arial" w:cs="Arial"/>
          <w:sz w:val="24"/>
        </w:rPr>
        <w:t xml:space="preserve"> w </w:t>
      </w:r>
      <w:r w:rsidR="00010D2D" w:rsidRPr="00230F67">
        <w:rPr>
          <w:rFonts w:ascii="Arial" w:hAnsi="Arial" w:cs="Arial"/>
          <w:sz w:val="24"/>
        </w:rPr>
        <w:t>opisie przedmiotu zamówienia, dokumentacji projektowej</w:t>
      </w:r>
      <w:r w:rsidR="0089625F" w:rsidRPr="00230F67">
        <w:rPr>
          <w:rFonts w:ascii="Arial" w:hAnsi="Arial" w:cs="Arial"/>
          <w:sz w:val="24"/>
        </w:rPr>
        <w:t>, stanowiąc</w:t>
      </w:r>
      <w:r w:rsidR="006D70D1">
        <w:rPr>
          <w:rFonts w:ascii="Arial" w:hAnsi="Arial" w:cs="Arial"/>
          <w:sz w:val="24"/>
        </w:rPr>
        <w:t>ej</w:t>
      </w:r>
      <w:r w:rsidR="000A5D7B" w:rsidRPr="00230F67">
        <w:rPr>
          <w:rFonts w:ascii="Arial" w:hAnsi="Arial" w:cs="Arial"/>
          <w:sz w:val="24"/>
        </w:rPr>
        <w:t xml:space="preserve"> załącznik nr </w:t>
      </w:r>
      <w:r w:rsidR="00374556" w:rsidRPr="00230F67">
        <w:rPr>
          <w:rFonts w:ascii="Arial" w:hAnsi="Arial" w:cs="Arial"/>
          <w:sz w:val="24"/>
        </w:rPr>
        <w:t>1</w:t>
      </w:r>
      <w:r w:rsidR="00F13F08">
        <w:rPr>
          <w:rFonts w:ascii="Arial" w:hAnsi="Arial" w:cs="Arial"/>
          <w:sz w:val="24"/>
        </w:rPr>
        <w:t>4</w:t>
      </w:r>
      <w:r w:rsidR="000A5D7B" w:rsidRPr="00230F67">
        <w:rPr>
          <w:rFonts w:ascii="Arial" w:hAnsi="Arial" w:cs="Arial"/>
          <w:sz w:val="24"/>
        </w:rPr>
        <w:t xml:space="preserve"> do SIWZ.</w:t>
      </w:r>
    </w:p>
    <w:p w14:paraId="0D680589" w14:textId="19628A5F" w:rsidR="008302C2" w:rsidRPr="00397026" w:rsidRDefault="008302C2" w:rsidP="008302C2">
      <w:pPr>
        <w:pStyle w:val="Akapitzlist"/>
        <w:jc w:val="both"/>
        <w:rPr>
          <w:rFonts w:ascii="Arial" w:hAnsi="Arial" w:cs="Arial"/>
          <w:sz w:val="24"/>
        </w:rPr>
      </w:pPr>
      <w:r w:rsidRPr="008131E1">
        <w:rPr>
          <w:rFonts w:ascii="Arial" w:hAnsi="Arial" w:cs="Arial"/>
          <w:b/>
          <w:sz w:val="24"/>
        </w:rPr>
        <w:lastRenderedPageBreak/>
        <w:t xml:space="preserve">Użyte w dokumentacji projektowej nazwy handlowe lub symbole stosowane przez producentów są danymi przykładowymi. Zamawiający wymaga, aby wykonawcy uczestniczący w </w:t>
      </w:r>
      <w:r w:rsidR="009546CF" w:rsidRPr="008131E1">
        <w:rPr>
          <w:rFonts w:ascii="Arial" w:hAnsi="Arial" w:cs="Arial"/>
          <w:b/>
          <w:sz w:val="24"/>
        </w:rPr>
        <w:t xml:space="preserve">bieżącym </w:t>
      </w:r>
      <w:r w:rsidRPr="008131E1">
        <w:rPr>
          <w:rFonts w:ascii="Arial" w:hAnsi="Arial" w:cs="Arial"/>
          <w:b/>
          <w:sz w:val="24"/>
        </w:rPr>
        <w:t>postępowaniu kierowali się tymi danymi jedynie, jako wskazówkami, co do paramet</w:t>
      </w:r>
      <w:r w:rsidR="008F7E27" w:rsidRPr="008131E1">
        <w:rPr>
          <w:rFonts w:ascii="Arial" w:hAnsi="Arial" w:cs="Arial"/>
          <w:b/>
          <w:sz w:val="24"/>
        </w:rPr>
        <w:t>rów technicznych i jakościowych oraz dopuszcza zastosowanie rozwiązań  równoważnych tj. o parametrach nie gorszych niż wskazane</w:t>
      </w:r>
      <w:r w:rsidR="008F7E27" w:rsidRPr="00397026">
        <w:rPr>
          <w:rFonts w:ascii="Arial" w:hAnsi="Arial" w:cs="Arial"/>
          <w:sz w:val="24"/>
        </w:rPr>
        <w:t xml:space="preserve">. </w:t>
      </w:r>
    </w:p>
    <w:p w14:paraId="74E8404B" w14:textId="77777777" w:rsidR="0044362B" w:rsidRPr="000C4538" w:rsidRDefault="00434D70" w:rsidP="00230F67">
      <w:pPr>
        <w:pStyle w:val="Akapitzlist"/>
        <w:numPr>
          <w:ilvl w:val="0"/>
          <w:numId w:val="19"/>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BA005B" w14:textId="294512D8" w:rsidR="00B434A3" w:rsidRPr="00826E5A" w:rsidRDefault="00B434A3" w:rsidP="00230F67">
      <w:pPr>
        <w:pStyle w:val="Akapitzlist"/>
        <w:numPr>
          <w:ilvl w:val="0"/>
          <w:numId w:val="1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 xml:space="preserve">wiedzy fachowej i zasad </w:t>
      </w:r>
      <w:r w:rsidR="0083728B" w:rsidRPr="00826E5A">
        <w:rPr>
          <w:rFonts w:ascii="Arial" w:hAnsi="Arial" w:cs="Arial"/>
          <w:sz w:val="24"/>
        </w:rPr>
        <w:t>technicznych</w:t>
      </w:r>
      <w:r w:rsidRPr="00826E5A">
        <w:rPr>
          <w:rFonts w:ascii="Arial" w:hAnsi="Arial" w:cs="Arial"/>
          <w:sz w:val="24"/>
        </w:rPr>
        <w:t>.</w:t>
      </w:r>
    </w:p>
    <w:p w14:paraId="56AC6359" w14:textId="0FA4E45E" w:rsidR="000A5D7B" w:rsidRPr="006D70D1" w:rsidRDefault="006D70D1" w:rsidP="006D70D1">
      <w:pPr>
        <w:pStyle w:val="Akapitzlist"/>
        <w:numPr>
          <w:ilvl w:val="0"/>
          <w:numId w:val="19"/>
        </w:numPr>
        <w:jc w:val="both"/>
        <w:rPr>
          <w:rFonts w:ascii="Arial" w:hAnsi="Arial" w:cs="Arial"/>
        </w:rPr>
      </w:pPr>
      <w:r w:rsidRPr="006D70D1">
        <w:rPr>
          <w:rFonts w:ascii="Arial" w:hAnsi="Arial" w:cs="Arial"/>
          <w:sz w:val="24"/>
        </w:rPr>
        <w:t>Okres gwarancji i rękojmi za wady przedmiotu zamówienia –</w:t>
      </w:r>
      <w:r w:rsidRPr="00F45453">
        <w:rPr>
          <w:rFonts w:ascii="Arial" w:hAnsi="Arial" w:cs="Arial"/>
          <w:sz w:val="24"/>
        </w:rPr>
        <w:t xml:space="preserve"> minimum </w:t>
      </w:r>
      <w:r w:rsidR="008131E1" w:rsidRPr="00F45453">
        <w:rPr>
          <w:rFonts w:ascii="Arial" w:hAnsi="Arial" w:cs="Arial"/>
          <w:sz w:val="24"/>
        </w:rPr>
        <w:t>24</w:t>
      </w:r>
      <w:r w:rsidRPr="00F45453">
        <w:rPr>
          <w:rFonts w:ascii="Arial" w:hAnsi="Arial" w:cs="Arial"/>
          <w:sz w:val="24"/>
        </w:rPr>
        <w:t xml:space="preserve"> miesi</w:t>
      </w:r>
      <w:r w:rsidR="008131E1" w:rsidRPr="00F45453">
        <w:rPr>
          <w:rFonts w:ascii="Arial" w:hAnsi="Arial" w:cs="Arial"/>
          <w:sz w:val="24"/>
        </w:rPr>
        <w:t>ą</w:t>
      </w:r>
      <w:r w:rsidRPr="00F45453">
        <w:rPr>
          <w:rFonts w:ascii="Arial" w:hAnsi="Arial" w:cs="Arial"/>
          <w:sz w:val="24"/>
        </w:rPr>
        <w:t>c</w:t>
      </w:r>
      <w:r w:rsidR="008131E1" w:rsidRPr="00F45453">
        <w:rPr>
          <w:rFonts w:ascii="Arial" w:hAnsi="Arial" w:cs="Arial"/>
          <w:sz w:val="24"/>
        </w:rPr>
        <w:t>e</w:t>
      </w:r>
      <w:r w:rsidRPr="00F45453">
        <w:rPr>
          <w:rFonts w:ascii="Arial" w:hAnsi="Arial" w:cs="Arial"/>
          <w:sz w:val="24"/>
        </w:rPr>
        <w:t xml:space="preserve">, </w:t>
      </w:r>
      <w:r w:rsidRPr="006D70D1">
        <w:rPr>
          <w:rFonts w:ascii="Arial" w:hAnsi="Arial" w:cs="Arial"/>
          <w:sz w:val="24"/>
        </w:rPr>
        <w:t xml:space="preserve">liczone od dnia podpisania protokołu ostatecznego odbioru przedmiotu zamówienia. </w:t>
      </w:r>
    </w:p>
    <w:p w14:paraId="7827A459" w14:textId="77777777" w:rsidR="00897071" w:rsidRPr="00897071" w:rsidRDefault="00566201" w:rsidP="00897071">
      <w:pPr>
        <w:pStyle w:val="Akapitzlist"/>
        <w:numPr>
          <w:ilvl w:val="0"/>
          <w:numId w:val="19"/>
        </w:numPr>
        <w:jc w:val="both"/>
        <w:rPr>
          <w:rFonts w:ascii="Arial" w:hAnsi="Arial" w:cs="Arial"/>
          <w:sz w:val="24"/>
        </w:rPr>
      </w:pPr>
      <w:r w:rsidRPr="00826E5A">
        <w:rPr>
          <w:rFonts w:ascii="Arial" w:eastAsia="Arial" w:hAnsi="Arial" w:cs="Arial"/>
          <w:sz w:val="24"/>
        </w:rPr>
        <w:t xml:space="preserve">Oznaczenie wg Wspólnego Słownika Zamówień: </w:t>
      </w:r>
    </w:p>
    <w:p w14:paraId="59FC6369" w14:textId="3721ED33" w:rsidR="00397026"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39162200-7 Pomoce i artykuły szkoleniowe </w:t>
      </w:r>
    </w:p>
    <w:p w14:paraId="2B957D4B" w14:textId="4DC36E4F"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39161000-8 Meble przedszkolne</w:t>
      </w:r>
    </w:p>
    <w:p w14:paraId="5D6BA291" w14:textId="616F51B9"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39190000-0 Tapety papierowe i inne okładziny ścienne</w:t>
      </w:r>
    </w:p>
    <w:p w14:paraId="518BABF9" w14:textId="58A4955D"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39130000-2 Meble biurowe </w:t>
      </w:r>
    </w:p>
    <w:p w14:paraId="69BC7E1B" w14:textId="34680528"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39120000-9 Stoły, kredensy, biurka i biblioteczki </w:t>
      </w:r>
    </w:p>
    <w:p w14:paraId="010AFC57" w14:textId="424E00EB" w:rsidR="00897071" w:rsidRPr="00F45453" w:rsidRDefault="00897071" w:rsidP="00897071">
      <w:pPr>
        <w:pStyle w:val="Akapitzlist"/>
        <w:jc w:val="both"/>
        <w:rPr>
          <w:rFonts w:ascii="Arial" w:eastAsia="Arial" w:hAnsi="Arial" w:cs="Arial"/>
          <w:sz w:val="24"/>
        </w:rPr>
      </w:pPr>
      <w:r w:rsidRPr="00F45453">
        <w:rPr>
          <w:rFonts w:ascii="Arial" w:eastAsia="Arial" w:hAnsi="Arial" w:cs="Arial"/>
          <w:sz w:val="24"/>
        </w:rPr>
        <w:t xml:space="preserve">39110000-6 Siedziska, krzesła i produkty z nimi związane, i ich części </w:t>
      </w:r>
    </w:p>
    <w:p w14:paraId="7B36FE6F" w14:textId="77777777" w:rsidR="00EA176D" w:rsidRPr="00F45453" w:rsidRDefault="00EA176D" w:rsidP="00EA176D">
      <w:pPr>
        <w:pStyle w:val="Akapitzlist"/>
        <w:jc w:val="both"/>
        <w:rPr>
          <w:rFonts w:ascii="Arial" w:eastAsia="Arial" w:hAnsi="Arial" w:cs="Arial"/>
          <w:sz w:val="24"/>
        </w:rPr>
      </w:pPr>
      <w:r w:rsidRPr="00F45453">
        <w:rPr>
          <w:rFonts w:ascii="Arial" w:eastAsia="Arial" w:hAnsi="Arial" w:cs="Arial"/>
          <w:sz w:val="24"/>
        </w:rPr>
        <w:t>39221000-7 Sprzęt kuchenny</w:t>
      </w:r>
    </w:p>
    <w:p w14:paraId="05475EBF" w14:textId="4A39D2D9" w:rsidR="00346369" w:rsidRPr="00826E5A" w:rsidRDefault="00346369" w:rsidP="00397026">
      <w:pPr>
        <w:pStyle w:val="Akapitzlist"/>
        <w:numPr>
          <w:ilvl w:val="0"/>
          <w:numId w:val="19"/>
        </w:numPr>
        <w:jc w:val="both"/>
        <w:rPr>
          <w:rFonts w:ascii="Arial" w:hAnsi="Arial" w:cs="Arial"/>
          <w:sz w:val="24"/>
        </w:rPr>
      </w:pPr>
      <w:r w:rsidRPr="00826E5A">
        <w:rPr>
          <w:rFonts w:ascii="Arial" w:hAnsi="Arial" w:cs="Arial"/>
          <w:sz w:val="24"/>
        </w:rPr>
        <w:t xml:space="preserve">Zamawiający </w:t>
      </w:r>
      <w:r w:rsidR="00B90E43" w:rsidRPr="00826E5A">
        <w:rPr>
          <w:rFonts w:ascii="Arial" w:hAnsi="Arial" w:cs="Arial"/>
          <w:sz w:val="24"/>
        </w:rPr>
        <w:t xml:space="preserve">nie </w:t>
      </w:r>
      <w:r w:rsidRPr="00826E5A">
        <w:rPr>
          <w:rFonts w:ascii="Arial" w:hAnsi="Arial" w:cs="Arial"/>
          <w:sz w:val="24"/>
        </w:rPr>
        <w:t>przewiduje możliwoś</w:t>
      </w:r>
      <w:r w:rsidR="00EB1CD1" w:rsidRPr="00826E5A">
        <w:rPr>
          <w:rFonts w:ascii="Arial" w:hAnsi="Arial" w:cs="Arial"/>
          <w:sz w:val="24"/>
        </w:rPr>
        <w:t>ci</w:t>
      </w:r>
      <w:r w:rsidRPr="00826E5A">
        <w:rPr>
          <w:rFonts w:ascii="Arial" w:hAnsi="Arial" w:cs="Arial"/>
          <w:sz w:val="24"/>
        </w:rPr>
        <w:t xml:space="preserve"> udzielenia zamówienia, o którym mowa</w:t>
      </w:r>
      <w:r w:rsidR="00B90E43" w:rsidRPr="00826E5A">
        <w:rPr>
          <w:rFonts w:ascii="Arial" w:hAnsi="Arial" w:cs="Arial"/>
          <w:sz w:val="24"/>
        </w:rPr>
        <w:t xml:space="preserve"> </w:t>
      </w:r>
      <w:r w:rsidRPr="00826E5A">
        <w:rPr>
          <w:rFonts w:ascii="Arial" w:hAnsi="Arial" w:cs="Arial"/>
          <w:sz w:val="24"/>
        </w:rPr>
        <w:t xml:space="preserve">w art. 67 ust. 1 pkt. 6 ustawy PZP, polegającego na powtórzeniu podobnych robót budowlanych. </w:t>
      </w:r>
    </w:p>
    <w:p w14:paraId="1E0A86F4" w14:textId="77777777" w:rsidR="00044674" w:rsidRPr="00826E5A" w:rsidRDefault="00044674" w:rsidP="00D2645C">
      <w:pPr>
        <w:pStyle w:val="Nagwek1"/>
        <w:numPr>
          <w:ilvl w:val="0"/>
          <w:numId w:val="1"/>
        </w:numPr>
        <w:jc w:val="both"/>
        <w:rPr>
          <w:rFonts w:ascii="Arial" w:hAnsi="Arial" w:cs="Arial"/>
          <w:color w:val="auto"/>
          <w:sz w:val="24"/>
        </w:rPr>
      </w:pPr>
      <w:bookmarkStart w:id="3" w:name="_Toc461792592"/>
      <w:r w:rsidRPr="00826E5A">
        <w:rPr>
          <w:rFonts w:ascii="Arial" w:hAnsi="Arial" w:cs="Arial"/>
          <w:color w:val="auto"/>
          <w:sz w:val="24"/>
        </w:rPr>
        <w:t>Termin wykonania zamówienia.</w:t>
      </w:r>
      <w:bookmarkEnd w:id="3"/>
    </w:p>
    <w:p w14:paraId="14E7EFA6" w14:textId="6DC95485" w:rsidR="00044674" w:rsidRPr="00826E5A" w:rsidRDefault="000A5D7B" w:rsidP="00044674">
      <w:pPr>
        <w:ind w:left="360"/>
        <w:rPr>
          <w:rFonts w:ascii="Arial" w:hAnsi="Arial" w:cs="Arial"/>
          <w:sz w:val="24"/>
        </w:rPr>
      </w:pPr>
      <w:r w:rsidRPr="00826E5A">
        <w:rPr>
          <w:rFonts w:ascii="Arial" w:hAnsi="Arial" w:cs="Arial"/>
          <w:sz w:val="24"/>
        </w:rPr>
        <w:t xml:space="preserve">Do dnia </w:t>
      </w:r>
      <w:r w:rsidR="0029312C">
        <w:rPr>
          <w:rFonts w:ascii="Arial" w:hAnsi="Arial" w:cs="Arial"/>
          <w:sz w:val="24"/>
        </w:rPr>
        <w:t>1</w:t>
      </w:r>
      <w:r w:rsidR="00EA176D">
        <w:rPr>
          <w:rFonts w:ascii="Arial" w:hAnsi="Arial" w:cs="Arial"/>
          <w:sz w:val="24"/>
        </w:rPr>
        <w:t>0</w:t>
      </w:r>
      <w:r w:rsidR="00237770" w:rsidRPr="00826E5A">
        <w:rPr>
          <w:rFonts w:ascii="Arial" w:hAnsi="Arial" w:cs="Arial"/>
          <w:sz w:val="24"/>
        </w:rPr>
        <w:t xml:space="preserve"> </w:t>
      </w:r>
      <w:r w:rsidR="0029312C">
        <w:rPr>
          <w:rFonts w:ascii="Arial" w:hAnsi="Arial" w:cs="Arial"/>
          <w:sz w:val="24"/>
        </w:rPr>
        <w:t>grudnia</w:t>
      </w:r>
      <w:r w:rsidR="00237770" w:rsidRPr="00826E5A">
        <w:rPr>
          <w:rFonts w:ascii="Arial" w:hAnsi="Arial" w:cs="Arial"/>
          <w:sz w:val="24"/>
        </w:rPr>
        <w:t xml:space="preserve"> </w:t>
      </w:r>
      <w:r w:rsidR="00B90E43" w:rsidRPr="00826E5A">
        <w:rPr>
          <w:rFonts w:ascii="Arial" w:hAnsi="Arial" w:cs="Arial"/>
          <w:sz w:val="24"/>
        </w:rPr>
        <w:t>201</w:t>
      </w:r>
      <w:r w:rsidR="00230F67" w:rsidRPr="00826E5A">
        <w:rPr>
          <w:rFonts w:ascii="Arial" w:hAnsi="Arial" w:cs="Arial"/>
          <w:sz w:val="24"/>
        </w:rPr>
        <w:t>8</w:t>
      </w:r>
      <w:r w:rsidR="00044674" w:rsidRPr="00826E5A">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lastRenderedPageBreak/>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6D3C8122" w:rsidR="006410DA" w:rsidRPr="00826E5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w:t>
      </w:r>
      <w:r w:rsidR="00FE03CE" w:rsidRPr="00FF0CCA">
        <w:rPr>
          <w:rFonts w:ascii="Arial" w:hAnsi="Arial" w:cs="Arial"/>
          <w:sz w:val="24"/>
        </w:rPr>
        <w:t xml:space="preserve">niż </w:t>
      </w:r>
      <w:r w:rsidR="005E752C">
        <w:rPr>
          <w:rFonts w:ascii="Arial" w:hAnsi="Arial" w:cs="Arial"/>
          <w:sz w:val="24"/>
        </w:rPr>
        <w:t>8</w:t>
      </w:r>
      <w:r w:rsidR="00787A4B" w:rsidRPr="00826E5A">
        <w:rPr>
          <w:rFonts w:ascii="Arial" w:hAnsi="Arial" w:cs="Arial"/>
          <w:sz w:val="24"/>
        </w:rPr>
        <w:t>0</w:t>
      </w:r>
      <w:r w:rsidRPr="00826E5A">
        <w:rPr>
          <w:rFonts w:ascii="Arial" w:hAnsi="Arial" w:cs="Arial"/>
          <w:sz w:val="24"/>
        </w:rPr>
        <w:t> 000,00 zł;</w:t>
      </w:r>
    </w:p>
    <w:p w14:paraId="6E8FF930" w14:textId="4D3FCEB6" w:rsidR="000A5D7B" w:rsidRPr="00826E5A" w:rsidRDefault="000A5D7B" w:rsidP="004A36AA">
      <w:pPr>
        <w:pStyle w:val="Akapitzlist"/>
        <w:numPr>
          <w:ilvl w:val="1"/>
          <w:numId w:val="6"/>
        </w:numPr>
        <w:jc w:val="both"/>
        <w:rPr>
          <w:rFonts w:ascii="Arial" w:hAnsi="Arial" w:cs="Arial"/>
          <w:sz w:val="24"/>
        </w:rPr>
      </w:pPr>
      <w:r w:rsidRPr="00826E5A">
        <w:rPr>
          <w:rFonts w:ascii="Arial" w:hAnsi="Arial" w:cs="Arial"/>
          <w:sz w:val="24"/>
        </w:rPr>
        <w:t>posiada ubezpieczenie odpowiedzialności cywilnej</w:t>
      </w:r>
      <w:r w:rsidR="006410DA" w:rsidRPr="00826E5A">
        <w:rPr>
          <w:rFonts w:ascii="Arial" w:hAnsi="Arial" w:cs="Arial"/>
          <w:sz w:val="24"/>
        </w:rPr>
        <w:t xml:space="preserve"> w zakresie prowadzonej działalności związanej z przedmiotem zamówienia na sum</w:t>
      </w:r>
      <w:r w:rsidR="00FE03CE" w:rsidRPr="00826E5A">
        <w:rPr>
          <w:rFonts w:ascii="Arial" w:hAnsi="Arial" w:cs="Arial"/>
          <w:sz w:val="24"/>
        </w:rPr>
        <w:t xml:space="preserve">ę gwarancyjną nie mniejszą niż </w:t>
      </w:r>
      <w:r w:rsidR="00FE03CE" w:rsidRPr="00826E5A">
        <w:rPr>
          <w:rFonts w:ascii="Arial" w:hAnsi="Arial" w:cs="Arial"/>
          <w:sz w:val="24"/>
        </w:rPr>
        <w:br/>
      </w:r>
      <w:r w:rsidR="005E752C">
        <w:rPr>
          <w:rFonts w:ascii="Arial" w:hAnsi="Arial" w:cs="Arial"/>
          <w:sz w:val="24"/>
        </w:rPr>
        <w:t>8</w:t>
      </w:r>
      <w:r w:rsidR="00787A4B" w:rsidRPr="00826E5A">
        <w:rPr>
          <w:rFonts w:ascii="Arial" w:hAnsi="Arial" w:cs="Arial"/>
          <w:sz w:val="24"/>
        </w:rPr>
        <w:t>0</w:t>
      </w:r>
      <w:r w:rsidR="006410DA" w:rsidRPr="00826E5A">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w:t>
      </w:r>
      <w:r w:rsidR="002506B7" w:rsidRPr="00016107">
        <w:rPr>
          <w:rFonts w:ascii="Arial" w:hAnsi="Arial" w:cs="Arial"/>
          <w:sz w:val="24"/>
        </w:rPr>
        <w:lastRenderedPageBreak/>
        <w:t>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lastRenderedPageBreak/>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2B54276E" w:rsidR="00957E8D" w:rsidRPr="00826E5A"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lastRenderedPageBreak/>
        <w:t>finansowych lub zdolność kredytową wykonawcy</w:t>
      </w:r>
      <w:r w:rsidR="00560179" w:rsidRPr="00EB4864">
        <w:rPr>
          <w:rFonts w:ascii="Arial" w:hAnsi="Arial" w:cs="Arial"/>
          <w:sz w:val="24"/>
        </w:rPr>
        <w:t xml:space="preserve"> na kwotę nie niższą niż  </w:t>
      </w:r>
      <w:r w:rsidR="00DF44B6">
        <w:rPr>
          <w:rFonts w:ascii="Arial" w:hAnsi="Arial" w:cs="Arial"/>
          <w:sz w:val="24"/>
        </w:rPr>
        <w:t>8</w:t>
      </w:r>
      <w:r w:rsidR="00AB4B70" w:rsidRPr="00826E5A">
        <w:rPr>
          <w:rFonts w:ascii="Arial" w:hAnsi="Arial" w:cs="Arial"/>
          <w:sz w:val="24"/>
        </w:rPr>
        <w:t>0</w:t>
      </w:r>
      <w:r w:rsidR="007B0E9B" w:rsidRPr="00826E5A">
        <w:rPr>
          <w:rFonts w:ascii="Arial" w:hAnsi="Arial" w:cs="Arial"/>
          <w:sz w:val="24"/>
        </w:rPr>
        <w:t xml:space="preserve"> </w:t>
      </w:r>
      <w:r w:rsidR="007E209A" w:rsidRPr="00826E5A">
        <w:rPr>
          <w:rFonts w:ascii="Arial" w:hAnsi="Arial" w:cs="Arial"/>
          <w:sz w:val="24"/>
        </w:rPr>
        <w:t>000,00 zł</w:t>
      </w:r>
      <w:r w:rsidRPr="00826E5A">
        <w:rPr>
          <w:rFonts w:ascii="Arial" w:hAnsi="Arial" w:cs="Arial"/>
          <w:sz w:val="24"/>
        </w:rPr>
        <w:t>, w okresie nie wcześniejszym niż 1 miesiąc przed upływem terminu składania ofert;</w:t>
      </w:r>
    </w:p>
    <w:p w14:paraId="745FED1E" w14:textId="0C779F5B" w:rsidR="00957E8D" w:rsidRPr="00826E5A" w:rsidRDefault="00957E8D" w:rsidP="004A36AA">
      <w:pPr>
        <w:pStyle w:val="Akapitzlist"/>
        <w:numPr>
          <w:ilvl w:val="2"/>
          <w:numId w:val="4"/>
        </w:numPr>
        <w:ind w:left="2268" w:hanging="288"/>
        <w:jc w:val="both"/>
        <w:rPr>
          <w:rFonts w:ascii="Arial" w:hAnsi="Arial" w:cs="Arial"/>
          <w:sz w:val="24"/>
        </w:rPr>
      </w:pPr>
      <w:r w:rsidRPr="00826E5A">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826E5A">
        <w:rPr>
          <w:rFonts w:ascii="Arial" w:hAnsi="Arial" w:cs="Arial"/>
          <w:sz w:val="24"/>
        </w:rPr>
        <w:t xml:space="preserve">nie niższą niż </w:t>
      </w:r>
      <w:r w:rsidR="00DF44B6">
        <w:rPr>
          <w:rFonts w:ascii="Arial" w:hAnsi="Arial" w:cs="Arial"/>
          <w:sz w:val="24"/>
        </w:rPr>
        <w:t>8</w:t>
      </w:r>
      <w:r w:rsidR="00AB4B70" w:rsidRPr="00826E5A">
        <w:rPr>
          <w:rFonts w:ascii="Arial" w:hAnsi="Arial" w:cs="Arial"/>
          <w:sz w:val="24"/>
        </w:rPr>
        <w:t>0</w:t>
      </w:r>
      <w:r w:rsidR="007E209A" w:rsidRPr="00826E5A">
        <w:rPr>
          <w:rFonts w:ascii="Arial" w:hAnsi="Arial" w:cs="Arial"/>
          <w:sz w:val="24"/>
        </w:rPr>
        <w:t> 000,00 zł</w:t>
      </w:r>
      <w:r w:rsidR="00724797" w:rsidRPr="00826E5A">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294B12EB" w14:textId="18EBF5CE" w:rsidR="00EF27F6" w:rsidRPr="00DF44B6" w:rsidRDefault="00DF44B6" w:rsidP="00DF44B6">
      <w:pPr>
        <w:pStyle w:val="Akapitzlist"/>
        <w:numPr>
          <w:ilvl w:val="2"/>
          <w:numId w:val="4"/>
        </w:numPr>
        <w:ind w:left="2268" w:hanging="288"/>
        <w:jc w:val="both"/>
        <w:rPr>
          <w:rFonts w:ascii="Arial" w:hAnsi="Arial" w:cs="Arial"/>
          <w:sz w:val="24"/>
        </w:rPr>
      </w:pPr>
      <w:r w:rsidRPr="00DF44B6">
        <w:rPr>
          <w:rFonts w:ascii="Arial" w:eastAsia="Calibri" w:hAnsi="Arial" w:cs="Arial"/>
          <w:sz w:val="24"/>
        </w:rPr>
        <w:t xml:space="preserve">wykaz </w:t>
      </w:r>
      <w:r>
        <w:rPr>
          <w:rFonts w:ascii="Arial" w:eastAsia="Calibri" w:hAnsi="Arial" w:cs="Arial"/>
          <w:sz w:val="24"/>
        </w:rPr>
        <w:t>dostaw/</w:t>
      </w:r>
      <w:r w:rsidRPr="00DF44B6">
        <w:rPr>
          <w:rFonts w:ascii="Arial" w:eastAsia="Calibri" w:hAnsi="Arial" w:cs="Arial"/>
          <w:sz w:val="24"/>
        </w:rPr>
        <w:t>usług wykonanych, a w przypadku świadczeń okresowych lub ciągłych również wykonywanych w okresie ostatnich 3 lat przed upływem składania ofert, a jeżeli okres prowadzenia działalności jest krótszy – w tym okresie, zgodnie ze wzorem stanowiącym załącznik nr 2, z załączeniem dowodów określających, czy te usługi zostały wykonane lub są wykonywane należycie</w:t>
      </w:r>
      <w:r w:rsidR="00724797" w:rsidRPr="00016107">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 xml:space="preserve">o działalności gospodarczej, jeżeli odrębne przepisy wymagają wpisu </w:t>
      </w:r>
      <w:r w:rsidRPr="00016107">
        <w:rPr>
          <w:rFonts w:ascii="Arial" w:hAnsi="Arial" w:cs="Arial"/>
          <w:sz w:val="24"/>
        </w:rPr>
        <w:lastRenderedPageBreak/>
        <w:t>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Jeżeli wykonawca polega na zdolnościach lub sytuacji innych podmiotów na zasadach określonych w art. 22a ustawy PZP, zamawiający żąda </w:t>
      </w:r>
      <w:r w:rsidRPr="00016107">
        <w:rPr>
          <w:rFonts w:ascii="Arial" w:hAnsi="Arial" w:cs="Arial"/>
          <w:sz w:val="24"/>
        </w:rPr>
        <w:lastRenderedPageBreak/>
        <w:t>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lastRenderedPageBreak/>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6F711463" w:rsidR="006F030E"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Kazimierz Kogut</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36B282EA" w:rsidR="00B82D91" w:rsidRPr="00016107"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53307622"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w:t>
      </w:r>
      <w:r w:rsidR="00D31DB5" w:rsidRPr="00826E5A">
        <w:rPr>
          <w:rFonts w:ascii="Arial" w:hAnsi="Arial" w:cs="Arial"/>
          <w:sz w:val="24"/>
          <w:szCs w:val="24"/>
        </w:rPr>
        <w:t xml:space="preserve">ysokości </w:t>
      </w:r>
      <w:r w:rsidR="00DF44B6">
        <w:rPr>
          <w:rFonts w:ascii="Arial" w:hAnsi="Arial" w:cs="Arial"/>
          <w:b/>
          <w:sz w:val="24"/>
          <w:szCs w:val="24"/>
        </w:rPr>
        <w:t>2</w:t>
      </w:r>
      <w:r w:rsidR="006337C8" w:rsidRPr="00826E5A">
        <w:rPr>
          <w:rFonts w:ascii="Arial" w:hAnsi="Arial" w:cs="Arial"/>
          <w:b/>
          <w:sz w:val="24"/>
          <w:szCs w:val="24"/>
        </w:rPr>
        <w:t xml:space="preserve"> </w:t>
      </w:r>
      <w:r w:rsidR="0030575E" w:rsidRPr="00826E5A">
        <w:rPr>
          <w:rFonts w:ascii="Arial" w:hAnsi="Arial" w:cs="Arial"/>
          <w:b/>
          <w:sz w:val="24"/>
          <w:szCs w:val="24"/>
        </w:rPr>
        <w:t>0</w:t>
      </w:r>
      <w:r w:rsidR="006337C8" w:rsidRPr="00826E5A">
        <w:rPr>
          <w:rFonts w:ascii="Arial" w:hAnsi="Arial" w:cs="Arial"/>
          <w:b/>
          <w:sz w:val="24"/>
          <w:szCs w:val="24"/>
        </w:rPr>
        <w:t>00</w:t>
      </w:r>
      <w:r w:rsidR="00D31DB5" w:rsidRPr="00826E5A">
        <w:rPr>
          <w:rFonts w:ascii="Arial" w:hAnsi="Arial" w:cs="Arial"/>
          <w:b/>
          <w:sz w:val="24"/>
          <w:szCs w:val="24"/>
        </w:rPr>
        <w:t>,00</w:t>
      </w:r>
      <w:r w:rsidRPr="00826E5A">
        <w:rPr>
          <w:rFonts w:ascii="Arial" w:hAnsi="Arial" w:cs="Arial"/>
          <w:b/>
          <w:sz w:val="24"/>
          <w:szCs w:val="24"/>
        </w:rPr>
        <w:t xml:space="preserve"> zł</w:t>
      </w:r>
      <w:r w:rsidR="00D31DB5" w:rsidRPr="00826E5A">
        <w:rPr>
          <w:rFonts w:ascii="Arial" w:hAnsi="Arial" w:cs="Arial"/>
          <w:b/>
          <w:sz w:val="24"/>
          <w:szCs w:val="24"/>
        </w:rPr>
        <w:t xml:space="preserve"> (słownie: </w:t>
      </w:r>
      <w:r w:rsidR="00DF44B6">
        <w:rPr>
          <w:rFonts w:ascii="Arial" w:hAnsi="Arial" w:cs="Arial"/>
          <w:b/>
          <w:sz w:val="24"/>
          <w:szCs w:val="24"/>
        </w:rPr>
        <w:t>dwa</w:t>
      </w:r>
      <w:r w:rsidR="00787A4B" w:rsidRPr="00826E5A">
        <w:rPr>
          <w:rFonts w:ascii="Arial" w:hAnsi="Arial" w:cs="Arial"/>
          <w:b/>
          <w:sz w:val="24"/>
          <w:szCs w:val="24"/>
        </w:rPr>
        <w:t xml:space="preserve"> tysi</w:t>
      </w:r>
      <w:r w:rsidR="006337C8" w:rsidRPr="00826E5A">
        <w:rPr>
          <w:rFonts w:ascii="Arial" w:hAnsi="Arial" w:cs="Arial"/>
          <w:b/>
          <w:sz w:val="24"/>
          <w:szCs w:val="24"/>
        </w:rPr>
        <w:t>ą</w:t>
      </w:r>
      <w:r w:rsidR="00787A4B" w:rsidRPr="00826E5A">
        <w:rPr>
          <w:rFonts w:ascii="Arial" w:hAnsi="Arial" w:cs="Arial"/>
          <w:b/>
          <w:sz w:val="24"/>
          <w:szCs w:val="24"/>
        </w:rPr>
        <w:t>c</w:t>
      </w:r>
      <w:r w:rsidR="006337C8" w:rsidRPr="00826E5A">
        <w:rPr>
          <w:rFonts w:ascii="Arial" w:hAnsi="Arial" w:cs="Arial"/>
          <w:b/>
          <w:sz w:val="24"/>
          <w:szCs w:val="24"/>
        </w:rPr>
        <w:t xml:space="preserve">e </w:t>
      </w:r>
      <w:r w:rsidR="00D31DB5" w:rsidRPr="00826E5A">
        <w:rPr>
          <w:rFonts w:ascii="Arial" w:hAnsi="Arial" w:cs="Arial"/>
          <w:b/>
          <w:sz w:val="24"/>
          <w:szCs w:val="24"/>
        </w:rPr>
        <w:t>złotych</w:t>
      </w:r>
      <w:r w:rsidR="00A014B6" w:rsidRPr="00826E5A">
        <w:rPr>
          <w:rFonts w:ascii="Arial" w:hAnsi="Arial" w:cs="Arial"/>
          <w:b/>
          <w:sz w:val="24"/>
          <w:szCs w:val="24"/>
        </w:rPr>
        <w:t xml:space="preserve"> 00/100</w:t>
      </w:r>
      <w:r w:rsidR="00D31DB5" w:rsidRPr="00826E5A">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3206DBB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6D6212">
        <w:rPr>
          <w:rFonts w:ascii="Arial" w:hAnsi="Arial" w:cs="Arial"/>
          <w:b/>
          <w:sz w:val="24"/>
          <w:szCs w:val="24"/>
        </w:rPr>
        <w:t>30</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2FADF6C6"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w:t>
      </w:r>
      <w:r w:rsidR="00AC520A" w:rsidRPr="00016107">
        <w:rPr>
          <w:rFonts w:ascii="Arial" w:hAnsi="Arial" w:cs="Arial"/>
          <w:b/>
          <w:sz w:val="24"/>
          <w:szCs w:val="24"/>
        </w:rPr>
        <w:lastRenderedPageBreak/>
        <w:t xml:space="preserve">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6D6212">
        <w:rPr>
          <w:rFonts w:ascii="Arial" w:hAnsi="Arial" w:cs="Arial"/>
          <w:b/>
          <w:sz w:val="24"/>
          <w:szCs w:val="24"/>
        </w:rPr>
        <w:t>30</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81A46D7" w:rsidR="00F36D4F" w:rsidRPr="00F45453"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F13F08" w:rsidRPr="00F45453">
        <w:rPr>
          <w:rFonts w:ascii="Arial" w:hAnsi="Arial" w:cs="Arial"/>
          <w:sz w:val="24"/>
          <w:szCs w:val="24"/>
        </w:rPr>
        <w:t>9</w:t>
      </w:r>
      <w:r w:rsidR="004A36AA" w:rsidRPr="00F45453">
        <w:rPr>
          <w:rFonts w:ascii="Arial" w:hAnsi="Arial" w:cs="Arial"/>
          <w:sz w:val="24"/>
          <w:szCs w:val="24"/>
        </w:rPr>
        <w:t xml:space="preserve"> do SIWZ;</w:t>
      </w:r>
    </w:p>
    <w:p w14:paraId="0208EC28" w14:textId="1AAF72B2" w:rsidR="004A36AA" w:rsidRPr="00F45453" w:rsidRDefault="004A36AA" w:rsidP="004A36AA">
      <w:pPr>
        <w:pStyle w:val="Akapitzlist"/>
        <w:numPr>
          <w:ilvl w:val="2"/>
          <w:numId w:val="10"/>
        </w:numPr>
        <w:ind w:left="2268" w:hanging="288"/>
        <w:jc w:val="both"/>
        <w:rPr>
          <w:rFonts w:ascii="Arial" w:hAnsi="Arial" w:cs="Arial"/>
          <w:sz w:val="24"/>
          <w:szCs w:val="24"/>
        </w:rPr>
      </w:pPr>
      <w:r w:rsidRPr="00F45453">
        <w:rPr>
          <w:rFonts w:ascii="Arial" w:hAnsi="Arial" w:cs="Arial"/>
          <w:sz w:val="24"/>
          <w:szCs w:val="24"/>
        </w:rPr>
        <w:t>oświadczenie wstępnie potwierdzające, że wykonawca nie podlega wykluczeniu z postępowania</w:t>
      </w:r>
      <w:r w:rsidR="00C00541" w:rsidRPr="00F45453">
        <w:rPr>
          <w:rFonts w:ascii="Arial" w:hAnsi="Arial" w:cs="Arial"/>
          <w:sz w:val="24"/>
          <w:szCs w:val="24"/>
        </w:rPr>
        <w:t xml:space="preserve"> wg w</w:t>
      </w:r>
      <w:r w:rsidR="00DE2125" w:rsidRPr="00F45453">
        <w:rPr>
          <w:rFonts w:ascii="Arial" w:hAnsi="Arial" w:cs="Arial"/>
          <w:sz w:val="24"/>
          <w:szCs w:val="24"/>
        </w:rPr>
        <w:t>zoru stanowiącego załącznik nr 1</w:t>
      </w:r>
      <w:r w:rsidR="00F13F08" w:rsidRPr="00F45453">
        <w:rPr>
          <w:rFonts w:ascii="Arial" w:hAnsi="Arial" w:cs="Arial"/>
          <w:sz w:val="24"/>
          <w:szCs w:val="24"/>
        </w:rPr>
        <w:t>0</w:t>
      </w:r>
      <w:r w:rsidR="00C00541" w:rsidRPr="00F45453">
        <w:rPr>
          <w:rFonts w:ascii="Arial" w:hAnsi="Arial" w:cs="Arial"/>
          <w:sz w:val="24"/>
          <w:szCs w:val="24"/>
        </w:rPr>
        <w:t xml:space="preserve"> do SIWZ</w:t>
      </w:r>
      <w:r w:rsidRPr="00F45453">
        <w:rPr>
          <w:rFonts w:ascii="Arial" w:hAnsi="Arial" w:cs="Arial"/>
          <w:sz w:val="24"/>
          <w:szCs w:val="24"/>
        </w:rPr>
        <w:t>;</w:t>
      </w:r>
    </w:p>
    <w:p w14:paraId="2B587CC5" w14:textId="5C7E96BC" w:rsidR="004A36AA" w:rsidRPr="00F45453" w:rsidRDefault="004A36AA" w:rsidP="004A36AA">
      <w:pPr>
        <w:pStyle w:val="Akapitzlist"/>
        <w:numPr>
          <w:ilvl w:val="2"/>
          <w:numId w:val="10"/>
        </w:numPr>
        <w:ind w:left="2268" w:hanging="288"/>
        <w:jc w:val="both"/>
        <w:rPr>
          <w:rFonts w:ascii="Arial" w:hAnsi="Arial" w:cs="Arial"/>
          <w:sz w:val="24"/>
          <w:szCs w:val="24"/>
        </w:rPr>
      </w:pPr>
      <w:r w:rsidRPr="00F45453">
        <w:rPr>
          <w:rFonts w:ascii="Arial" w:hAnsi="Arial" w:cs="Arial"/>
          <w:sz w:val="24"/>
          <w:szCs w:val="24"/>
        </w:rPr>
        <w:t>oświadczenie wstępnie potwierdzające, że wykonawca spełnia warunki udziału w postępowaniu</w:t>
      </w:r>
      <w:r w:rsidR="00C00541" w:rsidRPr="00F45453">
        <w:rPr>
          <w:rFonts w:ascii="Arial" w:hAnsi="Arial" w:cs="Arial"/>
          <w:sz w:val="24"/>
          <w:szCs w:val="24"/>
        </w:rPr>
        <w:t xml:space="preserve"> wg w</w:t>
      </w:r>
      <w:r w:rsidR="00DE2125" w:rsidRPr="00F45453">
        <w:rPr>
          <w:rFonts w:ascii="Arial" w:hAnsi="Arial" w:cs="Arial"/>
          <w:sz w:val="24"/>
          <w:szCs w:val="24"/>
        </w:rPr>
        <w:t>zoru stanowiącego załącznik nr 1</w:t>
      </w:r>
      <w:r w:rsidR="00F13F08" w:rsidRPr="00F45453">
        <w:rPr>
          <w:rFonts w:ascii="Arial" w:hAnsi="Arial" w:cs="Arial"/>
          <w:sz w:val="24"/>
          <w:szCs w:val="24"/>
        </w:rPr>
        <w:t>1</w:t>
      </w:r>
      <w:r w:rsidR="00C00541" w:rsidRPr="00F45453">
        <w:rPr>
          <w:rFonts w:ascii="Arial" w:hAnsi="Arial" w:cs="Arial"/>
          <w:sz w:val="24"/>
          <w:szCs w:val="24"/>
        </w:rPr>
        <w:t xml:space="preserve"> do SIWZ</w:t>
      </w:r>
      <w:r w:rsidRPr="00F45453">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603429CD" w:rsidR="00C959A6" w:rsidRPr="00EB4864"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FF0CCA">
        <w:rPr>
          <w:rFonts w:ascii="Arial" w:hAnsi="Arial" w:cs="Arial"/>
          <w:b/>
          <w:i/>
          <w:sz w:val="28"/>
          <w:szCs w:val="28"/>
        </w:rPr>
        <w:t>„</w:t>
      </w:r>
      <w:r w:rsidRPr="00FF0CCA">
        <w:rPr>
          <w:rFonts w:ascii="Times New Roman" w:hAnsi="Times New Roman" w:cs="Times New Roman"/>
          <w:b/>
          <w:i/>
          <w:sz w:val="28"/>
          <w:szCs w:val="28"/>
        </w:rPr>
        <w:t xml:space="preserve">Oferta </w:t>
      </w:r>
      <w:r w:rsidR="00F61DBA" w:rsidRPr="00FF0CCA">
        <w:rPr>
          <w:rFonts w:ascii="Times New Roman" w:hAnsi="Times New Roman" w:cs="Times New Roman"/>
          <w:b/>
          <w:i/>
          <w:sz w:val="28"/>
          <w:szCs w:val="28"/>
        </w:rPr>
        <w:t>na:</w:t>
      </w:r>
      <w:r w:rsidR="00D531FB" w:rsidRPr="00EB4864">
        <w:rPr>
          <w:rFonts w:ascii="Arial" w:hAnsi="Arial" w:cs="Arial"/>
          <w:sz w:val="24"/>
        </w:rPr>
        <w:t xml:space="preserve"> </w:t>
      </w:r>
      <w:r w:rsidR="0072460C" w:rsidRPr="0072460C">
        <w:rPr>
          <w:rFonts w:ascii="Times New Roman" w:eastAsia="Times New Roman" w:hAnsi="Times New Roman" w:cs="Times New Roman"/>
          <w:b/>
          <w:bCs/>
          <w:i/>
          <w:sz w:val="28"/>
          <w:szCs w:val="24"/>
          <w:lang w:eastAsia="pl-PL"/>
        </w:rPr>
        <w:t>Zakup i dostawa wraz z montażem wyposażenia i umeblowania punktu przedszkolnego i świetlicy środowiskowej w Żeleźnikowej Małej – w ramach zadania „Przebudowa z rozbudową budynku usługowego na punkt przedszkolny i świetlicę środowiskową na dz. nr 19/4 w Żeleźnikowej Małej</w:t>
      </w:r>
      <w:r w:rsidR="0072460C">
        <w:rPr>
          <w:rFonts w:ascii="Times New Roman" w:eastAsia="Times New Roman" w:hAnsi="Times New Roman" w:cs="Times New Roman"/>
          <w:b/>
          <w:bCs/>
          <w:i/>
          <w:sz w:val="28"/>
          <w:szCs w:val="24"/>
          <w:lang w:eastAsia="pl-PL"/>
        </w:rPr>
        <w:t xml:space="preserve"> </w:t>
      </w:r>
      <w:r w:rsidRPr="00655883">
        <w:rPr>
          <w:rFonts w:ascii="Times New Roman" w:hAnsi="Times New Roman" w:cs="Times New Roman"/>
          <w:b/>
          <w:i/>
          <w:sz w:val="28"/>
          <w:szCs w:val="28"/>
        </w:rPr>
        <w:t>–</w:t>
      </w:r>
      <w:r w:rsidR="00D31DB5" w:rsidRPr="00655883">
        <w:rPr>
          <w:rFonts w:ascii="Times New Roman" w:hAnsi="Times New Roman" w:cs="Times New Roman"/>
          <w:b/>
          <w:i/>
          <w:sz w:val="28"/>
          <w:szCs w:val="28"/>
        </w:rPr>
        <w:t xml:space="preserve"> </w:t>
      </w:r>
      <w:r w:rsidR="00606DF4" w:rsidRPr="00655883">
        <w:rPr>
          <w:rFonts w:ascii="Times New Roman" w:hAnsi="Times New Roman" w:cs="Times New Roman"/>
          <w:b/>
          <w:i/>
          <w:sz w:val="28"/>
          <w:szCs w:val="28"/>
        </w:rPr>
        <w:t xml:space="preserve">zamówienie publiczne nr </w:t>
      </w:r>
      <w:r w:rsidR="00542733" w:rsidRPr="00655883">
        <w:rPr>
          <w:rFonts w:ascii="Times New Roman" w:hAnsi="Times New Roman" w:cs="Times New Roman"/>
          <w:b/>
          <w:i/>
          <w:sz w:val="28"/>
          <w:szCs w:val="28"/>
        </w:rPr>
        <w:t>IRB.</w:t>
      </w:r>
      <w:r w:rsidR="00606DF4" w:rsidRPr="00655883">
        <w:rPr>
          <w:rFonts w:ascii="Times New Roman" w:hAnsi="Times New Roman" w:cs="Times New Roman"/>
          <w:b/>
          <w:i/>
          <w:sz w:val="28"/>
          <w:szCs w:val="28"/>
        </w:rPr>
        <w:t>271.</w:t>
      </w:r>
      <w:r w:rsidR="006D6212">
        <w:rPr>
          <w:rFonts w:ascii="Times New Roman" w:hAnsi="Times New Roman" w:cs="Times New Roman"/>
          <w:b/>
          <w:i/>
          <w:sz w:val="28"/>
          <w:szCs w:val="28"/>
        </w:rPr>
        <w:t>30</w:t>
      </w:r>
      <w:r w:rsidRPr="00655883">
        <w:rPr>
          <w:rFonts w:ascii="Times New Roman" w:hAnsi="Times New Roman" w:cs="Times New Roman"/>
          <w:b/>
          <w:i/>
          <w:sz w:val="28"/>
          <w:szCs w:val="28"/>
        </w:rPr>
        <w:t>.201</w:t>
      </w:r>
      <w:r w:rsidR="00787A4B" w:rsidRPr="00655883">
        <w:rPr>
          <w:rFonts w:ascii="Times New Roman" w:hAnsi="Times New Roman" w:cs="Times New Roman"/>
          <w:b/>
          <w:i/>
          <w:sz w:val="28"/>
          <w:szCs w:val="28"/>
        </w:rPr>
        <w:t>8</w:t>
      </w:r>
      <w:r w:rsidRPr="00655883">
        <w:rPr>
          <w:rFonts w:ascii="Times New Roman" w:hAnsi="Times New Roman" w:cs="Times New Roman"/>
          <w:b/>
          <w:i/>
          <w:sz w:val="28"/>
          <w:szCs w:val="28"/>
        </w:rPr>
        <w:t xml:space="preserve">. Nie otwierać przed dniem </w:t>
      </w:r>
      <w:r w:rsidR="006D6212">
        <w:rPr>
          <w:rFonts w:ascii="Times New Roman" w:hAnsi="Times New Roman" w:cs="Times New Roman"/>
          <w:b/>
          <w:i/>
          <w:sz w:val="28"/>
          <w:szCs w:val="28"/>
        </w:rPr>
        <w:t>13</w:t>
      </w:r>
      <w:r w:rsidR="00606DF4" w:rsidRPr="00655883">
        <w:rPr>
          <w:rFonts w:ascii="Times New Roman" w:hAnsi="Times New Roman" w:cs="Times New Roman"/>
          <w:b/>
          <w:i/>
          <w:sz w:val="28"/>
          <w:szCs w:val="28"/>
        </w:rPr>
        <w:t>.</w:t>
      </w:r>
      <w:r w:rsidR="0041011A">
        <w:rPr>
          <w:rFonts w:ascii="Times New Roman" w:hAnsi="Times New Roman" w:cs="Times New Roman"/>
          <w:b/>
          <w:i/>
          <w:sz w:val="28"/>
          <w:szCs w:val="28"/>
        </w:rPr>
        <w:t>1</w:t>
      </w:r>
      <w:r w:rsidR="00D54FB5">
        <w:rPr>
          <w:rFonts w:ascii="Times New Roman" w:hAnsi="Times New Roman" w:cs="Times New Roman"/>
          <w:b/>
          <w:i/>
          <w:sz w:val="28"/>
          <w:szCs w:val="28"/>
        </w:rPr>
        <w:t>1</w:t>
      </w:r>
      <w:r w:rsidR="00606DF4" w:rsidRPr="00655883">
        <w:rPr>
          <w:rFonts w:ascii="Times New Roman" w:hAnsi="Times New Roman" w:cs="Times New Roman"/>
          <w:b/>
          <w:i/>
          <w:sz w:val="28"/>
          <w:szCs w:val="28"/>
        </w:rPr>
        <w:t>.201</w:t>
      </w:r>
      <w:r w:rsidR="00A63D57" w:rsidRPr="00655883">
        <w:rPr>
          <w:rFonts w:ascii="Times New Roman" w:hAnsi="Times New Roman" w:cs="Times New Roman"/>
          <w:b/>
          <w:i/>
          <w:sz w:val="28"/>
          <w:szCs w:val="28"/>
        </w:rPr>
        <w:t>8</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FF0CCA">
        <w:rPr>
          <w:rFonts w:ascii="Times New Roman" w:hAnsi="Times New Roman" w:cs="Times New Roman"/>
          <w:b/>
          <w:i/>
          <w:sz w:val="28"/>
          <w:szCs w:val="28"/>
        </w:rPr>
        <w:t>”</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15C0737E"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FF0CCA">
        <w:rPr>
          <w:rFonts w:ascii="Arial" w:hAnsi="Arial" w:cs="Arial"/>
          <w:sz w:val="24"/>
          <w:szCs w:val="24"/>
        </w:rPr>
        <w:t xml:space="preserve">dnia </w:t>
      </w:r>
      <w:r w:rsidR="006D6212">
        <w:rPr>
          <w:rFonts w:ascii="Arial" w:hAnsi="Arial" w:cs="Arial"/>
          <w:b/>
          <w:sz w:val="24"/>
          <w:szCs w:val="24"/>
        </w:rPr>
        <w:t>13</w:t>
      </w:r>
      <w:r w:rsidR="00606DF4" w:rsidRPr="00FF0CCA">
        <w:rPr>
          <w:rFonts w:ascii="Arial" w:hAnsi="Arial" w:cs="Arial"/>
          <w:b/>
          <w:sz w:val="24"/>
          <w:szCs w:val="24"/>
        </w:rPr>
        <w:t>.</w:t>
      </w:r>
      <w:r w:rsidR="0041011A">
        <w:rPr>
          <w:rFonts w:ascii="Arial" w:hAnsi="Arial" w:cs="Arial"/>
          <w:b/>
          <w:sz w:val="24"/>
          <w:szCs w:val="24"/>
        </w:rPr>
        <w:t>1</w:t>
      </w:r>
      <w:r w:rsidR="00D54FB5">
        <w:rPr>
          <w:rFonts w:ascii="Arial" w:hAnsi="Arial" w:cs="Arial"/>
          <w:b/>
          <w:sz w:val="24"/>
          <w:szCs w:val="24"/>
        </w:rPr>
        <w:t>1</w:t>
      </w:r>
      <w:r w:rsidR="00D31DB5" w:rsidRPr="00E2092A">
        <w:rPr>
          <w:rFonts w:ascii="Arial" w:hAnsi="Arial" w:cs="Arial"/>
          <w:b/>
          <w:sz w:val="24"/>
          <w:szCs w:val="24"/>
        </w:rPr>
        <w:t>.</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1E9FF30A"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6D6212">
        <w:rPr>
          <w:rFonts w:ascii="Arial" w:hAnsi="Arial" w:cs="Arial"/>
          <w:b/>
          <w:sz w:val="24"/>
          <w:szCs w:val="24"/>
        </w:rPr>
        <w:t>13</w:t>
      </w:r>
      <w:r w:rsidR="00606DF4" w:rsidRPr="00731ACD">
        <w:rPr>
          <w:rFonts w:ascii="Arial" w:hAnsi="Arial" w:cs="Arial"/>
          <w:b/>
          <w:sz w:val="24"/>
          <w:szCs w:val="24"/>
        </w:rPr>
        <w:t>.</w:t>
      </w:r>
      <w:r w:rsidR="0041011A">
        <w:rPr>
          <w:rFonts w:ascii="Arial" w:hAnsi="Arial" w:cs="Arial"/>
          <w:b/>
          <w:sz w:val="24"/>
          <w:szCs w:val="24"/>
        </w:rPr>
        <w:t>1</w:t>
      </w:r>
      <w:r w:rsidR="00D54FB5">
        <w:rPr>
          <w:rFonts w:ascii="Arial" w:hAnsi="Arial" w:cs="Arial"/>
          <w:b/>
          <w:sz w:val="24"/>
          <w:szCs w:val="24"/>
        </w:rPr>
        <w:t>1</w:t>
      </w:r>
      <w:r w:rsidR="00D31DB5" w:rsidRPr="00731ACD">
        <w:rPr>
          <w:rFonts w:ascii="Arial" w:hAnsi="Arial" w:cs="Arial"/>
          <w:b/>
          <w:sz w:val="24"/>
          <w:szCs w:val="24"/>
        </w:rPr>
        <w:t>.201</w:t>
      </w:r>
      <w:r w:rsidR="00A63D57" w:rsidRPr="00731ACD">
        <w:rPr>
          <w:rFonts w:ascii="Arial" w:hAnsi="Arial" w:cs="Arial"/>
          <w:b/>
          <w:sz w:val="24"/>
          <w:szCs w:val="24"/>
        </w:rPr>
        <w:t>8</w:t>
      </w:r>
      <w:r w:rsidR="00D31DB5" w:rsidRPr="00731ACD">
        <w:rPr>
          <w:rFonts w:ascii="Arial" w:hAnsi="Arial" w:cs="Arial"/>
          <w:b/>
          <w:sz w:val="24"/>
          <w:szCs w:val="24"/>
        </w:rPr>
        <w:t>r</w:t>
      </w:r>
      <w:r w:rsidR="00D31DB5" w:rsidRPr="002664F1">
        <w:rPr>
          <w:rFonts w:ascii="Arial" w:hAnsi="Arial" w:cs="Arial"/>
          <w:b/>
          <w:sz w:val="24"/>
          <w:szCs w:val="24"/>
        </w:rPr>
        <w:t>.</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1D1B62F"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w:t>
      </w:r>
      <w:r w:rsidR="00463751">
        <w:rPr>
          <w:rFonts w:ascii="Arial" w:hAnsi="Arial" w:cs="Arial"/>
          <w:sz w:val="24"/>
        </w:rPr>
        <w:t xml:space="preserve"> wyposażenia,</w:t>
      </w:r>
      <w:r w:rsidRPr="00243274">
        <w:rPr>
          <w:rFonts w:ascii="Arial" w:hAnsi="Arial" w:cs="Arial"/>
          <w:sz w:val="24"/>
        </w:rPr>
        <w:t xml:space="preserve">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0B72438C"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Cenę za wykonanie przedmiotu zamówienia należy przedstawić w „Formularzu ofertowym" stanowiącym załącznik nr </w:t>
      </w:r>
      <w:r w:rsidR="00A669BE">
        <w:rPr>
          <w:rFonts w:ascii="Arial" w:hAnsi="Arial" w:cs="Arial"/>
          <w:sz w:val="24"/>
        </w:rPr>
        <w:t>9</w:t>
      </w:r>
      <w:r w:rsidRPr="00243274">
        <w:rPr>
          <w:rFonts w:ascii="Arial" w:hAnsi="Arial" w:cs="Arial"/>
          <w:sz w:val="24"/>
        </w:rPr>
        <w:t xml:space="preserve"> do niniejszej specyfikacji istotnych warunków zamówienia.</w:t>
      </w:r>
    </w:p>
    <w:p w14:paraId="3D4C7809" w14:textId="15470A8F"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lastRenderedPageBreak/>
        <w:t>Wykonawca zobowiązany jest skalkulować cenę w oparciu o przekazane przez Zamawiającego projekty budowlane.</w:t>
      </w:r>
    </w:p>
    <w:p w14:paraId="39A5D18E" w14:textId="7AA8FF76"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Załączon</w:t>
      </w:r>
      <w:r w:rsidR="00463751">
        <w:rPr>
          <w:rFonts w:ascii="Arial" w:hAnsi="Arial" w:cs="Arial"/>
          <w:sz w:val="24"/>
        </w:rPr>
        <w:t>y</w:t>
      </w:r>
      <w:r w:rsidRPr="00243274">
        <w:rPr>
          <w:rFonts w:ascii="Arial" w:hAnsi="Arial" w:cs="Arial"/>
          <w:sz w:val="24"/>
        </w:rPr>
        <w:t xml:space="preserve"> do </w:t>
      </w:r>
      <w:proofErr w:type="spellStart"/>
      <w:r w:rsidRPr="00243274">
        <w:rPr>
          <w:rFonts w:ascii="Arial" w:hAnsi="Arial" w:cs="Arial"/>
          <w:sz w:val="24"/>
        </w:rPr>
        <w:t>siwz</w:t>
      </w:r>
      <w:proofErr w:type="spellEnd"/>
      <w:r w:rsidRPr="00243274">
        <w:rPr>
          <w:rFonts w:ascii="Arial" w:hAnsi="Arial" w:cs="Arial"/>
          <w:sz w:val="24"/>
        </w:rPr>
        <w:t xml:space="preserve"> przedmiar</w:t>
      </w:r>
      <w:r w:rsidR="00463751">
        <w:rPr>
          <w:rFonts w:ascii="Arial" w:hAnsi="Arial" w:cs="Arial"/>
          <w:sz w:val="24"/>
        </w:rPr>
        <w:t>y</w:t>
      </w:r>
      <w:r w:rsidRPr="00243274">
        <w:rPr>
          <w:rFonts w:ascii="Arial" w:hAnsi="Arial" w:cs="Arial"/>
          <w:sz w:val="24"/>
        </w:rPr>
        <w:t xml:space="preserve"> robót stanowi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cena – 60%</w:t>
      </w:r>
    </w:p>
    <w:p w14:paraId="786407E1" w14:textId="405D43D5"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b/>
          <w:sz w:val="24"/>
          <w:szCs w:val="24"/>
        </w:rPr>
        <w:t xml:space="preserve">okres </w:t>
      </w:r>
      <w:r w:rsidR="005E2760" w:rsidRPr="00826E5A">
        <w:rPr>
          <w:rFonts w:ascii="Arial" w:hAnsi="Arial" w:cs="Arial"/>
          <w:b/>
          <w:sz w:val="24"/>
          <w:szCs w:val="24"/>
        </w:rPr>
        <w:t>rękojmi</w:t>
      </w:r>
      <w:r w:rsidR="00463751" w:rsidRPr="00826E5A">
        <w:rPr>
          <w:rFonts w:ascii="Arial" w:hAnsi="Arial" w:cs="Arial"/>
          <w:b/>
          <w:sz w:val="24"/>
          <w:szCs w:val="24"/>
        </w:rPr>
        <w:t xml:space="preserve"> i gwarancji</w:t>
      </w:r>
      <w:r w:rsidR="005E2760" w:rsidRPr="00826E5A">
        <w:rPr>
          <w:rFonts w:ascii="Arial" w:hAnsi="Arial" w:cs="Arial"/>
          <w:b/>
          <w:sz w:val="24"/>
          <w:szCs w:val="24"/>
        </w:rPr>
        <w:t xml:space="preserve"> – 4</w:t>
      </w:r>
      <w:r w:rsidRPr="00826E5A">
        <w:rPr>
          <w:rFonts w:ascii="Arial" w:hAnsi="Arial" w:cs="Arial"/>
          <w:b/>
          <w:sz w:val="24"/>
          <w:szCs w:val="24"/>
        </w:rPr>
        <w:t>0%</w:t>
      </w:r>
    </w:p>
    <w:p w14:paraId="308F2B44" w14:textId="67991DFD" w:rsidR="00B35A90" w:rsidRPr="00826E5A" w:rsidRDefault="00B35A90" w:rsidP="004A36AA">
      <w:pPr>
        <w:pStyle w:val="Akapitzlist"/>
        <w:numPr>
          <w:ilvl w:val="0"/>
          <w:numId w:val="13"/>
        </w:numPr>
        <w:jc w:val="both"/>
        <w:rPr>
          <w:rFonts w:ascii="Arial" w:hAnsi="Arial" w:cs="Arial"/>
          <w:sz w:val="24"/>
          <w:szCs w:val="24"/>
        </w:rPr>
      </w:pPr>
      <w:r w:rsidRPr="00826E5A">
        <w:rPr>
          <w:rFonts w:ascii="Arial" w:hAnsi="Arial" w:cs="Arial"/>
          <w:sz w:val="24"/>
          <w:szCs w:val="24"/>
        </w:rPr>
        <w:t xml:space="preserve">Wykonawca składając ofertę udziela rękojmi </w:t>
      </w:r>
      <w:r w:rsidR="00463751" w:rsidRPr="00826E5A">
        <w:rPr>
          <w:rFonts w:ascii="Arial" w:hAnsi="Arial" w:cs="Arial"/>
          <w:sz w:val="24"/>
          <w:szCs w:val="24"/>
        </w:rPr>
        <w:t xml:space="preserve">i gwarancji </w:t>
      </w:r>
      <w:r w:rsidRPr="00826E5A">
        <w:rPr>
          <w:rFonts w:ascii="Arial" w:hAnsi="Arial" w:cs="Arial"/>
          <w:sz w:val="24"/>
          <w:szCs w:val="24"/>
        </w:rPr>
        <w:t xml:space="preserve">na wykonane przez siebie </w:t>
      </w:r>
      <w:r w:rsidR="00AC3CAB">
        <w:rPr>
          <w:rFonts w:ascii="Arial" w:hAnsi="Arial" w:cs="Arial"/>
          <w:sz w:val="24"/>
          <w:szCs w:val="24"/>
        </w:rPr>
        <w:t>dostawy</w:t>
      </w:r>
      <w:r w:rsidRPr="00826E5A">
        <w:rPr>
          <w:rFonts w:ascii="Arial" w:hAnsi="Arial" w:cs="Arial"/>
          <w:sz w:val="24"/>
          <w:szCs w:val="24"/>
        </w:rPr>
        <w:t xml:space="preserve"> na okres nie krótszy niż</w:t>
      </w:r>
      <w:r w:rsidR="00CE1043" w:rsidRPr="00826E5A">
        <w:rPr>
          <w:rFonts w:ascii="Arial" w:hAnsi="Arial" w:cs="Arial"/>
          <w:sz w:val="24"/>
          <w:szCs w:val="24"/>
        </w:rPr>
        <w:t xml:space="preserve"> </w:t>
      </w:r>
      <w:r w:rsidR="00D54FB5">
        <w:rPr>
          <w:rFonts w:ascii="Arial" w:hAnsi="Arial" w:cs="Arial"/>
          <w:sz w:val="24"/>
          <w:szCs w:val="24"/>
        </w:rPr>
        <w:t>24 miesią</w:t>
      </w:r>
      <w:r w:rsidR="005E2760" w:rsidRPr="00826E5A">
        <w:rPr>
          <w:rFonts w:ascii="Arial" w:hAnsi="Arial" w:cs="Arial"/>
          <w:sz w:val="24"/>
          <w:szCs w:val="24"/>
        </w:rPr>
        <w:t>c</w:t>
      </w:r>
      <w:r w:rsidR="00D54FB5">
        <w:rPr>
          <w:rFonts w:ascii="Arial" w:hAnsi="Arial" w:cs="Arial"/>
          <w:sz w:val="24"/>
          <w:szCs w:val="24"/>
        </w:rPr>
        <w:t>e</w:t>
      </w:r>
      <w:r w:rsidR="00E726CE" w:rsidRPr="00826E5A">
        <w:rPr>
          <w:rFonts w:ascii="Arial" w:hAnsi="Arial" w:cs="Arial"/>
          <w:sz w:val="24"/>
          <w:szCs w:val="24"/>
        </w:rPr>
        <w:t xml:space="preserve"> i nie dł</w:t>
      </w:r>
      <w:r w:rsidR="005E2760" w:rsidRPr="00826E5A">
        <w:rPr>
          <w:rFonts w:ascii="Arial" w:hAnsi="Arial" w:cs="Arial"/>
          <w:sz w:val="24"/>
          <w:szCs w:val="24"/>
        </w:rPr>
        <w:t xml:space="preserve">uższy niż </w:t>
      </w:r>
      <w:r w:rsidR="00D54FB5">
        <w:rPr>
          <w:rFonts w:ascii="Arial" w:hAnsi="Arial" w:cs="Arial"/>
          <w:sz w:val="24"/>
          <w:szCs w:val="24"/>
        </w:rPr>
        <w:t>36</w:t>
      </w:r>
      <w:r w:rsidRPr="00826E5A">
        <w:rPr>
          <w:rFonts w:ascii="Arial" w:hAnsi="Arial" w:cs="Arial"/>
          <w:sz w:val="24"/>
          <w:szCs w:val="24"/>
        </w:rPr>
        <w:t xml:space="preserve"> miesi</w:t>
      </w:r>
      <w:r w:rsidR="00D54FB5">
        <w:rPr>
          <w:rFonts w:ascii="Arial" w:hAnsi="Arial" w:cs="Arial"/>
          <w:sz w:val="24"/>
          <w:szCs w:val="24"/>
        </w:rPr>
        <w:t>ęcy</w:t>
      </w:r>
      <w:r w:rsidRPr="00826E5A">
        <w:rPr>
          <w:rFonts w:ascii="Arial" w:hAnsi="Arial" w:cs="Arial"/>
          <w:sz w:val="24"/>
          <w:szCs w:val="24"/>
        </w:rPr>
        <w:t xml:space="preserve">, licząc od daty protokołu zdawczo – odbiorczego. </w:t>
      </w:r>
      <w:r w:rsidR="00CE1043" w:rsidRPr="00826E5A">
        <w:rPr>
          <w:rFonts w:ascii="Arial" w:hAnsi="Arial" w:cs="Arial"/>
          <w:sz w:val="24"/>
          <w:szCs w:val="24"/>
        </w:rPr>
        <w:t xml:space="preserve">Punkty zostaną policzone dla oferty, w której wskazano okres rękojmi </w:t>
      </w:r>
      <w:r w:rsidR="00B21538" w:rsidRPr="00826E5A">
        <w:rPr>
          <w:rFonts w:ascii="Arial" w:hAnsi="Arial" w:cs="Arial"/>
          <w:sz w:val="24"/>
          <w:szCs w:val="24"/>
        </w:rPr>
        <w:t xml:space="preserve">i gwarancji </w:t>
      </w:r>
      <w:r w:rsidR="00CE1043" w:rsidRPr="00826E5A">
        <w:rPr>
          <w:rFonts w:ascii="Arial" w:hAnsi="Arial" w:cs="Arial"/>
          <w:sz w:val="24"/>
          <w:szCs w:val="24"/>
        </w:rPr>
        <w:t xml:space="preserve">dłuższy od minimalnego. </w:t>
      </w:r>
      <w:r w:rsidRPr="00826E5A">
        <w:rPr>
          <w:rFonts w:ascii="Arial" w:hAnsi="Arial" w:cs="Arial"/>
          <w:sz w:val="24"/>
          <w:szCs w:val="24"/>
        </w:rPr>
        <w:t xml:space="preserve">Wykonawca ma prawo udzielić </w:t>
      </w:r>
      <w:r w:rsidR="005E2760" w:rsidRPr="00826E5A">
        <w:rPr>
          <w:rFonts w:ascii="Arial" w:hAnsi="Arial" w:cs="Arial"/>
          <w:sz w:val="24"/>
          <w:szCs w:val="24"/>
        </w:rPr>
        <w:t>rękojmi</w:t>
      </w:r>
      <w:r w:rsidR="00B21538" w:rsidRPr="00826E5A">
        <w:rPr>
          <w:rFonts w:ascii="Arial" w:hAnsi="Arial" w:cs="Arial"/>
          <w:sz w:val="24"/>
          <w:szCs w:val="24"/>
        </w:rPr>
        <w:t xml:space="preserve"> i gwarancji</w:t>
      </w:r>
      <w:r w:rsidR="005E2760" w:rsidRPr="00826E5A">
        <w:rPr>
          <w:rFonts w:ascii="Arial" w:hAnsi="Arial" w:cs="Arial"/>
          <w:sz w:val="24"/>
          <w:szCs w:val="24"/>
        </w:rPr>
        <w:t xml:space="preserve"> na okres dłuższy niż </w:t>
      </w:r>
      <w:r w:rsidR="00D54FB5">
        <w:rPr>
          <w:rFonts w:ascii="Arial" w:hAnsi="Arial" w:cs="Arial"/>
          <w:sz w:val="24"/>
          <w:szCs w:val="24"/>
        </w:rPr>
        <w:t>36</w:t>
      </w:r>
      <w:r w:rsidRPr="00826E5A">
        <w:rPr>
          <w:rFonts w:ascii="Arial" w:hAnsi="Arial" w:cs="Arial"/>
          <w:sz w:val="24"/>
          <w:szCs w:val="24"/>
        </w:rPr>
        <w:t xml:space="preserve"> miesi</w:t>
      </w:r>
      <w:r w:rsidR="00D54FB5">
        <w:rPr>
          <w:rFonts w:ascii="Arial" w:hAnsi="Arial" w:cs="Arial"/>
          <w:sz w:val="24"/>
          <w:szCs w:val="24"/>
        </w:rPr>
        <w:t>ę</w:t>
      </w:r>
      <w:r w:rsidRPr="00826E5A">
        <w:rPr>
          <w:rFonts w:ascii="Arial" w:hAnsi="Arial" w:cs="Arial"/>
          <w:sz w:val="24"/>
          <w:szCs w:val="24"/>
        </w:rPr>
        <w:t>c</w:t>
      </w:r>
      <w:r w:rsidR="00D54FB5">
        <w:rPr>
          <w:rFonts w:ascii="Arial" w:hAnsi="Arial" w:cs="Arial"/>
          <w:sz w:val="24"/>
          <w:szCs w:val="24"/>
        </w:rPr>
        <w:t>y</w:t>
      </w:r>
      <w:r w:rsidRPr="00826E5A">
        <w:rPr>
          <w:rFonts w:ascii="Arial" w:hAnsi="Arial" w:cs="Arial"/>
          <w:sz w:val="24"/>
          <w:szCs w:val="24"/>
        </w:rPr>
        <w:t>, jednakże wówczas punkty w tym kryterium oceny ofert, zostaną przyznane jak dl</w:t>
      </w:r>
      <w:r w:rsidR="005E2760" w:rsidRPr="00826E5A">
        <w:rPr>
          <w:rFonts w:ascii="Arial" w:hAnsi="Arial" w:cs="Arial"/>
          <w:sz w:val="24"/>
          <w:szCs w:val="24"/>
        </w:rPr>
        <w:t xml:space="preserve">a okresu rękojmi </w:t>
      </w:r>
      <w:r w:rsidR="00B21538" w:rsidRPr="00826E5A">
        <w:rPr>
          <w:rFonts w:ascii="Arial" w:hAnsi="Arial" w:cs="Arial"/>
          <w:sz w:val="24"/>
          <w:szCs w:val="24"/>
        </w:rPr>
        <w:t xml:space="preserve">i gwarancji </w:t>
      </w:r>
      <w:r w:rsidR="005E2760" w:rsidRPr="00826E5A">
        <w:rPr>
          <w:rFonts w:ascii="Arial" w:hAnsi="Arial" w:cs="Arial"/>
          <w:sz w:val="24"/>
          <w:szCs w:val="24"/>
        </w:rPr>
        <w:t xml:space="preserve">wynoszącego </w:t>
      </w:r>
      <w:r w:rsidR="00D54FB5">
        <w:rPr>
          <w:rFonts w:ascii="Arial" w:hAnsi="Arial" w:cs="Arial"/>
          <w:sz w:val="24"/>
          <w:szCs w:val="24"/>
        </w:rPr>
        <w:t>36</w:t>
      </w:r>
      <w:r w:rsidRPr="00826E5A">
        <w:rPr>
          <w:rFonts w:ascii="Arial" w:hAnsi="Arial" w:cs="Arial"/>
          <w:sz w:val="24"/>
          <w:szCs w:val="24"/>
        </w:rPr>
        <w:t xml:space="preserve"> miesi</w:t>
      </w:r>
      <w:r w:rsidR="00D54FB5">
        <w:rPr>
          <w:rFonts w:ascii="Arial" w:hAnsi="Arial" w:cs="Arial"/>
          <w:sz w:val="24"/>
          <w:szCs w:val="24"/>
        </w:rPr>
        <w:t>ę</w:t>
      </w:r>
      <w:r w:rsidRPr="00826E5A">
        <w:rPr>
          <w:rFonts w:ascii="Arial" w:hAnsi="Arial" w:cs="Arial"/>
          <w:sz w:val="24"/>
          <w:szCs w:val="24"/>
        </w:rPr>
        <w:t>c</w:t>
      </w:r>
      <w:r w:rsidR="00D54FB5">
        <w:rPr>
          <w:rFonts w:ascii="Arial" w:hAnsi="Arial" w:cs="Arial"/>
          <w:sz w:val="24"/>
          <w:szCs w:val="24"/>
        </w:rPr>
        <w:t>y</w:t>
      </w:r>
      <w:r w:rsidRPr="00826E5A">
        <w:rPr>
          <w:rFonts w:ascii="Arial" w:hAnsi="Arial" w:cs="Arial"/>
          <w:sz w:val="24"/>
          <w:szCs w:val="24"/>
        </w:rPr>
        <w:t>.</w:t>
      </w:r>
    </w:p>
    <w:p w14:paraId="7F7B9229" w14:textId="77777777" w:rsidR="006C532D" w:rsidRPr="00826E5A" w:rsidRDefault="006C532D" w:rsidP="004A36AA">
      <w:pPr>
        <w:pStyle w:val="Akapitzlist"/>
        <w:numPr>
          <w:ilvl w:val="0"/>
          <w:numId w:val="13"/>
        </w:numPr>
        <w:jc w:val="both"/>
        <w:rPr>
          <w:rFonts w:ascii="Arial" w:hAnsi="Arial" w:cs="Arial"/>
          <w:sz w:val="24"/>
          <w:szCs w:val="24"/>
        </w:rPr>
      </w:pPr>
      <w:r w:rsidRPr="00826E5A">
        <w:rPr>
          <w:rFonts w:ascii="Arial" w:hAnsi="Arial" w:cs="Arial"/>
          <w:sz w:val="24"/>
          <w:szCs w:val="24"/>
        </w:rPr>
        <w:t>W celu oceny ofert, zamawiający przyzna punkty wg następujących formuł:</w:t>
      </w:r>
    </w:p>
    <w:p w14:paraId="42A33385" w14:textId="77777777" w:rsidR="00A123D1" w:rsidRPr="00826E5A" w:rsidRDefault="00A123D1" w:rsidP="00A123D1">
      <w:pPr>
        <w:pStyle w:val="Akapitzlist"/>
        <w:jc w:val="both"/>
        <w:rPr>
          <w:rFonts w:ascii="Arial" w:hAnsi="Arial" w:cs="Arial"/>
          <w:sz w:val="24"/>
          <w:szCs w:val="24"/>
        </w:rPr>
      </w:pPr>
    </w:p>
    <w:p w14:paraId="09FC3C47" w14:textId="5D865094" w:rsidR="006C532D" w:rsidRPr="00826E5A" w:rsidRDefault="006C532D" w:rsidP="004A36AA">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00E451E5" w:rsidRPr="00826E5A">
        <w:rPr>
          <w:rFonts w:ascii="Arial" w:hAnsi="Arial" w:cs="Arial"/>
          <w:b/>
          <w:sz w:val="24"/>
          <w:szCs w:val="24"/>
        </w:rPr>
        <w:t>C</w:t>
      </w:r>
      <w:r w:rsidRPr="00826E5A">
        <w:rPr>
          <w:rFonts w:ascii="Arial" w:hAnsi="Arial" w:cs="Arial"/>
          <w:b/>
          <w:sz w:val="24"/>
          <w:szCs w:val="24"/>
        </w:rPr>
        <w:t xml:space="preserve"> = </w:t>
      </w:r>
      <w:r w:rsidR="00E451E5" w:rsidRPr="00826E5A">
        <w:rPr>
          <w:rFonts w:ascii="Arial" w:hAnsi="Arial" w:cs="Arial"/>
          <w:b/>
          <w:sz w:val="24"/>
          <w:szCs w:val="24"/>
        </w:rPr>
        <w:t>Cm</w:t>
      </w:r>
      <w:r w:rsidRPr="00826E5A">
        <w:rPr>
          <w:rFonts w:ascii="Arial" w:hAnsi="Arial" w:cs="Arial"/>
          <w:b/>
          <w:sz w:val="24"/>
          <w:szCs w:val="24"/>
        </w:rPr>
        <w:t>/</w:t>
      </w:r>
      <w:proofErr w:type="spellStart"/>
      <w:r w:rsidR="00E451E5" w:rsidRPr="00826E5A">
        <w:rPr>
          <w:rFonts w:ascii="Arial" w:hAnsi="Arial" w:cs="Arial"/>
          <w:b/>
          <w:sz w:val="24"/>
          <w:szCs w:val="24"/>
        </w:rPr>
        <w:t>Cb</w:t>
      </w:r>
      <w:proofErr w:type="spellEnd"/>
      <w:r w:rsidR="00B21538" w:rsidRPr="00826E5A">
        <w:rPr>
          <w:rFonts w:ascii="Arial" w:hAnsi="Arial" w:cs="Arial"/>
          <w:b/>
          <w:sz w:val="24"/>
          <w:szCs w:val="24"/>
        </w:rPr>
        <w:t xml:space="preserve"> x </w:t>
      </w:r>
      <w:r w:rsidR="00B35A90" w:rsidRPr="00826E5A">
        <w:rPr>
          <w:rFonts w:ascii="Arial" w:hAnsi="Arial" w:cs="Arial"/>
          <w:b/>
          <w:sz w:val="24"/>
          <w:szCs w:val="24"/>
        </w:rPr>
        <w:t>60</w:t>
      </w:r>
    </w:p>
    <w:p w14:paraId="2CA123CB" w14:textId="77777777" w:rsidR="00B35A90" w:rsidRPr="00826E5A" w:rsidRDefault="00B35A90" w:rsidP="00B35A90">
      <w:pPr>
        <w:pStyle w:val="Akapitzlist"/>
        <w:ind w:left="1440"/>
        <w:jc w:val="both"/>
        <w:rPr>
          <w:rFonts w:ascii="Arial" w:hAnsi="Arial" w:cs="Arial"/>
          <w:sz w:val="24"/>
          <w:szCs w:val="24"/>
        </w:rPr>
      </w:pPr>
      <w:r w:rsidRPr="00826E5A">
        <w:rPr>
          <w:rFonts w:ascii="Arial" w:hAnsi="Arial" w:cs="Arial"/>
          <w:sz w:val="24"/>
          <w:szCs w:val="24"/>
        </w:rPr>
        <w:t>gdzie:</w:t>
      </w:r>
    </w:p>
    <w:p w14:paraId="3CE6FED5" w14:textId="6A1EB0AC"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w:t>
      </w:r>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obliczana wartość punktowa oferty;</w:t>
      </w:r>
    </w:p>
    <w:p w14:paraId="04CB144A" w14:textId="2454FD98" w:rsidR="00B35A90" w:rsidRPr="00826E5A" w:rsidRDefault="00E451E5" w:rsidP="00B35A90">
      <w:pPr>
        <w:pStyle w:val="Akapitzlist"/>
        <w:ind w:left="1440"/>
        <w:jc w:val="both"/>
        <w:rPr>
          <w:rFonts w:ascii="Arial" w:hAnsi="Arial" w:cs="Arial"/>
          <w:sz w:val="24"/>
          <w:szCs w:val="24"/>
        </w:rPr>
      </w:pPr>
      <w:r w:rsidRPr="00826E5A">
        <w:rPr>
          <w:rFonts w:ascii="Arial" w:hAnsi="Arial" w:cs="Arial"/>
          <w:b/>
          <w:sz w:val="24"/>
          <w:szCs w:val="24"/>
        </w:rPr>
        <w:t>Cm</w:t>
      </w:r>
      <w:r w:rsidR="00B35A90" w:rsidRPr="00826E5A">
        <w:rPr>
          <w:rFonts w:ascii="Arial" w:hAnsi="Arial" w:cs="Arial"/>
          <w:b/>
          <w:sz w:val="24"/>
          <w:szCs w:val="24"/>
        </w:rPr>
        <w:t xml:space="preserve"> </w:t>
      </w:r>
      <w:r w:rsidR="00B35A90" w:rsidRPr="00826E5A">
        <w:rPr>
          <w:rFonts w:ascii="Arial" w:hAnsi="Arial" w:cs="Arial"/>
          <w:b/>
          <w:sz w:val="24"/>
          <w:szCs w:val="24"/>
        </w:rPr>
        <w:tab/>
      </w:r>
      <w:r w:rsidR="00B35A90" w:rsidRPr="00826E5A">
        <w:rPr>
          <w:rFonts w:ascii="Arial" w:hAnsi="Arial" w:cs="Arial"/>
          <w:b/>
          <w:sz w:val="24"/>
          <w:szCs w:val="24"/>
        </w:rPr>
        <w:tab/>
        <w:t>–</w:t>
      </w:r>
      <w:r w:rsidR="00B35A90" w:rsidRPr="00826E5A">
        <w:rPr>
          <w:rFonts w:ascii="Arial" w:hAnsi="Arial" w:cs="Arial"/>
          <w:sz w:val="24"/>
          <w:szCs w:val="24"/>
        </w:rPr>
        <w:t xml:space="preserve"> naj</w:t>
      </w:r>
      <w:r w:rsidRPr="00826E5A">
        <w:rPr>
          <w:rFonts w:ascii="Arial" w:hAnsi="Arial" w:cs="Arial"/>
          <w:sz w:val="24"/>
          <w:szCs w:val="24"/>
        </w:rPr>
        <w:t>niższa</w:t>
      </w:r>
      <w:r w:rsidR="00B35A90" w:rsidRPr="00826E5A">
        <w:rPr>
          <w:rFonts w:ascii="Arial" w:hAnsi="Arial" w:cs="Arial"/>
          <w:sz w:val="24"/>
          <w:szCs w:val="24"/>
        </w:rPr>
        <w:t xml:space="preserve"> cena spośród złożonych ofert;</w:t>
      </w:r>
    </w:p>
    <w:p w14:paraId="7DD6055D" w14:textId="616D84A3" w:rsidR="00B35A90" w:rsidRPr="00826E5A" w:rsidRDefault="00E451E5" w:rsidP="00B35A90">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00B35A90" w:rsidRPr="00826E5A">
        <w:rPr>
          <w:rFonts w:ascii="Arial" w:hAnsi="Arial" w:cs="Arial"/>
          <w:b/>
          <w:sz w:val="24"/>
          <w:szCs w:val="24"/>
        </w:rPr>
        <w:t xml:space="preserve"> </w:t>
      </w:r>
      <w:r w:rsidR="00B35A90" w:rsidRPr="00826E5A">
        <w:rPr>
          <w:rFonts w:ascii="Arial" w:hAnsi="Arial" w:cs="Arial"/>
          <w:b/>
          <w:sz w:val="24"/>
          <w:szCs w:val="24"/>
        </w:rPr>
        <w:tab/>
      </w:r>
      <w:r w:rsidRPr="00826E5A">
        <w:rPr>
          <w:rFonts w:ascii="Arial" w:hAnsi="Arial" w:cs="Arial"/>
          <w:b/>
          <w:sz w:val="24"/>
          <w:szCs w:val="24"/>
        </w:rPr>
        <w:tab/>
      </w:r>
      <w:r w:rsidR="00B35A90" w:rsidRPr="00826E5A">
        <w:rPr>
          <w:rFonts w:ascii="Arial" w:hAnsi="Arial" w:cs="Arial"/>
          <w:b/>
          <w:sz w:val="24"/>
          <w:szCs w:val="24"/>
        </w:rPr>
        <w:t xml:space="preserve">– </w:t>
      </w:r>
      <w:r w:rsidR="00B35A90" w:rsidRPr="00826E5A">
        <w:rPr>
          <w:rFonts w:ascii="Arial" w:hAnsi="Arial" w:cs="Arial"/>
          <w:sz w:val="24"/>
          <w:szCs w:val="24"/>
        </w:rPr>
        <w:t>cena oferty obliczanej;</w:t>
      </w:r>
    </w:p>
    <w:p w14:paraId="418638BB" w14:textId="77777777" w:rsidR="00E451E5" w:rsidRPr="0041011A" w:rsidRDefault="00E451E5" w:rsidP="00B35A90">
      <w:pPr>
        <w:pStyle w:val="Akapitzlist"/>
        <w:ind w:left="1440"/>
        <w:jc w:val="both"/>
        <w:rPr>
          <w:rFonts w:ascii="Arial" w:hAnsi="Arial" w:cs="Arial"/>
          <w:color w:val="FF0000"/>
          <w:sz w:val="24"/>
          <w:szCs w:val="24"/>
        </w:rPr>
      </w:pPr>
    </w:p>
    <w:p w14:paraId="20A78ACF" w14:textId="481709D3" w:rsidR="00B35A90" w:rsidRPr="00F45453" w:rsidRDefault="00B35A90" w:rsidP="004A36AA">
      <w:pPr>
        <w:pStyle w:val="Akapitzlist"/>
        <w:numPr>
          <w:ilvl w:val="1"/>
          <w:numId w:val="13"/>
        </w:numPr>
        <w:jc w:val="both"/>
        <w:rPr>
          <w:rFonts w:ascii="Arial" w:hAnsi="Arial" w:cs="Arial"/>
          <w:sz w:val="24"/>
          <w:szCs w:val="24"/>
        </w:rPr>
      </w:pPr>
      <w:r w:rsidRPr="00F45453">
        <w:rPr>
          <w:rFonts w:ascii="Arial" w:hAnsi="Arial" w:cs="Arial"/>
          <w:sz w:val="24"/>
          <w:szCs w:val="24"/>
        </w:rPr>
        <w:t>dla okresu rękojmi</w:t>
      </w:r>
      <w:r w:rsidR="00B21538" w:rsidRPr="00F45453">
        <w:rPr>
          <w:rFonts w:ascii="Arial" w:hAnsi="Arial" w:cs="Arial"/>
          <w:sz w:val="24"/>
          <w:szCs w:val="24"/>
        </w:rPr>
        <w:t xml:space="preserve"> i gwarancji</w:t>
      </w:r>
      <w:r w:rsidRPr="00F45453">
        <w:rPr>
          <w:rFonts w:ascii="Arial" w:hAnsi="Arial" w:cs="Arial"/>
          <w:sz w:val="24"/>
          <w:szCs w:val="24"/>
        </w:rPr>
        <w:t>:</w:t>
      </w:r>
      <w:r w:rsidR="007476A8" w:rsidRPr="00F45453">
        <w:rPr>
          <w:rFonts w:ascii="Arial" w:hAnsi="Arial" w:cs="Arial"/>
          <w:sz w:val="24"/>
          <w:szCs w:val="24"/>
        </w:rPr>
        <w:t xml:space="preserve"> </w:t>
      </w:r>
      <w:proofErr w:type="spellStart"/>
      <w:r w:rsidR="007476A8" w:rsidRPr="00F45453">
        <w:rPr>
          <w:rFonts w:ascii="Arial" w:hAnsi="Arial" w:cs="Arial"/>
          <w:b/>
          <w:sz w:val="24"/>
          <w:szCs w:val="24"/>
        </w:rPr>
        <w:t>W</w:t>
      </w:r>
      <w:r w:rsidR="007476A8" w:rsidRPr="00F45453">
        <w:rPr>
          <w:rFonts w:ascii="Arial" w:hAnsi="Arial" w:cs="Arial"/>
          <w:b/>
          <w:sz w:val="24"/>
          <w:szCs w:val="24"/>
          <w:vertAlign w:val="subscript"/>
        </w:rPr>
        <w:t>obliczana</w:t>
      </w:r>
      <w:proofErr w:type="spellEnd"/>
      <w:r w:rsidR="007476A8" w:rsidRPr="00F45453">
        <w:rPr>
          <w:rFonts w:ascii="Arial" w:hAnsi="Arial" w:cs="Arial"/>
          <w:b/>
          <w:sz w:val="24"/>
          <w:szCs w:val="24"/>
        </w:rPr>
        <w:t xml:space="preserve"> = </w:t>
      </w:r>
      <w:r w:rsidR="00CE1043" w:rsidRPr="00F45453">
        <w:rPr>
          <w:rFonts w:ascii="Arial" w:hAnsi="Arial" w:cs="Arial"/>
          <w:b/>
          <w:sz w:val="24"/>
          <w:szCs w:val="24"/>
        </w:rPr>
        <w:t>[</w:t>
      </w:r>
      <w:r w:rsidR="007476A8" w:rsidRPr="00F45453">
        <w:rPr>
          <w:rFonts w:ascii="Arial" w:hAnsi="Arial" w:cs="Arial"/>
          <w:b/>
          <w:sz w:val="24"/>
          <w:szCs w:val="24"/>
        </w:rPr>
        <w:t>(</w:t>
      </w:r>
      <w:proofErr w:type="spellStart"/>
      <w:r w:rsidR="007476A8" w:rsidRPr="00F45453">
        <w:rPr>
          <w:rFonts w:ascii="Arial" w:hAnsi="Arial" w:cs="Arial"/>
          <w:b/>
          <w:sz w:val="24"/>
          <w:szCs w:val="24"/>
        </w:rPr>
        <w:t>X</w:t>
      </w:r>
      <w:r w:rsidR="007476A8" w:rsidRPr="00F45453">
        <w:rPr>
          <w:rFonts w:ascii="Arial" w:hAnsi="Arial" w:cs="Arial"/>
          <w:b/>
          <w:sz w:val="24"/>
          <w:szCs w:val="24"/>
          <w:vertAlign w:val="subscript"/>
        </w:rPr>
        <w:t>obliczana</w:t>
      </w:r>
      <w:proofErr w:type="spellEnd"/>
      <w:r w:rsidR="00CE1043" w:rsidRPr="00F45453">
        <w:rPr>
          <w:rFonts w:ascii="Arial" w:hAnsi="Arial" w:cs="Arial"/>
          <w:b/>
          <w:sz w:val="24"/>
          <w:szCs w:val="24"/>
        </w:rPr>
        <w:t xml:space="preserve"> – </w:t>
      </w:r>
      <w:r w:rsidR="00D54FB5" w:rsidRPr="00F45453">
        <w:rPr>
          <w:rFonts w:ascii="Arial" w:hAnsi="Arial" w:cs="Arial"/>
          <w:b/>
          <w:sz w:val="24"/>
          <w:szCs w:val="24"/>
        </w:rPr>
        <w:t>24</w:t>
      </w:r>
      <w:r w:rsidR="00CE1043" w:rsidRPr="00F45453">
        <w:rPr>
          <w:rFonts w:ascii="Arial" w:hAnsi="Arial" w:cs="Arial"/>
          <w:b/>
          <w:sz w:val="24"/>
          <w:szCs w:val="24"/>
        </w:rPr>
        <w:t>)/</w:t>
      </w:r>
      <w:r w:rsidR="00134DA5" w:rsidRPr="00F45453">
        <w:rPr>
          <w:rFonts w:ascii="Arial" w:hAnsi="Arial" w:cs="Arial"/>
          <w:b/>
          <w:sz w:val="24"/>
          <w:szCs w:val="24"/>
        </w:rPr>
        <w:t>12</w:t>
      </w:r>
      <w:r w:rsidR="00CE1043" w:rsidRPr="00F45453">
        <w:rPr>
          <w:rFonts w:ascii="Arial" w:hAnsi="Arial" w:cs="Arial"/>
          <w:b/>
          <w:sz w:val="24"/>
          <w:szCs w:val="24"/>
        </w:rPr>
        <w:t>]</w:t>
      </w:r>
      <w:r w:rsidR="00B21538" w:rsidRPr="00F45453">
        <w:rPr>
          <w:rFonts w:ascii="Arial" w:hAnsi="Arial" w:cs="Arial"/>
          <w:b/>
          <w:sz w:val="24"/>
          <w:szCs w:val="24"/>
        </w:rPr>
        <w:t xml:space="preserve"> x </w:t>
      </w:r>
      <w:r w:rsidR="005E2760" w:rsidRPr="00F45453">
        <w:rPr>
          <w:rFonts w:ascii="Arial" w:hAnsi="Arial" w:cs="Arial"/>
          <w:b/>
          <w:sz w:val="24"/>
          <w:szCs w:val="24"/>
        </w:rPr>
        <w:t>4</w:t>
      </w:r>
      <w:r w:rsidR="007476A8" w:rsidRPr="00F45453">
        <w:rPr>
          <w:rFonts w:ascii="Arial" w:hAnsi="Arial" w:cs="Arial"/>
          <w:b/>
          <w:sz w:val="24"/>
          <w:szCs w:val="24"/>
        </w:rPr>
        <w:t>0</w:t>
      </w:r>
    </w:p>
    <w:p w14:paraId="5684EB75" w14:textId="77777777" w:rsidR="007476A8" w:rsidRPr="00F45453" w:rsidRDefault="007476A8" w:rsidP="007476A8">
      <w:pPr>
        <w:pStyle w:val="Akapitzlist"/>
        <w:ind w:left="1440"/>
        <w:jc w:val="both"/>
        <w:rPr>
          <w:rFonts w:ascii="Arial" w:hAnsi="Arial" w:cs="Arial"/>
          <w:sz w:val="24"/>
          <w:szCs w:val="24"/>
        </w:rPr>
      </w:pPr>
      <w:r w:rsidRPr="00F45453">
        <w:rPr>
          <w:rFonts w:ascii="Arial" w:hAnsi="Arial" w:cs="Arial"/>
          <w:sz w:val="24"/>
          <w:szCs w:val="24"/>
        </w:rPr>
        <w:t>gdzie:</w:t>
      </w:r>
    </w:p>
    <w:p w14:paraId="4449D38D" w14:textId="77777777" w:rsidR="007476A8" w:rsidRPr="00826E5A" w:rsidRDefault="007476A8" w:rsidP="007476A8">
      <w:pPr>
        <w:pStyle w:val="Akapitzlist"/>
        <w:ind w:left="1440"/>
        <w:jc w:val="both"/>
        <w:rPr>
          <w:rFonts w:ascii="Arial" w:hAnsi="Arial" w:cs="Arial"/>
          <w:sz w:val="24"/>
          <w:szCs w:val="24"/>
        </w:rPr>
      </w:pPr>
      <w:proofErr w:type="spellStart"/>
      <w:r w:rsidRPr="00F45453">
        <w:rPr>
          <w:rFonts w:ascii="Arial" w:hAnsi="Arial" w:cs="Arial"/>
          <w:b/>
          <w:sz w:val="24"/>
          <w:szCs w:val="24"/>
        </w:rPr>
        <w:t>W</w:t>
      </w:r>
      <w:r w:rsidRPr="00F45453">
        <w:rPr>
          <w:rFonts w:ascii="Arial" w:hAnsi="Arial" w:cs="Arial"/>
          <w:b/>
          <w:sz w:val="24"/>
          <w:szCs w:val="24"/>
          <w:vertAlign w:val="subscript"/>
        </w:rPr>
        <w:t>obliczana</w:t>
      </w:r>
      <w:proofErr w:type="spellEnd"/>
      <w:r w:rsidRPr="00F45453">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5F459F36" w14:textId="054410EB" w:rsidR="007476A8" w:rsidRPr="00826E5A" w:rsidRDefault="007476A8" w:rsidP="007476A8">
      <w:pPr>
        <w:pStyle w:val="Akapitzlist"/>
        <w:ind w:left="1440"/>
        <w:jc w:val="both"/>
        <w:rPr>
          <w:rFonts w:ascii="Arial" w:hAnsi="Arial" w:cs="Arial"/>
          <w:sz w:val="24"/>
          <w:szCs w:val="24"/>
        </w:rPr>
      </w:pPr>
      <w:proofErr w:type="spellStart"/>
      <w:r w:rsidRPr="00826E5A">
        <w:rPr>
          <w:rFonts w:ascii="Arial" w:hAnsi="Arial" w:cs="Arial"/>
          <w:b/>
          <w:sz w:val="24"/>
          <w:szCs w:val="24"/>
        </w:rPr>
        <w:t>X</w:t>
      </w:r>
      <w:r w:rsidRPr="00826E5A">
        <w:rPr>
          <w:rFonts w:ascii="Arial" w:hAnsi="Arial" w:cs="Arial"/>
          <w:b/>
          <w:sz w:val="24"/>
          <w:szCs w:val="24"/>
          <w:vertAlign w:val="subscript"/>
        </w:rPr>
        <w:t>obliczana</w:t>
      </w:r>
      <w:proofErr w:type="spellEnd"/>
      <w:r w:rsidRPr="00826E5A">
        <w:rPr>
          <w:rFonts w:ascii="Arial" w:hAnsi="Arial" w:cs="Arial"/>
          <w:b/>
          <w:sz w:val="24"/>
          <w:szCs w:val="24"/>
        </w:rPr>
        <w:t xml:space="preserve"> </w:t>
      </w:r>
      <w:r w:rsidRPr="00826E5A">
        <w:rPr>
          <w:rFonts w:ascii="Arial" w:hAnsi="Arial" w:cs="Arial"/>
          <w:b/>
          <w:sz w:val="24"/>
          <w:szCs w:val="24"/>
        </w:rPr>
        <w:tab/>
        <w:t xml:space="preserve">– </w:t>
      </w:r>
      <w:r w:rsidRPr="00826E5A">
        <w:rPr>
          <w:rFonts w:ascii="Arial" w:hAnsi="Arial" w:cs="Arial"/>
          <w:sz w:val="24"/>
          <w:szCs w:val="24"/>
        </w:rPr>
        <w:t xml:space="preserve">okres rękojmi </w:t>
      </w:r>
      <w:r w:rsidR="00B21538" w:rsidRPr="00826E5A">
        <w:rPr>
          <w:rFonts w:ascii="Arial" w:hAnsi="Arial" w:cs="Arial"/>
          <w:sz w:val="24"/>
          <w:szCs w:val="24"/>
        </w:rPr>
        <w:t xml:space="preserve">i gwarancji </w:t>
      </w:r>
      <w:r w:rsidRPr="00826E5A">
        <w:rPr>
          <w:rFonts w:ascii="Arial" w:hAnsi="Arial" w:cs="Arial"/>
          <w:sz w:val="24"/>
          <w:szCs w:val="24"/>
        </w:rPr>
        <w:t>udzielony w ofercie obliczanej;</w:t>
      </w:r>
    </w:p>
    <w:p w14:paraId="00C994C7" w14:textId="4C7289A8"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Za najkorzystniejszą uznana zostanie oferta, która otrzyma największą ilość punktów rozumianą jako suma punktów przyznanych na podstawie kryteriów oceny ofert podanych w punkcie XIV.1, a obliczonych zgodnie z zasadami określonymi w punktach XIV.3.1), XIV.3.2), czyli równą C + W.</w:t>
      </w:r>
    </w:p>
    <w:p w14:paraId="413467AD" w14:textId="041A5D0E" w:rsidR="00826E5A" w:rsidRPr="00826E5A" w:rsidRDefault="00826E5A" w:rsidP="00E451E5">
      <w:pPr>
        <w:pStyle w:val="Akapitzlist"/>
        <w:numPr>
          <w:ilvl w:val="0"/>
          <w:numId w:val="13"/>
        </w:numPr>
        <w:jc w:val="both"/>
        <w:rPr>
          <w:rFonts w:ascii="Arial" w:hAnsi="Arial" w:cs="Arial"/>
          <w:sz w:val="24"/>
          <w:szCs w:val="24"/>
        </w:rPr>
      </w:pPr>
      <w:r w:rsidRPr="00826E5A">
        <w:rPr>
          <w:rFonts w:ascii="Arial" w:hAnsi="Arial" w:cs="Arial"/>
          <w:sz w:val="24"/>
          <w:szCs w:val="24"/>
        </w:rPr>
        <w:t>Ilość punktów obliczona według powyższej formuły zostanie zaokrąglona do dwóch miejsc po przecinku.</w:t>
      </w:r>
    </w:p>
    <w:p w14:paraId="6A3B9C96" w14:textId="39245257" w:rsidR="00E451E5" w:rsidRPr="00826E5A" w:rsidRDefault="00E451E5" w:rsidP="00E451E5">
      <w:pPr>
        <w:pStyle w:val="Akapitzlist"/>
        <w:numPr>
          <w:ilvl w:val="0"/>
          <w:numId w:val="13"/>
        </w:numPr>
        <w:jc w:val="both"/>
        <w:rPr>
          <w:rFonts w:ascii="Arial" w:hAnsi="Arial" w:cs="Arial"/>
          <w:sz w:val="24"/>
          <w:szCs w:val="24"/>
        </w:rPr>
      </w:pPr>
      <w:r w:rsidRPr="00826E5A">
        <w:rPr>
          <w:rFonts w:ascii="Arial" w:hAnsi="Arial" w:cs="Arial"/>
          <w:sz w:val="24"/>
          <w:szCs w:val="24"/>
        </w:rPr>
        <w:t xml:space="preserve">Jeżeli nie można wybrać najkorzystniejszej oferty z uwagi na to, że dwie lub więcej ofert otrzymało taką samą ilość punktów, Zamawiający spośród tych ofert wybierze ofertę z najniższą ceną, a jeżeli zostały złożone oferty o takiej </w:t>
      </w:r>
      <w:r w:rsidRPr="00826E5A">
        <w:rPr>
          <w:rFonts w:ascii="Arial" w:hAnsi="Arial" w:cs="Arial"/>
          <w:sz w:val="24"/>
          <w:szCs w:val="24"/>
        </w:rPr>
        <w:lastRenderedPageBreak/>
        <w:t>samej cenie, Zamawiający wezwie wykonawców, którzy złożyli te oferty, do złożenia w terminie określonym przez Zamawiającego ofert dodatkowych</w:t>
      </w:r>
      <w:r w:rsidR="000C601E" w:rsidRPr="00826E5A">
        <w:rPr>
          <w:rFonts w:ascii="Arial" w:hAnsi="Arial" w:cs="Arial"/>
          <w:sz w:val="24"/>
          <w:szCs w:val="24"/>
        </w:rPr>
        <w:t>.</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lastRenderedPageBreak/>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0452B2BD"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w:t>
      </w:r>
      <w:r w:rsidR="002F318F">
        <w:rPr>
          <w:rFonts w:ascii="Arial" w:hAnsi="Arial" w:cs="Arial"/>
          <w:sz w:val="24"/>
        </w:rPr>
        <w:t>2</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14:paraId="72D60610" w14:textId="77777777" w:rsidR="00100E5F" w:rsidRPr="00100E5F" w:rsidRDefault="00100E5F" w:rsidP="00100E5F"/>
    <w:p w14:paraId="2BECC84F" w14:textId="77777777" w:rsidR="0044362B" w:rsidRDefault="0044362B" w:rsidP="005C752F">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C752F">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C752F">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lastRenderedPageBreak/>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C752F">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C752F">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C752F">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17B399DD" w14:textId="77777777" w:rsidR="00100E5F" w:rsidRPr="00100E5F" w:rsidRDefault="00100E5F" w:rsidP="00100E5F"/>
    <w:p w14:paraId="05EBB444" w14:textId="74E87C2F" w:rsidR="002E3CB7" w:rsidRDefault="002E3CB7" w:rsidP="005C752F">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w:t>
      </w:r>
      <w:r w:rsidR="00F45453">
        <w:rPr>
          <w:rFonts w:ascii="Arial" w:hAnsi="Arial" w:cs="Arial"/>
          <w:sz w:val="24"/>
        </w:rPr>
        <w:t>3</w:t>
      </w:r>
      <w:r>
        <w:rPr>
          <w:rFonts w:ascii="Arial" w:hAnsi="Arial" w:cs="Arial"/>
          <w:sz w:val="24"/>
        </w:rPr>
        <w:t>.</w:t>
      </w:r>
    </w:p>
    <w:p w14:paraId="3E6F3D8A" w14:textId="06F77730" w:rsidR="002E3CB7" w:rsidRDefault="002E3CB7" w:rsidP="005C752F">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0F3F41B4" w14:textId="77777777" w:rsidR="00D54FB5" w:rsidRDefault="00D54FB5" w:rsidP="00D54FB5">
      <w:pPr>
        <w:pStyle w:val="Akapitzlist"/>
        <w:jc w:val="both"/>
        <w:rPr>
          <w:rFonts w:ascii="Arial" w:hAnsi="Arial" w:cs="Arial"/>
          <w:sz w:val="24"/>
        </w:rPr>
      </w:pPr>
    </w:p>
    <w:p w14:paraId="3FD1E830" w14:textId="77777777" w:rsidR="00490C5F" w:rsidRPr="00490C5F" w:rsidRDefault="00490C5F" w:rsidP="00490C5F">
      <w:pPr>
        <w:pStyle w:val="Akapitzlist"/>
        <w:numPr>
          <w:ilvl w:val="0"/>
          <w:numId w:val="1"/>
        </w:numPr>
        <w:rPr>
          <w:rFonts w:ascii="Arial" w:hAnsi="Arial" w:cs="Arial"/>
          <w:sz w:val="24"/>
        </w:rPr>
      </w:pPr>
      <w:r w:rsidRPr="00490C5F">
        <w:rPr>
          <w:rFonts w:ascii="Arial" w:hAnsi="Arial" w:cs="Arial"/>
          <w:sz w:val="24"/>
        </w:rPr>
        <w:t>Klauzula informacyjna dotycząca przetwarzania danych osobowych przez Zamawiającego</w:t>
      </w:r>
    </w:p>
    <w:p w14:paraId="72C5530D" w14:textId="77777777" w:rsidR="00490C5F" w:rsidRPr="00490C5F" w:rsidRDefault="00490C5F" w:rsidP="00490C5F">
      <w:pPr>
        <w:pStyle w:val="Akapitzlist"/>
        <w:rPr>
          <w:rFonts w:ascii="Arial" w:hAnsi="Arial" w:cs="Arial"/>
          <w:sz w:val="24"/>
        </w:rPr>
      </w:pPr>
    </w:p>
    <w:p w14:paraId="170FFCDB" w14:textId="77777777" w:rsidR="00490C5F" w:rsidRPr="00490C5F" w:rsidRDefault="00490C5F" w:rsidP="00490C5F">
      <w:pPr>
        <w:pStyle w:val="Akapitzlist"/>
        <w:rPr>
          <w:rFonts w:ascii="Arial" w:hAnsi="Arial" w:cs="Arial"/>
          <w:sz w:val="24"/>
        </w:rPr>
      </w:pPr>
      <w:r w:rsidRPr="00490C5F">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B641D06" w14:textId="77777777" w:rsidR="00490C5F" w:rsidRPr="00490C5F" w:rsidRDefault="00490C5F" w:rsidP="006F2930">
      <w:pPr>
        <w:pStyle w:val="Akapitzlist"/>
        <w:numPr>
          <w:ilvl w:val="0"/>
          <w:numId w:val="44"/>
        </w:numPr>
        <w:rPr>
          <w:rFonts w:ascii="Arial" w:hAnsi="Arial" w:cs="Arial"/>
          <w:i/>
          <w:sz w:val="24"/>
        </w:rPr>
      </w:pPr>
      <w:r w:rsidRPr="00490C5F">
        <w:rPr>
          <w:rFonts w:ascii="Arial" w:hAnsi="Arial" w:cs="Arial"/>
          <w:sz w:val="24"/>
        </w:rPr>
        <w:t xml:space="preserve">administratorem Pani/Pana danych osobowych jest </w:t>
      </w:r>
      <w:r w:rsidRPr="00490C5F">
        <w:rPr>
          <w:rFonts w:ascii="Arial" w:hAnsi="Arial" w:cs="Arial"/>
          <w:i/>
          <w:sz w:val="24"/>
        </w:rPr>
        <w:t>Wójt Gminy Nawojowa;</w:t>
      </w:r>
    </w:p>
    <w:p w14:paraId="2ABA4340"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inspektorem ochrony danych osobowych w Gminie Nawojowa jest Pan Robert Baran, e-mail: iod@nawojowa.pl;</w:t>
      </w:r>
    </w:p>
    <w:p w14:paraId="46B2C072" w14:textId="760AB591"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Pani/Pana dane osobowe przetwarzane będą na podstawie art. 6 ust. 1 lit. c</w:t>
      </w:r>
      <w:r w:rsidRPr="00490C5F">
        <w:rPr>
          <w:rFonts w:ascii="Arial" w:hAnsi="Arial" w:cs="Arial"/>
          <w:i/>
          <w:sz w:val="24"/>
        </w:rPr>
        <w:t xml:space="preserve"> </w:t>
      </w:r>
      <w:r w:rsidRPr="00490C5F">
        <w:rPr>
          <w:rFonts w:ascii="Arial" w:hAnsi="Arial" w:cs="Arial"/>
          <w:sz w:val="24"/>
        </w:rPr>
        <w:t xml:space="preserve">RODO w celu związanym z postępowaniem o udzielenie zamówienia publicznego nr </w:t>
      </w:r>
      <w:r w:rsidRPr="00490C5F">
        <w:rPr>
          <w:rFonts w:ascii="Arial" w:hAnsi="Arial" w:cs="Arial"/>
          <w:i/>
          <w:sz w:val="24"/>
        </w:rPr>
        <w:t>IRB.271.</w:t>
      </w:r>
      <w:r w:rsidR="00482D69">
        <w:rPr>
          <w:rFonts w:ascii="Arial" w:hAnsi="Arial" w:cs="Arial"/>
          <w:i/>
          <w:sz w:val="24"/>
        </w:rPr>
        <w:t>30</w:t>
      </w:r>
      <w:bookmarkStart w:id="22" w:name="_GoBack"/>
      <w:bookmarkEnd w:id="22"/>
      <w:r w:rsidRPr="00490C5F">
        <w:rPr>
          <w:rFonts w:ascii="Arial" w:hAnsi="Arial" w:cs="Arial"/>
          <w:i/>
          <w:sz w:val="24"/>
        </w:rPr>
        <w:t xml:space="preserve">.2018 </w:t>
      </w:r>
      <w:r w:rsidRPr="00490C5F">
        <w:rPr>
          <w:rFonts w:ascii="Arial" w:hAnsi="Arial" w:cs="Arial"/>
          <w:sz w:val="24"/>
        </w:rPr>
        <w:t>prowadzonym w trybie przetargu nieograniczonego;</w:t>
      </w:r>
    </w:p>
    <w:p w14:paraId="528DB938"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90C5F">
        <w:rPr>
          <w:rFonts w:ascii="Arial" w:hAnsi="Arial" w:cs="Arial"/>
          <w:sz w:val="24"/>
        </w:rPr>
        <w:t>Pzp</w:t>
      </w:r>
      <w:proofErr w:type="spellEnd"/>
      <w:r w:rsidRPr="00490C5F">
        <w:rPr>
          <w:rFonts w:ascii="Arial" w:hAnsi="Arial" w:cs="Arial"/>
          <w:sz w:val="24"/>
        </w:rPr>
        <w:t xml:space="preserve">”;  </w:t>
      </w:r>
    </w:p>
    <w:p w14:paraId="22077116"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 xml:space="preserve">Pani/Pana dane osobowe będą przechowywane, zgodnie z art. 97 ust. 1 ustawy </w:t>
      </w:r>
      <w:proofErr w:type="spellStart"/>
      <w:r w:rsidRPr="00490C5F">
        <w:rPr>
          <w:rFonts w:ascii="Arial" w:hAnsi="Arial" w:cs="Arial"/>
          <w:sz w:val="24"/>
        </w:rPr>
        <w:t>Pzp</w:t>
      </w:r>
      <w:proofErr w:type="spellEnd"/>
      <w:r w:rsidRPr="00490C5F">
        <w:rPr>
          <w:rFonts w:ascii="Arial" w:hAnsi="Arial" w:cs="Arial"/>
          <w:sz w:val="24"/>
        </w:rPr>
        <w:t>, przez okres 4 lat od dnia zakończenia postępowania o udzielenie zamówienia, a jeżeli czas trwania umowy przekracza 4 lata, okres przechowywania obejmuje cały czas trwania umowy;</w:t>
      </w:r>
    </w:p>
    <w:p w14:paraId="128A275F" w14:textId="77777777" w:rsidR="00490C5F" w:rsidRPr="00490C5F" w:rsidRDefault="00490C5F" w:rsidP="006F2930">
      <w:pPr>
        <w:pStyle w:val="Akapitzlist"/>
        <w:numPr>
          <w:ilvl w:val="0"/>
          <w:numId w:val="45"/>
        </w:numPr>
        <w:rPr>
          <w:rFonts w:ascii="Arial" w:hAnsi="Arial" w:cs="Arial"/>
          <w:b/>
          <w:i/>
          <w:sz w:val="24"/>
        </w:rPr>
      </w:pPr>
      <w:r w:rsidRPr="00490C5F">
        <w:rPr>
          <w:rFonts w:ascii="Arial" w:hAnsi="Arial" w:cs="Arial"/>
          <w:sz w:val="24"/>
        </w:rPr>
        <w:t xml:space="preserve">obowiązek podania przez Panią/Pana danych osobowych bezpośrednio Pani/Pana dotyczących jest wymogiem ustawowym określonym w przepisach ustawy </w:t>
      </w:r>
      <w:proofErr w:type="spellStart"/>
      <w:r w:rsidRPr="00490C5F">
        <w:rPr>
          <w:rFonts w:ascii="Arial" w:hAnsi="Arial" w:cs="Arial"/>
          <w:sz w:val="24"/>
        </w:rPr>
        <w:t>Pzp</w:t>
      </w:r>
      <w:proofErr w:type="spellEnd"/>
      <w:r w:rsidRPr="00490C5F">
        <w:rPr>
          <w:rFonts w:ascii="Arial" w:hAnsi="Arial" w:cs="Arial"/>
          <w:sz w:val="24"/>
        </w:rPr>
        <w:t xml:space="preserve">, związanym z udziałem w postępowaniu o udzielenie zamówienia publicznego; konsekwencje niepodania określonych danych wynikają z ustawy </w:t>
      </w:r>
      <w:proofErr w:type="spellStart"/>
      <w:r w:rsidRPr="00490C5F">
        <w:rPr>
          <w:rFonts w:ascii="Arial" w:hAnsi="Arial" w:cs="Arial"/>
          <w:sz w:val="24"/>
        </w:rPr>
        <w:t>Pzp</w:t>
      </w:r>
      <w:proofErr w:type="spellEnd"/>
      <w:r w:rsidRPr="00490C5F">
        <w:rPr>
          <w:rFonts w:ascii="Arial" w:hAnsi="Arial" w:cs="Arial"/>
          <w:sz w:val="24"/>
        </w:rPr>
        <w:t xml:space="preserve">;  </w:t>
      </w:r>
    </w:p>
    <w:p w14:paraId="59151AD6"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w odniesieniu do Pani/Pana danych osobowych decyzje nie będą podejmowane w sposób zautomatyzowany, stosowanie do art. 22 RODO;</w:t>
      </w:r>
    </w:p>
    <w:p w14:paraId="19B36DD8" w14:textId="77777777" w:rsidR="00490C5F" w:rsidRPr="00490C5F" w:rsidRDefault="00490C5F" w:rsidP="006F2930">
      <w:pPr>
        <w:pStyle w:val="Akapitzlist"/>
        <w:numPr>
          <w:ilvl w:val="0"/>
          <w:numId w:val="45"/>
        </w:numPr>
        <w:rPr>
          <w:rFonts w:ascii="Arial" w:hAnsi="Arial" w:cs="Arial"/>
          <w:sz w:val="24"/>
        </w:rPr>
      </w:pPr>
      <w:r w:rsidRPr="00490C5F">
        <w:rPr>
          <w:rFonts w:ascii="Arial" w:hAnsi="Arial" w:cs="Arial"/>
          <w:sz w:val="24"/>
        </w:rPr>
        <w:t>posiada Pani/Pan:</w:t>
      </w:r>
    </w:p>
    <w:p w14:paraId="1389B2BD" w14:textId="77777777" w:rsidR="00490C5F" w:rsidRPr="00490C5F" w:rsidRDefault="00490C5F" w:rsidP="006F2930">
      <w:pPr>
        <w:pStyle w:val="Akapitzlist"/>
        <w:numPr>
          <w:ilvl w:val="0"/>
          <w:numId w:val="46"/>
        </w:numPr>
        <w:rPr>
          <w:rFonts w:ascii="Arial" w:hAnsi="Arial" w:cs="Arial"/>
          <w:sz w:val="24"/>
        </w:rPr>
      </w:pPr>
      <w:r w:rsidRPr="00490C5F">
        <w:rPr>
          <w:rFonts w:ascii="Arial" w:hAnsi="Arial" w:cs="Arial"/>
          <w:sz w:val="24"/>
        </w:rPr>
        <w:t>na podstawie art. 15 RODO prawo dostępu do danych osobowych Pani/Pana dotyczących;</w:t>
      </w:r>
    </w:p>
    <w:p w14:paraId="249ACA23" w14:textId="77777777" w:rsidR="00490C5F" w:rsidRPr="00490C5F" w:rsidRDefault="00490C5F" w:rsidP="006F2930">
      <w:pPr>
        <w:pStyle w:val="Akapitzlist"/>
        <w:numPr>
          <w:ilvl w:val="0"/>
          <w:numId w:val="46"/>
        </w:numPr>
        <w:rPr>
          <w:rFonts w:ascii="Arial" w:hAnsi="Arial" w:cs="Arial"/>
          <w:sz w:val="24"/>
        </w:rPr>
      </w:pPr>
      <w:r w:rsidRPr="00490C5F">
        <w:rPr>
          <w:rFonts w:ascii="Arial" w:hAnsi="Arial" w:cs="Arial"/>
          <w:sz w:val="24"/>
        </w:rPr>
        <w:t xml:space="preserve">na podstawie art. 16 RODO prawo do sprostowania Pani/Pana danych osobowych </w:t>
      </w:r>
      <w:r w:rsidRPr="00490C5F">
        <w:rPr>
          <w:rFonts w:ascii="Arial" w:hAnsi="Arial" w:cs="Arial"/>
          <w:b/>
          <w:sz w:val="24"/>
          <w:vertAlign w:val="superscript"/>
        </w:rPr>
        <w:t>**</w:t>
      </w:r>
      <w:r w:rsidRPr="00490C5F">
        <w:rPr>
          <w:rFonts w:ascii="Arial" w:hAnsi="Arial" w:cs="Arial"/>
          <w:sz w:val="24"/>
        </w:rPr>
        <w:t>;</w:t>
      </w:r>
    </w:p>
    <w:p w14:paraId="61497382" w14:textId="77777777" w:rsidR="00490C5F" w:rsidRPr="00490C5F" w:rsidRDefault="00490C5F" w:rsidP="006F2930">
      <w:pPr>
        <w:pStyle w:val="Akapitzlist"/>
        <w:numPr>
          <w:ilvl w:val="0"/>
          <w:numId w:val="46"/>
        </w:numPr>
        <w:rPr>
          <w:rFonts w:ascii="Arial" w:hAnsi="Arial" w:cs="Arial"/>
          <w:sz w:val="24"/>
        </w:rPr>
      </w:pPr>
      <w:r w:rsidRPr="00490C5F">
        <w:rPr>
          <w:rFonts w:ascii="Arial" w:hAnsi="Arial" w:cs="Arial"/>
          <w:sz w:val="24"/>
        </w:rPr>
        <w:t xml:space="preserve">na podstawie art. 18 RODO prawo żądania od administratora ograniczenia przetwarzania danych osobowych z zastrzeżeniem przypadków, o których mowa w art. 18 ust. 2 RODO ***;  </w:t>
      </w:r>
    </w:p>
    <w:p w14:paraId="59E1376A" w14:textId="77777777" w:rsidR="00490C5F" w:rsidRPr="00490C5F" w:rsidRDefault="00490C5F" w:rsidP="006F2930">
      <w:pPr>
        <w:pStyle w:val="Akapitzlist"/>
        <w:numPr>
          <w:ilvl w:val="0"/>
          <w:numId w:val="46"/>
        </w:numPr>
        <w:rPr>
          <w:rFonts w:ascii="Arial" w:hAnsi="Arial" w:cs="Arial"/>
          <w:i/>
          <w:sz w:val="24"/>
        </w:rPr>
      </w:pPr>
      <w:r w:rsidRPr="00490C5F">
        <w:rPr>
          <w:rFonts w:ascii="Arial" w:hAnsi="Arial" w:cs="Arial"/>
          <w:sz w:val="24"/>
        </w:rPr>
        <w:t>prawo do wniesienia skargi do Prezesa Urzędu Ochrony Danych Osobowych, gdy uzna Pani/Pan, że przetwarzanie danych osobowych Pani/Pana dotyczących narusza przepisy RODO;</w:t>
      </w:r>
    </w:p>
    <w:p w14:paraId="3017BAA5" w14:textId="77777777" w:rsidR="00490C5F" w:rsidRPr="00490C5F" w:rsidRDefault="00490C5F" w:rsidP="006F2930">
      <w:pPr>
        <w:pStyle w:val="Akapitzlist"/>
        <w:numPr>
          <w:ilvl w:val="0"/>
          <w:numId w:val="45"/>
        </w:numPr>
        <w:rPr>
          <w:rFonts w:ascii="Arial" w:hAnsi="Arial" w:cs="Arial"/>
          <w:i/>
          <w:sz w:val="24"/>
        </w:rPr>
      </w:pPr>
      <w:r w:rsidRPr="00490C5F">
        <w:rPr>
          <w:rFonts w:ascii="Arial" w:hAnsi="Arial" w:cs="Arial"/>
          <w:sz w:val="24"/>
        </w:rPr>
        <w:t>nie przysługuje Pani/Panu:</w:t>
      </w:r>
    </w:p>
    <w:p w14:paraId="19601D51" w14:textId="77777777" w:rsidR="00490C5F" w:rsidRPr="00490C5F" w:rsidRDefault="00490C5F" w:rsidP="006F2930">
      <w:pPr>
        <w:pStyle w:val="Akapitzlist"/>
        <w:numPr>
          <w:ilvl w:val="0"/>
          <w:numId w:val="47"/>
        </w:numPr>
        <w:rPr>
          <w:rFonts w:ascii="Arial" w:hAnsi="Arial" w:cs="Arial"/>
          <w:i/>
          <w:sz w:val="24"/>
        </w:rPr>
      </w:pPr>
      <w:r w:rsidRPr="00490C5F">
        <w:rPr>
          <w:rFonts w:ascii="Arial" w:hAnsi="Arial" w:cs="Arial"/>
          <w:sz w:val="24"/>
        </w:rPr>
        <w:t>w związku z art. 17 ust. 3 lit. b, d lub e RODO prawo do usunięcia danych osobowych;</w:t>
      </w:r>
    </w:p>
    <w:p w14:paraId="175169F2" w14:textId="77777777" w:rsidR="00490C5F" w:rsidRPr="00490C5F" w:rsidRDefault="00490C5F" w:rsidP="006F2930">
      <w:pPr>
        <w:pStyle w:val="Akapitzlist"/>
        <w:numPr>
          <w:ilvl w:val="0"/>
          <w:numId w:val="47"/>
        </w:numPr>
        <w:rPr>
          <w:rFonts w:ascii="Arial" w:hAnsi="Arial" w:cs="Arial"/>
          <w:b/>
          <w:i/>
          <w:sz w:val="24"/>
        </w:rPr>
      </w:pPr>
      <w:r w:rsidRPr="00490C5F">
        <w:rPr>
          <w:rFonts w:ascii="Arial" w:hAnsi="Arial" w:cs="Arial"/>
          <w:sz w:val="24"/>
        </w:rPr>
        <w:t>prawo do przenoszenia danych osobowych, o którym mowa w art. 20 RODO;</w:t>
      </w:r>
    </w:p>
    <w:p w14:paraId="295A2143" w14:textId="77777777" w:rsidR="00490C5F" w:rsidRPr="00490C5F" w:rsidRDefault="00490C5F" w:rsidP="00490C5F">
      <w:pPr>
        <w:pStyle w:val="Akapitzlist"/>
        <w:rPr>
          <w:rFonts w:ascii="Arial" w:hAnsi="Arial" w:cs="Arial"/>
          <w:sz w:val="24"/>
        </w:rPr>
      </w:pPr>
      <w:r w:rsidRPr="00490C5F">
        <w:rPr>
          <w:rFonts w:ascii="Arial" w:hAnsi="Arial" w:cs="Arial"/>
          <w:b/>
          <w:sz w:val="24"/>
        </w:rPr>
        <w:t>na podstawie art. 21 RODO prawo sprzeciwu, wobec przetwarzania danych osobowych, gdyż podstawą prawną przetwarzania Pani/Pana danych osobowych jest art. 6 ust. 1 lit. c RODO</w:t>
      </w:r>
      <w:r w:rsidRPr="00490C5F">
        <w:rPr>
          <w:rFonts w:ascii="Arial" w:hAnsi="Arial" w:cs="Arial"/>
          <w:sz w:val="24"/>
        </w:rPr>
        <w:t>.</w:t>
      </w:r>
    </w:p>
    <w:p w14:paraId="01BAD199" w14:textId="77777777" w:rsidR="00490C5F" w:rsidRPr="00490C5F" w:rsidRDefault="00490C5F" w:rsidP="00490C5F">
      <w:pPr>
        <w:pStyle w:val="Akapitzlist"/>
        <w:rPr>
          <w:rFonts w:ascii="Arial" w:hAnsi="Arial" w:cs="Arial"/>
          <w:sz w:val="24"/>
        </w:rPr>
      </w:pPr>
    </w:p>
    <w:p w14:paraId="25A502AB" w14:textId="77777777" w:rsidR="00490C5F" w:rsidRPr="002E3CB7" w:rsidRDefault="00490C5F" w:rsidP="00490C5F">
      <w:pPr>
        <w:pStyle w:val="Akapitzlist"/>
        <w:jc w:val="both"/>
        <w:rPr>
          <w:rFonts w:ascii="Arial" w:hAnsi="Arial" w:cs="Arial"/>
          <w:sz w:val="24"/>
        </w:rPr>
      </w:pPr>
    </w:p>
    <w:p w14:paraId="4C98B0BF" w14:textId="14B46F1C" w:rsidR="00EA4D64" w:rsidRDefault="00EA4D64" w:rsidP="00EA4D64">
      <w:pPr>
        <w:pStyle w:val="Nagwek1"/>
        <w:numPr>
          <w:ilvl w:val="0"/>
          <w:numId w:val="1"/>
        </w:numPr>
        <w:jc w:val="both"/>
        <w:rPr>
          <w:rFonts w:ascii="Arial" w:hAnsi="Arial" w:cs="Arial"/>
          <w:color w:val="auto"/>
          <w:sz w:val="24"/>
        </w:rPr>
      </w:pPr>
      <w:bookmarkStart w:id="23" w:name="_Toc461792611"/>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022DFAAF" w:rsidR="00EA4D64" w:rsidRDefault="00EA4D64" w:rsidP="005C752F">
      <w:pPr>
        <w:pStyle w:val="Akapitzlist"/>
        <w:numPr>
          <w:ilvl w:val="0"/>
          <w:numId w:val="34"/>
        </w:numPr>
        <w:rPr>
          <w:rFonts w:ascii="Arial" w:hAnsi="Arial" w:cs="Arial"/>
          <w:sz w:val="24"/>
        </w:rPr>
      </w:pPr>
      <w:r>
        <w:rPr>
          <w:rFonts w:ascii="Arial" w:hAnsi="Arial" w:cs="Arial"/>
          <w:sz w:val="24"/>
        </w:rPr>
        <w:t xml:space="preserve">Wykaz </w:t>
      </w:r>
      <w:r w:rsidR="00A669BE">
        <w:rPr>
          <w:rFonts w:ascii="Arial" w:hAnsi="Arial" w:cs="Arial"/>
          <w:sz w:val="24"/>
        </w:rPr>
        <w:t>dostaw</w:t>
      </w:r>
      <w:r>
        <w:rPr>
          <w:rFonts w:ascii="Arial" w:hAnsi="Arial" w:cs="Arial"/>
          <w:sz w:val="24"/>
        </w:rPr>
        <w:t>.</w:t>
      </w:r>
    </w:p>
    <w:p w14:paraId="1EC147DC" w14:textId="5BA4014C" w:rsidR="00EA4D64" w:rsidRDefault="00EA4D64" w:rsidP="00F45453">
      <w:pPr>
        <w:pStyle w:val="Akapitzlist"/>
        <w:rPr>
          <w:rFonts w:ascii="Arial" w:hAnsi="Arial" w:cs="Arial"/>
          <w:sz w:val="24"/>
        </w:rPr>
      </w:pPr>
    </w:p>
    <w:p w14:paraId="77EE72DF" w14:textId="77777777" w:rsidR="00EA4D64" w:rsidRDefault="00EA4D64" w:rsidP="005C752F">
      <w:pPr>
        <w:pStyle w:val="Akapitzlist"/>
        <w:numPr>
          <w:ilvl w:val="0"/>
          <w:numId w:val="34"/>
        </w:numPr>
        <w:rPr>
          <w:rFonts w:ascii="Arial" w:hAnsi="Arial" w:cs="Arial"/>
          <w:sz w:val="24"/>
        </w:rPr>
      </w:pPr>
      <w:r>
        <w:rPr>
          <w:rFonts w:ascii="Arial" w:hAnsi="Arial" w:cs="Arial"/>
          <w:sz w:val="24"/>
        </w:rPr>
        <w:lastRenderedPageBreak/>
        <w:t>Oświadczenie o braku podstaw do wykluczenia.</w:t>
      </w:r>
    </w:p>
    <w:p w14:paraId="11B9DECF" w14:textId="77777777" w:rsidR="00EA4D64" w:rsidRDefault="00D15876" w:rsidP="005C752F">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C752F">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C752F">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C752F">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C752F">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1EFDCB14"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D54FB5">
        <w:rPr>
          <w:rFonts w:ascii="Arial" w:hAnsi="Arial" w:cs="Arial"/>
          <w:sz w:val="28"/>
        </w:rPr>
        <w:t>8</w:t>
      </w:r>
      <w:r w:rsidRPr="00EB4864">
        <w:rPr>
          <w:rFonts w:ascii="Arial" w:hAnsi="Arial" w:cs="Arial"/>
          <w:sz w:val="28"/>
        </w:rPr>
        <w:t xml:space="preserve">r., poz. </w:t>
      </w:r>
      <w:r w:rsidR="008C686E">
        <w:rPr>
          <w:rFonts w:ascii="Arial" w:hAnsi="Arial" w:cs="Arial"/>
          <w:sz w:val="28"/>
        </w:rPr>
        <w:t>1</w:t>
      </w:r>
      <w:r w:rsidR="00D54FB5">
        <w:rPr>
          <w:rFonts w:ascii="Arial" w:hAnsi="Arial" w:cs="Arial"/>
          <w:sz w:val="28"/>
        </w:rPr>
        <w:t>986</w:t>
      </w:r>
      <w:r w:rsidR="00731ACD" w:rsidRPr="00731ACD">
        <w:rPr>
          <w:rFonts w:ascii="Arial" w:hAnsi="Arial" w:cs="Arial"/>
          <w:sz w:val="24"/>
        </w:rPr>
        <w:t xml:space="preserve"> </w:t>
      </w:r>
      <w:r w:rsidR="00731ACD" w:rsidRPr="00731ACD">
        <w:rPr>
          <w:rFonts w:ascii="Arial" w:hAnsi="Arial" w:cs="Arial"/>
          <w:sz w:val="28"/>
        </w:rPr>
        <w:t xml:space="preserve">z </w:t>
      </w:r>
      <w:proofErr w:type="spellStart"/>
      <w:r w:rsidR="00731ACD" w:rsidRPr="00731ACD">
        <w:rPr>
          <w:rFonts w:ascii="Arial" w:hAnsi="Arial" w:cs="Arial"/>
          <w:sz w:val="28"/>
        </w:rPr>
        <w:t>późn</w:t>
      </w:r>
      <w:proofErr w:type="spellEnd"/>
      <w:r w:rsidR="00731ACD" w:rsidRPr="00731ACD">
        <w:rPr>
          <w:rFonts w:ascii="Arial" w:hAnsi="Arial" w:cs="Arial"/>
          <w:sz w:val="28"/>
        </w:rPr>
        <w:t>. zm.</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2C3B2ED0"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F45453" w:rsidRPr="00F45453">
        <w:rPr>
          <w:rFonts w:ascii="Arial" w:hAnsi="Arial" w:cs="Arial"/>
          <w:b/>
          <w:bCs/>
          <w:sz w:val="24"/>
          <w:szCs w:val="24"/>
        </w:rPr>
        <w:t xml:space="preserve">Zakup i dostawa wraz z montażem wyposażenia i umeblowania punktu przedszkolnego i świetlicy środowiskowej w Żeleźnikowej Małej </w:t>
      </w:r>
      <w:r w:rsidR="00F45453" w:rsidRPr="00F45453">
        <w:rPr>
          <w:rFonts w:ascii="Arial" w:hAnsi="Arial" w:cs="Arial"/>
          <w:bCs/>
          <w:sz w:val="24"/>
          <w:szCs w:val="24"/>
        </w:rPr>
        <w:t>– w ramach zadania „Przebudowa z rozbudową budynku usługowego na punkt przedszkolny i świetlicę środowiskową na dz. nr 19/4 w Żeleźnikowej Małej</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5C752F">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44CCFC4D"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w:t>
      </w:r>
      <w:r w:rsidR="00F13F08">
        <w:rPr>
          <w:rFonts w:ascii="Arial" w:hAnsi="Arial" w:cs="Arial"/>
          <w:b/>
          <w:sz w:val="28"/>
        </w:rPr>
        <w:t>dostaw/usług</w:t>
      </w:r>
      <w:r w:rsidRPr="00EB4864">
        <w:rPr>
          <w:rFonts w:ascii="Arial" w:hAnsi="Arial" w:cs="Arial"/>
          <w:b/>
          <w:sz w:val="28"/>
        </w:rPr>
        <w:t xml:space="preserve">, </w:t>
      </w:r>
    </w:p>
    <w:p w14:paraId="698B04FF" w14:textId="71DD8B91"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wykonany</w:t>
      </w:r>
      <w:r w:rsidR="00F13F08">
        <w:rPr>
          <w:rFonts w:ascii="Arial" w:hAnsi="Arial" w:cs="Arial"/>
          <w:sz w:val="24"/>
          <w:szCs w:val="24"/>
        </w:rPr>
        <w:t>ch nie wcześniej niż w okresie 3</w:t>
      </w:r>
      <w:r w:rsidRPr="00EB4864">
        <w:rPr>
          <w:rFonts w:ascii="Arial" w:hAnsi="Arial" w:cs="Arial"/>
          <w:sz w:val="24"/>
          <w:szCs w:val="24"/>
        </w:rPr>
        <w:t xml:space="preserve">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2F318F" w:rsidRPr="00F45453">
        <w:rPr>
          <w:rFonts w:ascii="Arial" w:hAnsi="Arial" w:cs="Arial"/>
          <w:b/>
          <w:bCs/>
          <w:sz w:val="24"/>
          <w:szCs w:val="24"/>
        </w:rPr>
        <w:t xml:space="preserve">Zakup i dostawa wraz z montażem wyposażenia i umeblowania punktu przedszkolnego i świetlicy środowiskowej w Żeleźnikowej Małej </w:t>
      </w:r>
      <w:r w:rsidR="002F318F" w:rsidRPr="00F45453">
        <w:rPr>
          <w:rFonts w:ascii="Arial" w:hAnsi="Arial" w:cs="Arial"/>
          <w:bCs/>
          <w:sz w:val="24"/>
          <w:szCs w:val="24"/>
        </w:rPr>
        <w:t>– w ramach zadania „Przebudowa z rozbudową budynku usługowego na punkt przedszkolny i świetlicę środowiskową na dz. nr 19/4 w Żeleźnikowej Małej</w:t>
      </w:r>
      <w:r w:rsidR="00ED14BC" w:rsidRPr="00D94BC5">
        <w:rPr>
          <w:rFonts w:ascii="Arial" w:hAnsi="Arial" w:cs="Arial"/>
          <w:b/>
          <w:sz w:val="24"/>
          <w:szCs w:val="24"/>
        </w:rPr>
        <w:t>”</w:t>
      </w:r>
      <w:r w:rsidR="00ED14BC" w:rsidRPr="00D94BC5">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A9821C7" w:rsidR="00163AAC" w:rsidRPr="00EB4864" w:rsidRDefault="00163AAC" w:rsidP="00F13F08">
            <w:pPr>
              <w:pStyle w:val="Akapitzlist"/>
              <w:ind w:left="0"/>
              <w:jc w:val="center"/>
              <w:rPr>
                <w:rFonts w:ascii="Arial" w:hAnsi="Arial" w:cs="Arial"/>
                <w:b/>
                <w:sz w:val="20"/>
                <w:szCs w:val="24"/>
              </w:rPr>
            </w:pPr>
            <w:r w:rsidRPr="00EB4864">
              <w:rPr>
                <w:rFonts w:ascii="Arial" w:hAnsi="Arial" w:cs="Arial"/>
                <w:b/>
                <w:sz w:val="20"/>
                <w:szCs w:val="24"/>
              </w:rPr>
              <w:t xml:space="preserve">Rodzaj wykonanych </w:t>
            </w:r>
            <w:r w:rsidR="00F13F08">
              <w:rPr>
                <w:rFonts w:ascii="Arial" w:hAnsi="Arial" w:cs="Arial"/>
                <w:b/>
                <w:sz w:val="20"/>
                <w:szCs w:val="24"/>
              </w:rPr>
              <w:t>dostaw/usług</w:t>
            </w:r>
          </w:p>
        </w:tc>
        <w:tc>
          <w:tcPr>
            <w:tcW w:w="1917" w:type="dxa"/>
            <w:shd w:val="clear" w:color="auto" w:fill="91DEFB" w:themeFill="accent3" w:themeFillTint="66"/>
            <w:vAlign w:val="center"/>
          </w:tcPr>
          <w:p w14:paraId="1EC6536F" w14:textId="427629E4"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w:t>
            </w:r>
            <w:r w:rsidR="00F13F08" w:rsidRPr="00F13F08">
              <w:rPr>
                <w:rFonts w:ascii="Arial" w:hAnsi="Arial" w:cs="Arial"/>
                <w:b/>
                <w:sz w:val="20"/>
                <w:szCs w:val="24"/>
              </w:rPr>
              <w:t>dostaw/usług</w:t>
            </w:r>
            <w:r w:rsidRPr="00EB4864">
              <w:rPr>
                <w:rFonts w:ascii="Arial" w:hAnsi="Arial" w:cs="Arial"/>
                <w:b/>
                <w:sz w:val="20"/>
                <w:szCs w:val="24"/>
              </w:rPr>
              <w:t xml:space="preserve">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27568E4C"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Data wykonanych </w:t>
            </w:r>
            <w:r w:rsidR="00F13F08" w:rsidRPr="00F13F08">
              <w:rPr>
                <w:rFonts w:ascii="Arial" w:hAnsi="Arial" w:cs="Arial"/>
                <w:b/>
                <w:sz w:val="20"/>
                <w:szCs w:val="24"/>
              </w:rPr>
              <w:t>dostaw/usług</w:t>
            </w:r>
          </w:p>
        </w:tc>
        <w:tc>
          <w:tcPr>
            <w:tcW w:w="2008" w:type="dxa"/>
            <w:shd w:val="clear" w:color="auto" w:fill="91DEFB" w:themeFill="accent3" w:themeFillTint="66"/>
            <w:vAlign w:val="center"/>
          </w:tcPr>
          <w:p w14:paraId="3B0C1988" w14:textId="14494372"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Miejsce wykonania </w:t>
            </w:r>
            <w:r w:rsidR="00F13F08" w:rsidRPr="00F13F08">
              <w:rPr>
                <w:rFonts w:ascii="Arial" w:hAnsi="Arial" w:cs="Arial"/>
                <w:b/>
                <w:sz w:val="20"/>
                <w:szCs w:val="24"/>
              </w:rPr>
              <w:t>dostaw/usług</w:t>
            </w:r>
          </w:p>
        </w:tc>
        <w:tc>
          <w:tcPr>
            <w:tcW w:w="1986" w:type="dxa"/>
            <w:shd w:val="clear" w:color="auto" w:fill="91DEFB" w:themeFill="accent3" w:themeFillTint="66"/>
            <w:vAlign w:val="center"/>
          </w:tcPr>
          <w:p w14:paraId="5A3C5AE2" w14:textId="2A80D08D"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Podmiot, na rzecz którego </w:t>
            </w:r>
            <w:r w:rsidR="00F13F08" w:rsidRPr="00F13F08">
              <w:rPr>
                <w:rFonts w:ascii="Arial" w:hAnsi="Arial" w:cs="Arial"/>
                <w:b/>
                <w:sz w:val="20"/>
                <w:szCs w:val="24"/>
              </w:rPr>
              <w:t>dostaw</w:t>
            </w:r>
            <w:r w:rsidR="00F13F08">
              <w:rPr>
                <w:rFonts w:ascii="Arial" w:hAnsi="Arial" w:cs="Arial"/>
                <w:b/>
                <w:sz w:val="20"/>
                <w:szCs w:val="24"/>
              </w:rPr>
              <w:t>y</w:t>
            </w:r>
            <w:r w:rsidR="00F13F08" w:rsidRPr="00F13F08">
              <w:rPr>
                <w:rFonts w:ascii="Arial" w:hAnsi="Arial" w:cs="Arial"/>
                <w:b/>
                <w:sz w:val="20"/>
                <w:szCs w:val="24"/>
              </w:rPr>
              <w:t>/usług</w:t>
            </w:r>
            <w:r w:rsidR="00F13F08">
              <w:rPr>
                <w:rFonts w:ascii="Arial" w:hAnsi="Arial" w:cs="Arial"/>
                <w:b/>
                <w:sz w:val="20"/>
                <w:szCs w:val="24"/>
              </w:rPr>
              <w:t>i</w:t>
            </w:r>
            <w:r w:rsidR="00F13F08" w:rsidRPr="00F13F08">
              <w:rPr>
                <w:rFonts w:ascii="Arial" w:hAnsi="Arial" w:cs="Arial"/>
                <w:b/>
                <w:sz w:val="20"/>
                <w:szCs w:val="24"/>
              </w:rPr>
              <w:t xml:space="preserve"> </w:t>
            </w:r>
            <w:r w:rsidRPr="00EB4864">
              <w:rPr>
                <w:rFonts w:ascii="Arial" w:hAnsi="Arial" w:cs="Arial"/>
                <w:b/>
                <w:sz w:val="20"/>
                <w:szCs w:val="24"/>
              </w:rPr>
              <w:t>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2F6EB6FC" w14:textId="0362817B" w:rsidR="005F769E" w:rsidRPr="00A5430F" w:rsidRDefault="005F769E" w:rsidP="005F769E">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3</w:t>
      </w:r>
      <w:r>
        <w:rPr>
          <w:rFonts w:ascii="Arial" w:hAnsi="Arial" w:cs="Arial"/>
          <w:sz w:val="24"/>
        </w:rPr>
        <w:t xml:space="preserve">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CFAA676"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D54FB5" w:rsidRPr="00D54FB5">
        <w:rPr>
          <w:rFonts w:ascii="Arial" w:hAnsi="Arial" w:cs="Arial"/>
          <w:sz w:val="28"/>
          <w:szCs w:val="28"/>
        </w:rPr>
        <w:t xml:space="preserve">2018r., poz. 1986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07931EC5"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F318F" w:rsidRPr="00F45453">
        <w:rPr>
          <w:rFonts w:ascii="Arial" w:hAnsi="Arial" w:cs="Arial"/>
          <w:b/>
          <w:bCs/>
          <w:sz w:val="24"/>
          <w:szCs w:val="24"/>
        </w:rPr>
        <w:t xml:space="preserve">Zakup i dostawa wraz z montażem wyposażenia i umeblowania punktu przedszkolnego i świetlicy środowiskowej w Żeleźnikowej Małej </w:t>
      </w:r>
      <w:r w:rsidR="002F318F" w:rsidRPr="00F45453">
        <w:rPr>
          <w:rFonts w:ascii="Arial" w:hAnsi="Arial" w:cs="Arial"/>
          <w:bCs/>
          <w:sz w:val="24"/>
          <w:szCs w:val="24"/>
        </w:rPr>
        <w:t>– w ramach zadania „Przebudowa z rozbudową budynku usługowego na punkt przedszkolny i świetlicę środowiskową na dz. nr 19/4 w Żeleźnikowej Małej</w:t>
      </w:r>
      <w:r w:rsidRPr="00D94BC5">
        <w:rPr>
          <w:rFonts w:ascii="Arial" w:hAnsi="Arial" w:cs="Arial"/>
          <w:b/>
          <w:sz w:val="24"/>
          <w:szCs w:val="24"/>
        </w:rPr>
        <w:t>”</w:t>
      </w:r>
      <w:r w:rsidRPr="00D94BC5">
        <w:rPr>
          <w:rFonts w:ascii="Arial" w:hAnsi="Arial" w:cs="Arial"/>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w:t>
      </w:r>
      <w:r w:rsidR="004F4DBF">
        <w:rPr>
          <w:rFonts w:ascii="Arial" w:hAnsi="Arial" w:cs="Arial"/>
          <w:sz w:val="24"/>
          <w:szCs w:val="24"/>
        </w:rPr>
        <w:br/>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D54FB5" w:rsidRPr="00D54FB5">
        <w:rPr>
          <w:rFonts w:ascii="Arial" w:hAnsi="Arial" w:cs="Arial"/>
          <w:sz w:val="24"/>
          <w:szCs w:val="24"/>
        </w:rPr>
        <w:t xml:space="preserve">2018r., poz. 1986 </w:t>
      </w:r>
      <w:r w:rsidR="00AC5926" w:rsidRPr="00AC5926">
        <w:rPr>
          <w:rFonts w:ascii="Arial" w:hAnsi="Arial" w:cs="Arial"/>
          <w:sz w:val="24"/>
          <w:szCs w:val="24"/>
        </w:rPr>
        <w:t xml:space="preserve">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324AF8DD" w:rsidR="0085411F" w:rsidRPr="00A5430F" w:rsidRDefault="0085411F" w:rsidP="0085411F">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4</w:t>
      </w:r>
      <w:r>
        <w:rPr>
          <w:rFonts w:ascii="Arial" w:hAnsi="Arial" w:cs="Arial"/>
          <w:sz w:val="24"/>
        </w:rPr>
        <w:t xml:space="preserve">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12988970"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F45453">
        <w:rPr>
          <w:rFonts w:ascii="Arial" w:hAnsi="Arial" w:cs="Arial"/>
          <w:b/>
          <w:bCs/>
          <w:sz w:val="24"/>
          <w:szCs w:val="24"/>
        </w:rPr>
        <w:t xml:space="preserve">Zakup i dostawa wraz z montażem wyposażenia i umeblowania punktu przedszkolnego i świetlicy środowiskowej w Żeleźnikowej Małej </w:t>
      </w:r>
      <w:r w:rsidR="002F318F" w:rsidRPr="00F45453">
        <w:rPr>
          <w:rFonts w:ascii="Arial" w:hAnsi="Arial" w:cs="Arial"/>
          <w:bCs/>
          <w:sz w:val="24"/>
          <w:szCs w:val="24"/>
        </w:rPr>
        <w:t>– w ramach zadania „Przebudowa z rozbudową budynku usługowego na punkt przedszkolny i świetlicę środowiskową na dz. nr 19/4 w Żeleźnikowej Małej</w:t>
      </w:r>
      <w:r w:rsidRPr="00D94BC5">
        <w:rPr>
          <w:rFonts w:ascii="Arial" w:hAnsi="Arial" w:cs="Arial"/>
          <w:b/>
          <w:sz w:val="24"/>
          <w:szCs w:val="24"/>
        </w:rPr>
        <w:t>”</w:t>
      </w:r>
      <w:r w:rsidRPr="00D94BC5">
        <w:rPr>
          <w:rFonts w:ascii="Arial" w:hAnsi="Arial" w:cs="Arial"/>
          <w:sz w:val="24"/>
          <w:szCs w:val="24"/>
        </w:rPr>
        <w:t xml:space="preserve"> 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2B726E55" w:rsidR="0085411F" w:rsidRPr="00A5430F" w:rsidRDefault="0085411F" w:rsidP="0085411F">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5</w:t>
      </w:r>
      <w:r>
        <w:rPr>
          <w:rFonts w:ascii="Arial" w:hAnsi="Arial" w:cs="Arial"/>
          <w:sz w:val="24"/>
        </w:rPr>
        <w:t xml:space="preserve">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7CCAE47C"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002F318F">
        <w:rPr>
          <w:rFonts w:ascii="Arial" w:hAnsi="Arial" w:cs="Arial"/>
          <w:b/>
          <w:bCs/>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68E6161A" w:rsidR="00DE2125" w:rsidRPr="00A5430F" w:rsidRDefault="00DE2125" w:rsidP="00DE2125">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6</w:t>
      </w:r>
      <w:r>
        <w:rPr>
          <w:rFonts w:ascii="Arial" w:hAnsi="Arial" w:cs="Arial"/>
          <w:sz w:val="24"/>
        </w:rPr>
        <w:t xml:space="preserve">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48D673A7"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00012559" w:rsidRPr="00D25B99">
        <w:rPr>
          <w:rFonts w:ascii="Arial" w:hAnsi="Arial" w:cs="Arial"/>
          <w:bCs/>
          <w:sz w:val="24"/>
          <w:szCs w:val="24"/>
        </w:rPr>
        <w:t>”</w:t>
      </w:r>
      <w:r w:rsidR="00012559" w:rsidRPr="00012559">
        <w:rPr>
          <w:rFonts w:ascii="Arial" w:hAnsi="Arial" w:cs="Arial"/>
          <w:b/>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15B959AA"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 xml:space="preserve">Załącznik nr </w:t>
      </w:r>
      <w:r w:rsidR="00F13F08">
        <w:rPr>
          <w:rFonts w:ascii="Arial" w:hAnsi="Arial" w:cs="Arial"/>
          <w:sz w:val="24"/>
        </w:rPr>
        <w:t>7</w:t>
      </w:r>
      <w:r w:rsidR="00DE2125">
        <w:rPr>
          <w:rFonts w:ascii="Arial" w:hAnsi="Arial" w:cs="Arial"/>
          <w:sz w:val="24"/>
        </w:rPr>
        <w:t xml:space="preserve">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39D13438"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6DFAF3AF" w:rsidR="00645933" w:rsidRPr="00A5430F" w:rsidRDefault="00AF4A9B" w:rsidP="00DE2125">
      <w:pPr>
        <w:jc w:val="right"/>
        <w:rPr>
          <w:rFonts w:ascii="Arial" w:hAnsi="Arial" w:cs="Arial"/>
          <w:sz w:val="24"/>
        </w:rPr>
      </w:pPr>
      <w:r>
        <w:rPr>
          <w:rFonts w:ascii="Arial" w:hAnsi="Arial" w:cs="Arial"/>
          <w:sz w:val="24"/>
        </w:rPr>
        <w:lastRenderedPageBreak/>
        <w:t xml:space="preserve">Załącznik nr </w:t>
      </w:r>
      <w:r w:rsidR="00F13F08">
        <w:rPr>
          <w:rFonts w:ascii="Arial" w:hAnsi="Arial" w:cs="Arial"/>
          <w:sz w:val="24"/>
        </w:rPr>
        <w:t>8</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CCD4CFD"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D54FB5" w:rsidRPr="00D54FB5">
        <w:rPr>
          <w:rFonts w:ascii="Arial" w:hAnsi="Arial" w:cs="Arial"/>
          <w:sz w:val="28"/>
          <w:szCs w:val="28"/>
        </w:rPr>
        <w:t xml:space="preserve">2018r., poz. 1986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70C34A47"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w:t>
      </w:r>
      <w:r w:rsidR="00A0288A" w:rsidRPr="00D94BC5">
        <w:rPr>
          <w:rFonts w:ascii="Arial" w:hAnsi="Arial" w:cs="Arial"/>
          <w:sz w:val="24"/>
          <w:szCs w:val="24"/>
        </w:rPr>
        <w:t xml:space="preserve"> 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344AFDD5" w:rsidR="00AC5926" w:rsidRPr="00A5430F" w:rsidRDefault="00AF4A9B" w:rsidP="00AC5926">
      <w:pPr>
        <w:jc w:val="right"/>
        <w:rPr>
          <w:rFonts w:ascii="Arial" w:hAnsi="Arial" w:cs="Arial"/>
          <w:sz w:val="24"/>
        </w:rPr>
      </w:pPr>
      <w:r>
        <w:rPr>
          <w:rFonts w:ascii="Arial" w:hAnsi="Arial" w:cs="Arial"/>
          <w:sz w:val="24"/>
        </w:rPr>
        <w:t xml:space="preserve">Załącznik nr </w:t>
      </w:r>
      <w:r w:rsidR="00F13F08">
        <w:rPr>
          <w:rFonts w:ascii="Arial" w:hAnsi="Arial" w:cs="Arial"/>
          <w:sz w:val="24"/>
        </w:rPr>
        <w:t>9</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7B322168" w:rsidR="00AC5926" w:rsidRPr="00D94BC5"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D25B99" w:rsidRPr="00D25B99">
        <w:rPr>
          <w:rFonts w:ascii="Arial" w:hAnsi="Arial" w:cs="Arial"/>
          <w:b/>
          <w:bCs/>
          <w:sz w:val="24"/>
          <w:szCs w:val="24"/>
        </w:rPr>
        <w:t xml:space="preserve">Zakup i dostawa wraz z montażem wyposażenia i umeblowania punktu przedszkolnego i świetlicy środowiskowej w Żeleźnikowej Małej – </w:t>
      </w:r>
      <w:r w:rsidR="00D25B99"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w:t>
      </w:r>
      <w:r w:rsidRPr="00D94BC5">
        <w:rPr>
          <w:rFonts w:ascii="Arial" w:hAnsi="Arial" w:cs="Arial"/>
          <w:sz w:val="24"/>
          <w:szCs w:val="24"/>
        </w:rPr>
        <w:t xml:space="preserve"> oferuję wykonanie przedmiotu zamówienia, na warunkach:</w:t>
      </w:r>
    </w:p>
    <w:p w14:paraId="7E81D50A" w14:textId="77777777" w:rsidR="00AC5926" w:rsidRPr="00D94BC5" w:rsidRDefault="00AC5926" w:rsidP="005C752F">
      <w:pPr>
        <w:pStyle w:val="Akapitzlist"/>
        <w:numPr>
          <w:ilvl w:val="0"/>
          <w:numId w:val="21"/>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5C752F">
      <w:pPr>
        <w:pStyle w:val="Akapitzlist"/>
        <w:numPr>
          <w:ilvl w:val="1"/>
          <w:numId w:val="21"/>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F49BF58" w:rsidR="00E60431" w:rsidRPr="00826E5A" w:rsidRDefault="00E60431" w:rsidP="005C752F">
      <w:pPr>
        <w:pStyle w:val="Akapitzlist"/>
        <w:numPr>
          <w:ilvl w:val="0"/>
          <w:numId w:val="21"/>
        </w:numPr>
        <w:spacing w:before="240"/>
        <w:jc w:val="both"/>
        <w:rPr>
          <w:rFonts w:ascii="Arial" w:hAnsi="Arial" w:cs="Arial"/>
          <w:b/>
          <w:sz w:val="24"/>
          <w:szCs w:val="24"/>
        </w:rPr>
      </w:pPr>
      <w:r w:rsidRPr="00826E5A">
        <w:rPr>
          <w:rFonts w:ascii="Arial" w:hAnsi="Arial" w:cs="Arial"/>
          <w:b/>
          <w:sz w:val="24"/>
          <w:szCs w:val="24"/>
        </w:rPr>
        <w:t xml:space="preserve">Okres rękojmi </w:t>
      </w:r>
      <w:r w:rsidR="00B21538" w:rsidRPr="00826E5A">
        <w:rPr>
          <w:rFonts w:ascii="Arial" w:hAnsi="Arial" w:cs="Arial"/>
          <w:b/>
          <w:sz w:val="24"/>
          <w:szCs w:val="24"/>
        </w:rPr>
        <w:t>i gwarancji</w:t>
      </w:r>
      <w:r w:rsidRPr="00826E5A">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77777777" w:rsidR="00AC5926" w:rsidRPr="00E60431" w:rsidRDefault="00E60431" w:rsidP="005C752F">
      <w:pPr>
        <w:pStyle w:val="Akapitzlist"/>
        <w:numPr>
          <w:ilvl w:val="0"/>
          <w:numId w:val="21"/>
        </w:numPr>
        <w:jc w:val="both"/>
        <w:rPr>
          <w:rFonts w:ascii="Arial" w:hAnsi="Arial" w:cs="Arial"/>
          <w:sz w:val="24"/>
          <w:szCs w:val="24"/>
        </w:rPr>
      </w:pPr>
      <w:r>
        <w:rPr>
          <w:rFonts w:ascii="Arial" w:hAnsi="Arial" w:cs="Arial"/>
          <w:b/>
          <w:sz w:val="24"/>
          <w:szCs w:val="24"/>
        </w:rPr>
        <w:t>Oświadczam, że:</w:t>
      </w:r>
    </w:p>
    <w:p w14:paraId="025B5B7B"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6B3E60BE"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w:t>
      </w:r>
      <w:r w:rsidRPr="005B56A0">
        <w:rPr>
          <w:rFonts w:ascii="Arial" w:hAnsi="Arial" w:cs="Arial"/>
          <w:sz w:val="24"/>
          <w:szCs w:val="24"/>
        </w:rPr>
        <w:t>udzielam rękojmi</w:t>
      </w:r>
      <w:r w:rsidR="00B21538" w:rsidRPr="005B56A0">
        <w:rPr>
          <w:rFonts w:ascii="Arial" w:hAnsi="Arial" w:cs="Arial"/>
          <w:sz w:val="24"/>
          <w:szCs w:val="24"/>
        </w:rPr>
        <w:t xml:space="preserve"> i gwarancji</w:t>
      </w:r>
      <w:r w:rsidRPr="005B56A0">
        <w:rPr>
          <w:rFonts w:ascii="Arial" w:hAnsi="Arial" w:cs="Arial"/>
          <w:sz w:val="24"/>
          <w:szCs w:val="24"/>
        </w:rPr>
        <w:t xml:space="preserve"> zgodnie </w:t>
      </w:r>
      <w:r w:rsidR="005A179F" w:rsidRPr="005B56A0">
        <w:rPr>
          <w:rFonts w:ascii="Arial" w:hAnsi="Arial" w:cs="Arial"/>
          <w:sz w:val="24"/>
          <w:szCs w:val="24"/>
        </w:rPr>
        <w:br/>
      </w:r>
      <w:r w:rsidRPr="005B56A0">
        <w:rPr>
          <w:rFonts w:ascii="Arial" w:hAnsi="Arial" w:cs="Arial"/>
          <w:sz w:val="24"/>
          <w:szCs w:val="24"/>
        </w:rPr>
        <w:t>z warunkami SIWZ oraz złożonej oferty;</w:t>
      </w:r>
    </w:p>
    <w:p w14:paraId="458001C2"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lastRenderedPageBreak/>
        <w:t>Jestem związany ofertą przez okres 30 dni, licząc od dnia upływu terminu składania ofert.</w:t>
      </w:r>
    </w:p>
    <w:p w14:paraId="2356792B" w14:textId="77777777" w:rsidR="005A179F"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4D465744"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w:t>
      </w:r>
      <w:r w:rsidR="00F13F08">
        <w:rPr>
          <w:rFonts w:ascii="Arial" w:hAnsi="Arial" w:cs="Arial"/>
          <w:sz w:val="24"/>
        </w:rPr>
        <w:t>0</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4AE29451"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D54FB5" w:rsidRPr="00D54FB5">
        <w:rPr>
          <w:rFonts w:ascii="Arial" w:hAnsi="Arial" w:cs="Arial"/>
          <w:sz w:val="28"/>
          <w:szCs w:val="28"/>
        </w:rPr>
        <w:t xml:space="preserve">2018r., poz. 1986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2E1FA510"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00F13F08" w:rsidRPr="00D25B99">
        <w:rPr>
          <w:rFonts w:ascii="Arial" w:hAnsi="Arial" w:cs="Arial"/>
          <w:bCs/>
          <w:sz w:val="24"/>
          <w:szCs w:val="24"/>
        </w:rPr>
        <w:t>”</w:t>
      </w:r>
      <w:r w:rsidR="00F13F08" w:rsidRPr="00F13F08">
        <w:rPr>
          <w:rFonts w:ascii="Arial" w:hAnsi="Arial" w:cs="Arial"/>
          <w:b/>
          <w:bCs/>
          <w:sz w:val="24"/>
          <w:szCs w:val="24"/>
        </w:rPr>
        <w:t xml:space="preserve"> </w:t>
      </w:r>
      <w:r w:rsidRPr="00D94BC5">
        <w:rPr>
          <w:rFonts w:ascii="Arial" w:hAnsi="Arial" w:cs="Arial"/>
          <w:sz w:val="24"/>
          <w:szCs w:val="24"/>
        </w:rPr>
        <w:t>oświadczam, że jako wykonawca:</w:t>
      </w:r>
    </w:p>
    <w:p w14:paraId="23626002" w14:textId="77777777" w:rsidR="005C23AB" w:rsidRDefault="005C23AB" w:rsidP="005C752F">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5C752F">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635D210D"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w:t>
      </w:r>
      <w:r w:rsidR="00F13F08">
        <w:rPr>
          <w:rFonts w:ascii="Arial" w:hAnsi="Arial" w:cs="Arial"/>
          <w:sz w:val="24"/>
          <w:szCs w:val="28"/>
        </w:rPr>
        <w:t>0</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09D5A1FE" w:rsidR="008F2B44" w:rsidRPr="00A5430F" w:rsidRDefault="00DE2125" w:rsidP="008F2B44">
      <w:pPr>
        <w:jc w:val="right"/>
        <w:rPr>
          <w:rFonts w:ascii="Arial" w:hAnsi="Arial" w:cs="Arial"/>
          <w:sz w:val="24"/>
        </w:rPr>
      </w:pPr>
      <w:r>
        <w:rPr>
          <w:rFonts w:ascii="Arial" w:hAnsi="Arial" w:cs="Arial"/>
          <w:sz w:val="24"/>
        </w:rPr>
        <w:lastRenderedPageBreak/>
        <w:t>Załącznik nr 1</w:t>
      </w:r>
      <w:r w:rsidR="00F13F08">
        <w:rPr>
          <w:rFonts w:ascii="Arial" w:hAnsi="Arial" w:cs="Arial"/>
          <w:sz w:val="24"/>
        </w:rPr>
        <w:t>1</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35F3F198"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D54FB5" w:rsidRPr="00D54FB5">
        <w:rPr>
          <w:rFonts w:ascii="Arial" w:hAnsi="Arial" w:cs="Arial"/>
          <w:sz w:val="28"/>
          <w:szCs w:val="28"/>
        </w:rPr>
        <w:t xml:space="preserve">2018r., poz. 1986 </w:t>
      </w:r>
      <w:r w:rsidR="00731ACD" w:rsidRPr="00731ACD">
        <w:rPr>
          <w:rFonts w:ascii="Arial" w:hAnsi="Arial" w:cs="Arial"/>
          <w:sz w:val="28"/>
          <w:szCs w:val="28"/>
        </w:rPr>
        <w:t xml:space="preserve">z </w:t>
      </w:r>
      <w:proofErr w:type="spellStart"/>
      <w:r w:rsidR="00731ACD" w:rsidRPr="00731ACD">
        <w:rPr>
          <w:rFonts w:ascii="Arial" w:hAnsi="Arial" w:cs="Arial"/>
          <w:sz w:val="28"/>
          <w:szCs w:val="28"/>
        </w:rPr>
        <w:t>późn</w:t>
      </w:r>
      <w:proofErr w:type="spellEnd"/>
      <w:r w:rsidR="00731ACD" w:rsidRPr="00731ACD">
        <w:rPr>
          <w:rFonts w:ascii="Arial" w:hAnsi="Arial" w:cs="Arial"/>
          <w:sz w:val="28"/>
          <w:szCs w:val="28"/>
        </w:rPr>
        <w:t>.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491EC97E" w14:textId="32A26F41" w:rsidR="008F2B44" w:rsidRPr="00D94BC5" w:rsidRDefault="008F2B44" w:rsidP="008F2B44">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sz w:val="24"/>
          <w:szCs w:val="24"/>
        </w:rPr>
        <w:t>”</w:t>
      </w:r>
      <w:r w:rsidRPr="00D94BC5">
        <w:rPr>
          <w:rFonts w:ascii="Arial" w:hAnsi="Arial" w:cs="Arial"/>
          <w:sz w:val="24"/>
          <w:szCs w:val="24"/>
        </w:rPr>
        <w:t xml:space="preserve"> oświadczam, że jako wykonawca:</w:t>
      </w:r>
    </w:p>
    <w:p w14:paraId="3D24C46F" w14:textId="77777777" w:rsidR="008F2B44" w:rsidRPr="00EB4864" w:rsidRDefault="00DA7037" w:rsidP="005C752F">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8ECEA2B" w:rsidR="00DA7037" w:rsidRDefault="00DA7037" w:rsidP="00DA7037">
      <w:pPr>
        <w:spacing w:after="0" w:line="240" w:lineRule="auto"/>
        <w:jc w:val="center"/>
        <w:rPr>
          <w:rFonts w:ascii="Arial" w:hAnsi="Arial" w:cs="Arial"/>
          <w:i/>
          <w:sz w:val="16"/>
          <w:szCs w:val="16"/>
        </w:rPr>
      </w:pP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14C5FBB1"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w:t>
      </w:r>
      <w:r w:rsidR="00F13F08">
        <w:rPr>
          <w:rFonts w:ascii="Arial" w:hAnsi="Arial" w:cs="Arial"/>
        </w:rPr>
        <w:t>2</w:t>
      </w:r>
      <w:r>
        <w:rPr>
          <w:rFonts w:ascii="Arial" w:hAnsi="Arial" w:cs="Arial"/>
        </w:rPr>
        <w:t xml:space="preserve"> do SIWZ</w:t>
      </w:r>
    </w:p>
    <w:p w14:paraId="545E1C2A" w14:textId="7711B0DD"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w:t>
      </w:r>
      <w:r w:rsidR="009A050A">
        <w:rPr>
          <w:rFonts w:ascii="Arial" w:hAnsi="Arial" w:cs="Arial"/>
          <w:b/>
          <w:sz w:val="24"/>
        </w:rPr>
        <w:t>IRB.</w:t>
      </w:r>
      <w:r>
        <w:rPr>
          <w:rFonts w:ascii="Arial" w:hAnsi="Arial" w:cs="Arial"/>
          <w:b/>
          <w:sz w:val="24"/>
        </w:rPr>
        <w:t xml:space="preserve">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3BC20B03"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2F318F" w:rsidRPr="002F318F">
        <w:rPr>
          <w:rFonts w:ascii="Arial" w:hAnsi="Arial" w:cs="Arial"/>
          <w:b/>
          <w:bCs/>
          <w:sz w:val="24"/>
          <w:szCs w:val="24"/>
        </w:rPr>
        <w:t xml:space="preserve">Zakup i dostawa wraz z montażem wyposażenia i umeblowania punktu przedszkolnego i świetlicy środowiskowej w Żeleźnikowej Małej – </w:t>
      </w:r>
      <w:r w:rsidR="002F318F" w:rsidRPr="00D25B99">
        <w:rPr>
          <w:rFonts w:ascii="Arial" w:hAnsi="Arial" w:cs="Arial"/>
          <w:bCs/>
          <w:sz w:val="24"/>
          <w:szCs w:val="24"/>
        </w:rPr>
        <w:t>w ramach zadania „Przebudowa z rozbudową budynku usługowego na punkt przedszkolny i świetlicę środowiskową na dz. nr 19/4 w Żeleźnikowej Małej</w:t>
      </w:r>
      <w:r w:rsidRPr="00D25B99">
        <w:rPr>
          <w:rFonts w:ascii="Arial" w:hAnsi="Arial" w:cs="Arial"/>
        </w:rPr>
        <w:t>”,</w:t>
      </w:r>
      <w:r w:rsidRPr="00D94BC5">
        <w:rPr>
          <w:rFonts w:ascii="Arial" w:hAnsi="Arial" w:cs="Arial"/>
        </w:rPr>
        <w:t xml:space="preserve"> 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E24132B" w14:textId="77777777" w:rsidR="00400790" w:rsidRPr="00400790" w:rsidRDefault="006578C0" w:rsidP="005C752F">
      <w:pPr>
        <w:numPr>
          <w:ilvl w:val="0"/>
          <w:numId w:val="36"/>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2F318F" w:rsidRPr="002F318F">
        <w:rPr>
          <w:rFonts w:ascii="Arial" w:hAnsi="Arial" w:cs="Arial"/>
          <w:b/>
          <w:bCs/>
        </w:rPr>
        <w:t xml:space="preserve">Zakup i dostawa wraz z montażem wyposażenia i umeblowania punktu przedszkolnego i świetlicy środowiskowej w Żeleźnikowej Małej – </w:t>
      </w:r>
      <w:r w:rsidR="002F318F" w:rsidRPr="00D25B99">
        <w:rPr>
          <w:rFonts w:ascii="Arial" w:hAnsi="Arial" w:cs="Arial"/>
          <w:bCs/>
        </w:rPr>
        <w:t>w ramach zadania „Przebudowa z rozbudową budynku usługowego na punkt przedszkolny i świetlicę środowiskową na dz. nr 19/4 w Żeleźnikowej Małej</w:t>
      </w:r>
      <w:r w:rsidR="00D25B99">
        <w:rPr>
          <w:rFonts w:ascii="Arial" w:hAnsi="Arial" w:cs="Arial"/>
          <w:bCs/>
        </w:rPr>
        <w:t>”</w:t>
      </w:r>
      <w:r w:rsidR="002F318F">
        <w:rPr>
          <w:rFonts w:ascii="Arial" w:hAnsi="Arial" w:cs="Arial"/>
          <w:b/>
          <w:bCs/>
        </w:rPr>
        <w:t xml:space="preserve"> </w:t>
      </w:r>
    </w:p>
    <w:p w14:paraId="0BDE1987" w14:textId="77777777" w:rsidR="00400790" w:rsidRDefault="00400790" w:rsidP="00400790">
      <w:pPr>
        <w:ind w:left="360"/>
        <w:contextualSpacing/>
        <w:jc w:val="both"/>
        <w:rPr>
          <w:rFonts w:ascii="Arial" w:hAnsi="Arial" w:cs="Arial"/>
          <w:b/>
          <w:bCs/>
        </w:rPr>
      </w:pPr>
    </w:p>
    <w:p w14:paraId="4A9205C6" w14:textId="17A9D3E3" w:rsidR="006578C0" w:rsidRPr="00A63D57" w:rsidRDefault="006578C0" w:rsidP="00400790">
      <w:pPr>
        <w:ind w:left="360"/>
        <w:contextualSpacing/>
        <w:jc w:val="both"/>
        <w:rPr>
          <w:rFonts w:ascii="Arial" w:eastAsia="Calibri" w:hAnsi="Arial" w:cs="Arial"/>
        </w:rPr>
      </w:pPr>
      <w:r w:rsidRPr="00A63D57">
        <w:rPr>
          <w:rFonts w:ascii="Arial" w:eastAsia="Calibri" w:hAnsi="Arial" w:cs="Arial"/>
        </w:rPr>
        <w:t xml:space="preserve">Zakres </w:t>
      </w:r>
      <w:r w:rsidR="00400790">
        <w:rPr>
          <w:rFonts w:ascii="Arial" w:eastAsia="Calibri" w:hAnsi="Arial" w:cs="Arial"/>
        </w:rPr>
        <w:t>zamówienia</w:t>
      </w:r>
      <w:r w:rsidRPr="00A63D57">
        <w:rPr>
          <w:rFonts w:ascii="Arial" w:eastAsia="Calibri" w:hAnsi="Arial" w:cs="Arial"/>
        </w:rPr>
        <w:t xml:space="preserve"> obejmuje:</w:t>
      </w:r>
    </w:p>
    <w:p w14:paraId="76934060"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t>Wyposażenie i umeblowanie pomieszczeń punktu przedszkolnego i świetlicy środowiskowej;</w:t>
      </w:r>
    </w:p>
    <w:p w14:paraId="0A19900D"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t>Wyposażenie (meble i urządzenia) podgrzewalni i zmywalni;</w:t>
      </w:r>
    </w:p>
    <w:p w14:paraId="11B7E8DD"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t>Montaż i rozruch technologiczny sprzętu gastronomicznego;</w:t>
      </w:r>
    </w:p>
    <w:p w14:paraId="576D2B38" w14:textId="77777777" w:rsidR="00400790" w:rsidRPr="00400790" w:rsidRDefault="00400790" w:rsidP="00400790">
      <w:pPr>
        <w:numPr>
          <w:ilvl w:val="1"/>
          <w:numId w:val="19"/>
        </w:numPr>
        <w:jc w:val="both"/>
        <w:rPr>
          <w:rFonts w:ascii="Arial" w:hAnsi="Arial"/>
          <w:sz w:val="24"/>
          <w:szCs w:val="24"/>
        </w:rPr>
      </w:pPr>
      <w:r w:rsidRPr="00400790">
        <w:rPr>
          <w:rFonts w:ascii="Arial" w:hAnsi="Arial"/>
          <w:sz w:val="24"/>
          <w:szCs w:val="24"/>
        </w:rPr>
        <w:lastRenderedPageBreak/>
        <w:t xml:space="preserve">Zadanie należy wykonać zgodnie z Projektem wnętrz przebudowy z rozbudową budynku usługowego na punkt przedszkolny i świetlicę środowiskową stanowiącym załącznik nr 14 do </w:t>
      </w:r>
      <w:proofErr w:type="spellStart"/>
      <w:r w:rsidRPr="00400790">
        <w:rPr>
          <w:rFonts w:ascii="Arial" w:hAnsi="Arial"/>
          <w:sz w:val="24"/>
          <w:szCs w:val="24"/>
        </w:rPr>
        <w:t>siwz</w:t>
      </w:r>
      <w:proofErr w:type="spellEnd"/>
      <w:r w:rsidRPr="00400790">
        <w:rPr>
          <w:rFonts w:ascii="Arial" w:hAnsi="Arial"/>
          <w:sz w:val="24"/>
          <w:szCs w:val="24"/>
        </w:rPr>
        <w:t xml:space="preserve">. </w:t>
      </w:r>
    </w:p>
    <w:p w14:paraId="279D13A8" w14:textId="77777777" w:rsidR="00400790" w:rsidRPr="00400790" w:rsidRDefault="00400790" w:rsidP="00400790">
      <w:pPr>
        <w:ind w:firstLine="708"/>
        <w:jc w:val="both"/>
        <w:rPr>
          <w:rFonts w:ascii="Arial" w:hAnsi="Arial"/>
          <w:sz w:val="24"/>
          <w:szCs w:val="24"/>
        </w:rPr>
      </w:pPr>
      <w:r w:rsidRPr="00400790">
        <w:rPr>
          <w:rFonts w:ascii="Arial" w:hAnsi="Arial"/>
          <w:sz w:val="24"/>
          <w:szCs w:val="24"/>
        </w:rPr>
        <w:t>Na wykonawcy spoczywać będzie także:</w:t>
      </w:r>
    </w:p>
    <w:p w14:paraId="5007D0F3" w14:textId="77777777" w:rsidR="00400790" w:rsidRPr="00400790" w:rsidRDefault="00400790" w:rsidP="00400790">
      <w:pPr>
        <w:numPr>
          <w:ilvl w:val="0"/>
          <w:numId w:val="42"/>
        </w:numPr>
        <w:jc w:val="both"/>
        <w:rPr>
          <w:rFonts w:ascii="Arial" w:hAnsi="Arial"/>
          <w:sz w:val="24"/>
          <w:szCs w:val="24"/>
        </w:rPr>
      </w:pPr>
      <w:r w:rsidRPr="00400790">
        <w:rPr>
          <w:rFonts w:ascii="Arial" w:hAnsi="Arial"/>
          <w:sz w:val="24"/>
          <w:szCs w:val="24"/>
        </w:rPr>
        <w:t xml:space="preserve">odpowiedzialność za jakość, zgodność z warunkami technicznymi i jakościowymi opisanymi dla przedmiotu zamówienia. </w:t>
      </w:r>
    </w:p>
    <w:p w14:paraId="56E7C79A" w14:textId="77777777" w:rsidR="00400790" w:rsidRPr="00400790" w:rsidRDefault="00400790" w:rsidP="00400790">
      <w:pPr>
        <w:numPr>
          <w:ilvl w:val="0"/>
          <w:numId w:val="42"/>
        </w:numPr>
        <w:jc w:val="both"/>
        <w:rPr>
          <w:rFonts w:ascii="Arial" w:hAnsi="Arial"/>
          <w:sz w:val="24"/>
          <w:szCs w:val="24"/>
        </w:rPr>
      </w:pPr>
      <w:r w:rsidRPr="00400790">
        <w:rPr>
          <w:rFonts w:ascii="Arial" w:hAnsi="Arial"/>
          <w:sz w:val="24"/>
          <w:szCs w:val="24"/>
        </w:rPr>
        <w:t>sporządzenie wszystkich wymaganych dokumentów powykonawczych odpowiednio do zakresu wykonanych robót w tym dostarczenie odpowiednich atestów i certyfikatów bezpieczeństwa;</w:t>
      </w: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5C752F">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032B540A" w:rsidR="00D15876" w:rsidRPr="00400790" w:rsidRDefault="00400790" w:rsidP="005C752F">
      <w:pPr>
        <w:widowControl w:val="0"/>
        <w:numPr>
          <w:ilvl w:val="0"/>
          <w:numId w:val="29"/>
        </w:numPr>
        <w:suppressAutoHyphens/>
        <w:autoSpaceDE w:val="0"/>
        <w:spacing w:after="0"/>
        <w:jc w:val="both"/>
        <w:rPr>
          <w:rFonts w:ascii="Arial" w:hAnsi="Arial" w:cs="Arial"/>
        </w:rPr>
      </w:pPr>
      <w:r w:rsidRPr="00400790">
        <w:rPr>
          <w:rFonts w:ascii="Arial" w:hAnsi="Arial" w:cs="Arial"/>
        </w:rPr>
        <w:t xml:space="preserve">Wykonawca zobowiązany jest zrealizować przedmiot zamówienia zgodnie </w:t>
      </w:r>
      <w:r w:rsidRPr="00400790">
        <w:rPr>
          <w:rFonts w:ascii="Arial" w:hAnsi="Arial" w:cs="Arial"/>
        </w:rPr>
        <w:br/>
        <w:t>z obowiązującymi przepisami oraz zasadami wiedzy fachowej i zasad technicznych</w:t>
      </w:r>
      <w:r w:rsidR="00D15876" w:rsidRPr="00400790">
        <w:rPr>
          <w:rFonts w:ascii="Arial" w:hAnsi="Arial" w:cs="Arial"/>
        </w:rPr>
        <w:t>.</w:t>
      </w:r>
    </w:p>
    <w:p w14:paraId="5CF61E78" w14:textId="7202ECD5" w:rsidR="003E4BC2" w:rsidRDefault="003E4BC2" w:rsidP="006337C8">
      <w:pPr>
        <w:widowControl w:val="0"/>
        <w:suppressAutoHyphens/>
        <w:autoSpaceDE w:val="0"/>
        <w:spacing w:after="0"/>
        <w:jc w:val="both"/>
        <w:rPr>
          <w:rFonts w:ascii="Arial" w:hAnsi="Arial" w:cs="Arial"/>
        </w:rPr>
      </w:pP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7ED782B7" w:rsidR="00D15876" w:rsidRDefault="00D15876" w:rsidP="005C752F">
      <w:pPr>
        <w:pStyle w:val="Akapitzlist"/>
        <w:numPr>
          <w:ilvl w:val="0"/>
          <w:numId w:val="30"/>
        </w:numPr>
        <w:tabs>
          <w:tab w:val="left" w:pos="426"/>
        </w:tabs>
        <w:spacing w:after="0"/>
        <w:jc w:val="both"/>
        <w:rPr>
          <w:rFonts w:ascii="Arial" w:hAnsi="Arial" w:cs="Arial"/>
        </w:rPr>
      </w:pPr>
      <w:r w:rsidRPr="00D94BC5">
        <w:rPr>
          <w:rFonts w:ascii="Arial" w:hAnsi="Arial" w:cs="Arial"/>
        </w:rPr>
        <w:t xml:space="preserve">Termin zakończenia realizacji przedmiotu umowy ustala się w terminie </w:t>
      </w:r>
      <w:r w:rsidRPr="00D94BC5">
        <w:rPr>
          <w:rFonts w:ascii="Arial" w:hAnsi="Arial" w:cs="Arial"/>
          <w:b/>
        </w:rPr>
        <w:t xml:space="preserve">do </w:t>
      </w:r>
      <w:r w:rsidR="00D54FB5" w:rsidRPr="00400790">
        <w:rPr>
          <w:rFonts w:ascii="Arial" w:hAnsi="Arial" w:cs="Arial"/>
          <w:b/>
        </w:rPr>
        <w:t>10</w:t>
      </w:r>
      <w:r w:rsidR="005A5E51" w:rsidRPr="00400790">
        <w:rPr>
          <w:rFonts w:ascii="Arial" w:hAnsi="Arial" w:cs="Arial"/>
          <w:b/>
        </w:rPr>
        <w:t xml:space="preserve"> </w:t>
      </w:r>
      <w:r w:rsidR="00D54FB5" w:rsidRPr="00400790">
        <w:rPr>
          <w:rFonts w:ascii="Arial" w:hAnsi="Arial" w:cs="Arial"/>
          <w:b/>
        </w:rPr>
        <w:t>grudnia</w:t>
      </w:r>
      <w:r w:rsidR="00A63D57" w:rsidRPr="00400790">
        <w:rPr>
          <w:rFonts w:ascii="Arial" w:hAnsi="Arial" w:cs="Arial"/>
          <w:b/>
        </w:rPr>
        <w:t xml:space="preserve"> </w:t>
      </w:r>
      <w:r w:rsidR="00133037" w:rsidRPr="00D94BC5">
        <w:rPr>
          <w:rFonts w:ascii="Arial" w:hAnsi="Arial" w:cs="Arial"/>
          <w:b/>
        </w:rPr>
        <w:t>201</w:t>
      </w:r>
      <w:r w:rsidR="00A63D57" w:rsidRPr="00D94BC5">
        <w:rPr>
          <w:rFonts w:ascii="Arial" w:hAnsi="Arial" w:cs="Arial"/>
          <w:b/>
        </w:rPr>
        <w:t>8</w:t>
      </w:r>
      <w:r w:rsidR="00133037" w:rsidRPr="00D94BC5">
        <w:rPr>
          <w:rFonts w:ascii="Arial" w:hAnsi="Arial" w:cs="Arial"/>
          <w:b/>
        </w:rPr>
        <w:t>r.</w:t>
      </w:r>
      <w:r w:rsidRPr="00D94BC5">
        <w:rPr>
          <w:rFonts w:ascii="Arial" w:hAnsi="Arial" w:cs="Arial"/>
        </w:rPr>
        <w:t xml:space="preserve"> </w:t>
      </w:r>
    </w:p>
    <w:p w14:paraId="14737852" w14:textId="77777777" w:rsidR="00D15876" w:rsidRDefault="00D15876" w:rsidP="005C752F">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531247B1" w:rsidR="00D15876" w:rsidRPr="005B56A0" w:rsidRDefault="00D15876" w:rsidP="00D15876">
      <w:pPr>
        <w:spacing w:after="0"/>
        <w:jc w:val="both"/>
        <w:rPr>
          <w:rFonts w:ascii="Arial" w:hAnsi="Arial" w:cs="Arial"/>
        </w:rPr>
      </w:pPr>
      <w:r w:rsidRPr="00140D88">
        <w:rPr>
          <w:rFonts w:ascii="Arial" w:hAnsi="Arial" w:cs="Arial"/>
        </w:rPr>
        <w:t xml:space="preserve">Okres </w:t>
      </w:r>
      <w:r w:rsidRPr="005B56A0">
        <w:rPr>
          <w:rFonts w:ascii="Arial" w:hAnsi="Arial" w:cs="Arial"/>
        </w:rPr>
        <w:t>rękojmi</w:t>
      </w:r>
      <w:r w:rsidR="00B21538" w:rsidRPr="005B56A0">
        <w:rPr>
          <w:rFonts w:ascii="Arial" w:hAnsi="Arial" w:cs="Arial"/>
        </w:rPr>
        <w:t xml:space="preserve"> i gwarancji</w:t>
      </w:r>
      <w:r w:rsidRPr="005B56A0">
        <w:rPr>
          <w:rFonts w:ascii="Arial" w:hAnsi="Arial" w:cs="Arial"/>
        </w:rPr>
        <w:t xml:space="preserve"> wynosi …… miesięcy licząc od daty odbioru końcowego.</w:t>
      </w:r>
    </w:p>
    <w:p w14:paraId="68AC0BAE" w14:textId="77777777" w:rsidR="00D15876" w:rsidRPr="005B56A0"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42854AE0" w:rsidR="002913EF" w:rsidRPr="00C92D91" w:rsidRDefault="006578C0" w:rsidP="005C752F">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 xml:space="preserve">Za wykonanie </w:t>
      </w:r>
      <w:r w:rsidR="00AC3CAB">
        <w:rPr>
          <w:rFonts w:ascii="Arial" w:hAnsi="Arial" w:cs="Arial"/>
          <w:bCs/>
          <w:sz w:val="22"/>
          <w:szCs w:val="22"/>
          <w:lang w:val="pl-PL"/>
        </w:rPr>
        <w:t>dostawy</w:t>
      </w:r>
      <w:r w:rsidR="00400790">
        <w:rPr>
          <w:rFonts w:ascii="Arial" w:hAnsi="Arial" w:cs="Arial"/>
          <w:bCs/>
          <w:sz w:val="22"/>
          <w:szCs w:val="22"/>
          <w:lang w:val="pl-PL"/>
        </w:rPr>
        <w:t>/usługi</w:t>
      </w:r>
      <w:r w:rsidRPr="00C92D91">
        <w:rPr>
          <w:rFonts w:ascii="Arial" w:hAnsi="Arial" w:cs="Arial"/>
          <w:bCs/>
          <w:sz w:val="22"/>
          <w:szCs w:val="22"/>
          <w:lang w:val="pl-PL"/>
        </w:rPr>
        <w:t xml:space="preserve">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5DAFB01F" w:rsidR="006578C0" w:rsidRDefault="006578C0" w:rsidP="005C752F">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w:t>
      </w:r>
      <w:r w:rsidR="00FB57BD">
        <w:rPr>
          <w:rFonts w:ascii="Arial" w:hAnsi="Arial" w:cs="Arial"/>
          <w:sz w:val="22"/>
          <w:szCs w:val="22"/>
          <w:lang w:val="pl-PL"/>
        </w:rPr>
        <w:t>zadania</w:t>
      </w:r>
      <w:r>
        <w:rPr>
          <w:rFonts w:ascii="Arial" w:hAnsi="Arial" w:cs="Arial"/>
          <w:sz w:val="22"/>
          <w:szCs w:val="22"/>
          <w:lang w:val="pl-PL"/>
        </w:rPr>
        <w: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333F068E"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Strony postanawiają, że przedmiot umowy rozliczany będzie w całości po zakończeniu </w:t>
      </w:r>
      <w:r w:rsidR="00FB57BD">
        <w:rPr>
          <w:rFonts w:ascii="Arial" w:eastAsia="Calibri" w:hAnsi="Arial" w:cs="Arial"/>
        </w:rPr>
        <w:t>zadania</w:t>
      </w:r>
      <w:r w:rsidRPr="006578C0">
        <w:rPr>
          <w:rFonts w:ascii="Arial" w:eastAsia="Calibri" w:hAnsi="Arial" w:cs="Arial"/>
        </w:rPr>
        <w:t xml:space="preserve"> i </w:t>
      </w:r>
      <w:r w:rsidR="00FB57BD">
        <w:rPr>
          <w:rFonts w:ascii="Arial" w:eastAsia="Calibri" w:hAnsi="Arial" w:cs="Arial"/>
        </w:rPr>
        <w:t>jego</w:t>
      </w:r>
      <w:r w:rsidRPr="006578C0">
        <w:rPr>
          <w:rFonts w:ascii="Arial" w:eastAsia="Calibri" w:hAnsi="Arial" w:cs="Arial"/>
        </w:rPr>
        <w:t xml:space="preserve"> odbiorze.</w:t>
      </w:r>
    </w:p>
    <w:p w14:paraId="2D567D92" w14:textId="3000A5EE"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r>
      <w:r w:rsidRPr="006578C0">
        <w:rPr>
          <w:rFonts w:ascii="Arial" w:eastAsia="Calibri" w:hAnsi="Arial" w:cs="Arial"/>
        </w:rPr>
        <w:lastRenderedPageBreak/>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r w:rsidR="00FB57BD">
        <w:rPr>
          <w:rFonts w:ascii="Arial" w:eastAsia="Calibri" w:hAnsi="Arial" w:cs="Arial"/>
        </w:rPr>
        <w:t xml:space="preserve"> dostarczoną Zamawiającemu nie później niż do dnia 21 grudnia 2018r</w:t>
      </w:r>
      <w:r w:rsidRPr="006578C0">
        <w:rPr>
          <w:rFonts w:ascii="Arial" w:eastAsia="Calibri" w:hAnsi="Arial" w:cs="Arial"/>
        </w:rPr>
        <w:t>.</w:t>
      </w:r>
    </w:p>
    <w:p w14:paraId="6A1C2826" w14:textId="059F039B" w:rsidR="006578C0" w:rsidRPr="006578C0" w:rsidRDefault="006578C0" w:rsidP="005C752F">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90762F">
        <w:rPr>
          <w:rFonts w:ascii="Arial" w:eastAsia="Calibri" w:hAnsi="Arial" w:cs="Arial"/>
        </w:rPr>
        <w:t xml:space="preserve">, </w:t>
      </w:r>
      <w:r w:rsidR="0090762F" w:rsidRPr="0090762F">
        <w:rPr>
          <w:rFonts w:ascii="Arial" w:eastAsia="Calibri" w:hAnsi="Arial" w:cs="Arial"/>
          <w:color w:val="FF0000"/>
        </w:rPr>
        <w:t>jednak nie później niż do 28 grudnia 2018 r.</w:t>
      </w:r>
    </w:p>
    <w:p w14:paraId="553D190A" w14:textId="5351ED38" w:rsidR="006578C0" w:rsidRDefault="006578C0" w:rsidP="005C752F">
      <w:pPr>
        <w:numPr>
          <w:ilvl w:val="0"/>
          <w:numId w:val="38"/>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w:t>
      </w:r>
      <w:r w:rsidR="009821A9">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Default="00BE7474" w:rsidP="005C752F">
      <w:pPr>
        <w:pStyle w:val="Akapitzlist"/>
        <w:numPr>
          <w:ilvl w:val="0"/>
          <w:numId w:val="38"/>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23EA608C" w:rsidR="00BE7474" w:rsidRPr="0090762F" w:rsidRDefault="0090762F" w:rsidP="009821A9">
      <w:pPr>
        <w:pStyle w:val="Akapitzlist"/>
        <w:numPr>
          <w:ilvl w:val="0"/>
          <w:numId w:val="38"/>
        </w:numPr>
        <w:tabs>
          <w:tab w:val="left" w:pos="426"/>
        </w:tabs>
        <w:spacing w:after="0"/>
        <w:rPr>
          <w:rFonts w:ascii="Arial" w:hAnsi="Arial" w:cs="Arial"/>
          <w:b/>
        </w:rPr>
      </w:pPr>
      <w:r w:rsidRPr="0090762F">
        <w:rPr>
          <w:rFonts w:ascii="Arial" w:eastAsia="Calibri" w:hAnsi="Arial" w:cs="Arial"/>
        </w:rPr>
        <w:t>Płatność zostanie zrealizowana z zastosowaniem mechanizmu podzielonej płatności</w:t>
      </w:r>
      <w:r w:rsidR="00FB57BD">
        <w:rPr>
          <w:rFonts w:ascii="Arial" w:eastAsia="Calibri" w:hAnsi="Arial" w:cs="Arial"/>
        </w:rPr>
        <w:t>.</w:t>
      </w:r>
    </w:p>
    <w:p w14:paraId="09066593" w14:textId="77777777" w:rsidR="009821A9" w:rsidRDefault="009821A9"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 xml:space="preserve">Nadzór inwestorski sprawował będzie: P. </w:t>
      </w:r>
      <w:r w:rsidR="008F7E27" w:rsidRPr="00FB57BD">
        <w:rPr>
          <w:rFonts w:ascii="Arial" w:hAnsi="Arial" w:cs="Arial"/>
        </w:rPr>
        <w:t>……………</w:t>
      </w:r>
      <w:r w:rsidRPr="00FB57BD">
        <w:rPr>
          <w:rFonts w:ascii="Arial" w:hAnsi="Arial" w:cs="Arial"/>
        </w:rPr>
        <w:t>.</w:t>
      </w:r>
    </w:p>
    <w:p w14:paraId="0CEB5768" w14:textId="1CF24863"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Inspektor nadzoru działa w granicach umocowania określonego</w:t>
      </w:r>
      <w:r w:rsidR="00FB57BD" w:rsidRPr="00FB57BD">
        <w:rPr>
          <w:rFonts w:ascii="Arial" w:hAnsi="Arial" w:cs="Arial"/>
        </w:rPr>
        <w:t xml:space="preserve"> właściwymi</w:t>
      </w:r>
      <w:r w:rsidRPr="00FB57BD">
        <w:rPr>
          <w:rFonts w:ascii="Arial" w:hAnsi="Arial" w:cs="Arial"/>
        </w:rPr>
        <w:t xml:space="preserve"> przepisami </w:t>
      </w:r>
      <w:r w:rsidR="00FB57BD" w:rsidRPr="00FB57BD">
        <w:rPr>
          <w:rFonts w:ascii="Arial" w:hAnsi="Arial" w:cs="Arial"/>
        </w:rPr>
        <w:t>prawa.</w:t>
      </w:r>
    </w:p>
    <w:p w14:paraId="3B84F8A3" w14:textId="77777777"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Wykonawca ustanawia kierownika robót w osobie: ……………………</w:t>
      </w:r>
    </w:p>
    <w:p w14:paraId="77436678" w14:textId="5E7D6F33"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 xml:space="preserve">Wykonawca z własnej inicjatywy proponuje zmianę na stanowisku kierownika </w:t>
      </w:r>
      <w:r w:rsidR="00FB57BD" w:rsidRPr="00FB57BD">
        <w:rPr>
          <w:rFonts w:ascii="Arial" w:hAnsi="Arial" w:cs="Arial"/>
        </w:rPr>
        <w:t>robót</w:t>
      </w:r>
      <w:r w:rsidRPr="00FB57BD">
        <w:rPr>
          <w:rFonts w:ascii="Arial" w:hAnsi="Arial" w:cs="Arial"/>
        </w:rPr>
        <w:t xml:space="preserve"> </w:t>
      </w:r>
      <w:r w:rsidRPr="00FB57BD">
        <w:rPr>
          <w:rFonts w:ascii="Arial" w:hAnsi="Arial" w:cs="Arial"/>
        </w:rPr>
        <w:br/>
        <w:t>o którym mowa w ust. 3 wskazanym w ofercie w przypadku:</w:t>
      </w:r>
    </w:p>
    <w:p w14:paraId="6FBF00F4" w14:textId="1F05E48A" w:rsidR="006578C0" w:rsidRPr="00FB57BD" w:rsidRDefault="006578C0" w:rsidP="005C752F">
      <w:pPr>
        <w:numPr>
          <w:ilvl w:val="2"/>
          <w:numId w:val="39"/>
        </w:numPr>
        <w:tabs>
          <w:tab w:val="left" w:pos="1701"/>
        </w:tabs>
        <w:spacing w:after="0"/>
        <w:jc w:val="both"/>
        <w:rPr>
          <w:rFonts w:ascii="Arial" w:hAnsi="Arial" w:cs="Arial"/>
        </w:rPr>
      </w:pPr>
      <w:r w:rsidRPr="00FB57BD">
        <w:rPr>
          <w:rFonts w:ascii="Arial" w:hAnsi="Arial" w:cs="Arial"/>
        </w:rPr>
        <w:t xml:space="preserve">choroby lub innych zdarzeń losowych dotychczasowego kierownika </w:t>
      </w:r>
      <w:r w:rsidR="00FB57BD" w:rsidRPr="00FB57BD">
        <w:rPr>
          <w:rFonts w:ascii="Arial" w:hAnsi="Arial" w:cs="Arial"/>
        </w:rPr>
        <w:t>robót</w:t>
      </w:r>
      <w:r w:rsidRPr="00FB57BD">
        <w:rPr>
          <w:rFonts w:ascii="Arial" w:hAnsi="Arial" w:cs="Arial"/>
        </w:rPr>
        <w:t xml:space="preserve"> uniemożliwiających pełnienie funkcji,</w:t>
      </w:r>
    </w:p>
    <w:p w14:paraId="0D94781F" w14:textId="1C58EAAA" w:rsidR="006578C0" w:rsidRPr="00FB57BD" w:rsidRDefault="006578C0" w:rsidP="005C752F">
      <w:pPr>
        <w:numPr>
          <w:ilvl w:val="2"/>
          <w:numId w:val="39"/>
        </w:numPr>
        <w:tabs>
          <w:tab w:val="left" w:pos="1701"/>
        </w:tabs>
        <w:spacing w:after="0"/>
        <w:jc w:val="both"/>
        <w:rPr>
          <w:rFonts w:ascii="Arial" w:hAnsi="Arial" w:cs="Arial"/>
        </w:rPr>
      </w:pPr>
      <w:r w:rsidRPr="00FB57BD">
        <w:rPr>
          <w:rFonts w:ascii="Arial" w:hAnsi="Arial" w:cs="Arial"/>
        </w:rPr>
        <w:t xml:space="preserve">jeżeli zmiana kierownika </w:t>
      </w:r>
      <w:r w:rsidR="00FB57BD" w:rsidRPr="00FB57BD">
        <w:rPr>
          <w:rFonts w:ascii="Arial" w:hAnsi="Arial" w:cs="Arial"/>
        </w:rPr>
        <w:t>robót</w:t>
      </w:r>
      <w:r w:rsidRPr="00FB57BD">
        <w:rPr>
          <w:rFonts w:ascii="Arial" w:hAnsi="Arial" w:cs="Arial"/>
        </w:rPr>
        <w:t xml:space="preserve"> stanie się konieczna z innych przyczyn niezależnych od Wykonawcy w szczególności przy rezygnacji z pracy </w:t>
      </w:r>
      <w:r w:rsidRPr="00FB57BD">
        <w:rPr>
          <w:rFonts w:ascii="Arial" w:hAnsi="Arial" w:cs="Arial"/>
        </w:rPr>
        <w:br/>
        <w:t>u Wykonawcy lub utracie uprawnień  zawodowych.</w:t>
      </w:r>
    </w:p>
    <w:p w14:paraId="13D0EAE5" w14:textId="77777777" w:rsidR="006578C0" w:rsidRPr="00FB57BD" w:rsidRDefault="006578C0" w:rsidP="005C752F">
      <w:pPr>
        <w:numPr>
          <w:ilvl w:val="0"/>
          <w:numId w:val="39"/>
        </w:numPr>
        <w:tabs>
          <w:tab w:val="left" w:pos="1701"/>
        </w:tabs>
        <w:spacing w:after="0"/>
        <w:jc w:val="both"/>
        <w:rPr>
          <w:rFonts w:ascii="Arial" w:hAnsi="Arial" w:cs="Arial"/>
        </w:rPr>
      </w:pPr>
      <w:r w:rsidRPr="00FB57BD">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53AF75B5" w14:textId="77777777" w:rsidR="00FF0CCA" w:rsidRDefault="00FF0CCA"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F57571F"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Wykonawca zobowiązuje się na swój koszt zabezpiecz</w:t>
      </w:r>
      <w:r w:rsidR="00FB57BD" w:rsidRPr="009A2019">
        <w:rPr>
          <w:rFonts w:ascii="Arial" w:hAnsi="Arial" w:cs="Arial"/>
        </w:rPr>
        <w:t>yć</w:t>
      </w:r>
      <w:r w:rsidRPr="009A2019">
        <w:rPr>
          <w:rFonts w:ascii="Arial" w:hAnsi="Arial" w:cs="Arial"/>
        </w:rPr>
        <w:t xml:space="preserve"> </w:t>
      </w:r>
      <w:r w:rsidR="00FB57BD" w:rsidRPr="009A2019">
        <w:rPr>
          <w:rFonts w:ascii="Arial" w:hAnsi="Arial" w:cs="Arial"/>
        </w:rPr>
        <w:t>obiekt</w:t>
      </w:r>
      <w:r w:rsidRPr="009A2019">
        <w:rPr>
          <w:rFonts w:ascii="Arial" w:hAnsi="Arial" w:cs="Arial"/>
        </w:rPr>
        <w:t xml:space="preserve">, strzec mienia znajdującego się na </w:t>
      </w:r>
      <w:r w:rsidR="009A2019" w:rsidRPr="009A2019">
        <w:rPr>
          <w:rFonts w:ascii="Arial" w:hAnsi="Arial" w:cs="Arial"/>
        </w:rPr>
        <w:t>jego terenie</w:t>
      </w:r>
      <w:r w:rsidRPr="009A2019">
        <w:rPr>
          <w:rFonts w:ascii="Arial" w:hAnsi="Arial" w:cs="Arial"/>
        </w:rPr>
        <w:t>, a także zapewnić warunki bezpieczeństwa.</w:t>
      </w:r>
    </w:p>
    <w:p w14:paraId="77FACBE0" w14:textId="6CC01EFA"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 czasie realizacji robót Wykonawca będzie utrzymywał teren </w:t>
      </w:r>
      <w:r w:rsidR="009A2019" w:rsidRPr="009A2019">
        <w:rPr>
          <w:rFonts w:ascii="Arial" w:hAnsi="Arial" w:cs="Arial"/>
        </w:rPr>
        <w:t>obiektu</w:t>
      </w:r>
      <w:r w:rsidRPr="009A2019">
        <w:rPr>
          <w:rFonts w:ascii="Arial" w:hAnsi="Arial" w:cs="Arial"/>
        </w:rPr>
        <w:t xml:space="preserve"> w stanie wolnym od przeszkód komunikacyjnych oraz będzie usuwał wszelkie urządzenia pomocnicze </w:t>
      </w:r>
      <w:r w:rsidRPr="009A2019">
        <w:rPr>
          <w:rFonts w:ascii="Arial" w:hAnsi="Arial" w:cs="Arial"/>
        </w:rPr>
        <w:br/>
        <w:t>i zbędne materiały, odpady i śmieci oraz niepotrzebne urządzenia prowizoryczne.</w:t>
      </w:r>
    </w:p>
    <w:p w14:paraId="6B6C50E0" w14:textId="10955459"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Wykonawca zobowiązuje się do umożliwienia wstępu na teren </w:t>
      </w:r>
      <w:r w:rsidR="009A2019">
        <w:rPr>
          <w:rFonts w:ascii="Arial" w:hAnsi="Arial" w:cs="Arial"/>
        </w:rPr>
        <w:t>obiektu</w:t>
      </w:r>
      <w:r w:rsidRPr="009A2019">
        <w:rPr>
          <w:rFonts w:ascii="Arial" w:hAnsi="Arial" w:cs="Arial"/>
        </w:rPr>
        <w:t xml:space="preserve"> pracownikom organów państwowego nadzoru budowlanego, do których należy wykonywanie zadań określonych ustawą Prawo budowlane oraz do udostępnienia im danych i informacji wymaganych tą ustawą.</w:t>
      </w:r>
    </w:p>
    <w:p w14:paraId="60E59C95" w14:textId="1A5F6871" w:rsidR="00D15876" w:rsidRPr="0063670D" w:rsidRDefault="00D15876" w:rsidP="005C752F">
      <w:pPr>
        <w:numPr>
          <w:ilvl w:val="2"/>
          <w:numId w:val="23"/>
        </w:numPr>
        <w:tabs>
          <w:tab w:val="clear" w:pos="2688"/>
          <w:tab w:val="left" w:pos="426"/>
        </w:tabs>
        <w:spacing w:after="0"/>
        <w:ind w:left="426" w:hanging="426"/>
        <w:jc w:val="both"/>
        <w:rPr>
          <w:rFonts w:ascii="Arial" w:hAnsi="Arial" w:cs="Arial"/>
          <w:color w:val="FF0000"/>
        </w:rPr>
      </w:pPr>
      <w:r w:rsidRPr="009A2019">
        <w:rPr>
          <w:rFonts w:ascii="Arial" w:hAnsi="Arial" w:cs="Arial"/>
        </w:rPr>
        <w:t xml:space="preserve">Po zakończeniu robót Wykonawca zobowiązany jest uporządkować teren </w:t>
      </w:r>
      <w:r w:rsidR="009A2019" w:rsidRPr="009A2019">
        <w:rPr>
          <w:rFonts w:ascii="Arial" w:hAnsi="Arial" w:cs="Arial"/>
        </w:rPr>
        <w:t>obiektu</w:t>
      </w:r>
      <w:r w:rsidRPr="009A2019">
        <w:rPr>
          <w:rFonts w:ascii="Arial" w:hAnsi="Arial" w:cs="Arial"/>
        </w:rPr>
        <w:br/>
        <w:t>i przekazać go Zamawiającemu w te</w:t>
      </w:r>
      <w:r w:rsidR="009A2019" w:rsidRPr="009A2019">
        <w:rPr>
          <w:rFonts w:ascii="Arial" w:hAnsi="Arial" w:cs="Arial"/>
        </w:rPr>
        <w:t>rminie ustalonym na odbiór zadania</w:t>
      </w:r>
      <w:r w:rsidRPr="0063670D">
        <w:rPr>
          <w:rFonts w:ascii="Arial" w:hAnsi="Arial" w:cs="Arial"/>
          <w:color w:val="FF0000"/>
        </w:rPr>
        <w:t>.</w:t>
      </w:r>
    </w:p>
    <w:p w14:paraId="63B4F910" w14:textId="6B8DDADF"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Wykonawca zobowiązuje się do ubezpieczenia </w:t>
      </w:r>
      <w:r w:rsidR="009A2019">
        <w:rPr>
          <w:rFonts w:ascii="Arial" w:hAnsi="Arial" w:cs="Arial"/>
        </w:rPr>
        <w:t>obiektu</w:t>
      </w:r>
      <w:r w:rsidRPr="009A2019">
        <w:rPr>
          <w:rFonts w:ascii="Arial" w:hAnsi="Arial" w:cs="Arial"/>
        </w:rPr>
        <w:t xml:space="preserve"> i robót z tytułu szkód, które mogą zaistnieć w związku z określonymi zdarzeniami losowymi oraz od odpowiedzialności cywilnej.</w:t>
      </w:r>
      <w:r w:rsidR="001C08E4" w:rsidRPr="009A2019">
        <w:rPr>
          <w:rFonts w:ascii="Arial" w:hAnsi="Arial" w:cs="Arial"/>
        </w:rPr>
        <w:t xml:space="preserve"> Zamawiający zastrzega sobie prawo wglądu do dokumentów ubezpieczeniowych wykonawcy w całym okresie realizacji</w:t>
      </w:r>
      <w:r w:rsidR="009A2019">
        <w:rPr>
          <w:rFonts w:ascii="Arial" w:hAnsi="Arial" w:cs="Arial"/>
        </w:rPr>
        <w:t xml:space="preserve"> zadania</w:t>
      </w:r>
      <w:r w:rsidR="001C08E4" w:rsidRPr="009A2019">
        <w:rPr>
          <w:rFonts w:ascii="Arial" w:hAnsi="Arial" w:cs="Arial"/>
        </w:rPr>
        <w:t xml:space="preserve">.  </w:t>
      </w:r>
    </w:p>
    <w:p w14:paraId="30C3BB19" w14:textId="77777777" w:rsidR="00D15876" w:rsidRPr="009A2019" w:rsidRDefault="00D15876" w:rsidP="005C752F">
      <w:pPr>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Zamawiający (inwestor) nie pokrywa kosztów:</w:t>
      </w:r>
    </w:p>
    <w:p w14:paraId="5FED7137" w14:textId="77777777" w:rsidR="00D15876" w:rsidRPr="009A2019" w:rsidRDefault="00D15876" w:rsidP="005C752F">
      <w:pPr>
        <w:numPr>
          <w:ilvl w:val="0"/>
          <w:numId w:val="27"/>
        </w:numPr>
        <w:tabs>
          <w:tab w:val="left" w:pos="709"/>
        </w:tabs>
        <w:spacing w:after="0"/>
        <w:ind w:left="709" w:hanging="283"/>
        <w:jc w:val="both"/>
        <w:rPr>
          <w:rFonts w:ascii="Arial" w:hAnsi="Arial" w:cs="Arial"/>
        </w:rPr>
      </w:pPr>
      <w:r w:rsidRPr="009A2019">
        <w:rPr>
          <w:rFonts w:ascii="Arial" w:hAnsi="Arial" w:cs="Arial"/>
        </w:rPr>
        <w:t>zabezpieczenia robót pod względem bhp,</w:t>
      </w:r>
    </w:p>
    <w:p w14:paraId="046A2C4E" w14:textId="0EBFBA19" w:rsidR="00D15876" w:rsidRPr="009A2019" w:rsidRDefault="00335CB6" w:rsidP="005C752F">
      <w:pPr>
        <w:numPr>
          <w:ilvl w:val="0"/>
          <w:numId w:val="27"/>
        </w:numPr>
        <w:tabs>
          <w:tab w:val="left" w:pos="709"/>
        </w:tabs>
        <w:spacing w:after="0"/>
        <w:ind w:left="709" w:hanging="283"/>
        <w:jc w:val="both"/>
        <w:rPr>
          <w:rFonts w:ascii="Arial" w:hAnsi="Arial" w:cs="Arial"/>
        </w:rPr>
      </w:pPr>
      <w:r w:rsidRPr="009A2019">
        <w:rPr>
          <w:rFonts w:ascii="Arial" w:hAnsi="Arial" w:cs="Arial"/>
        </w:rPr>
        <w:t xml:space="preserve">dostarczenia i </w:t>
      </w:r>
      <w:r w:rsidR="00D15876" w:rsidRPr="009A2019">
        <w:rPr>
          <w:rFonts w:ascii="Arial" w:hAnsi="Arial" w:cs="Arial"/>
        </w:rPr>
        <w:t xml:space="preserve">zużycia wody </w:t>
      </w:r>
      <w:r w:rsidRPr="009A2019">
        <w:rPr>
          <w:rFonts w:ascii="Arial" w:hAnsi="Arial" w:cs="Arial"/>
        </w:rPr>
        <w:t>oraz</w:t>
      </w:r>
      <w:r w:rsidR="00D15876" w:rsidRPr="009A2019">
        <w:rPr>
          <w:rFonts w:ascii="Arial" w:hAnsi="Arial" w:cs="Arial"/>
        </w:rPr>
        <w:t xml:space="preserve"> energii,</w:t>
      </w:r>
    </w:p>
    <w:p w14:paraId="3E115190" w14:textId="77777777" w:rsidR="00D15876" w:rsidRPr="009A2019" w:rsidRDefault="00D15876" w:rsidP="005C752F">
      <w:pPr>
        <w:numPr>
          <w:ilvl w:val="0"/>
          <w:numId w:val="27"/>
        </w:numPr>
        <w:tabs>
          <w:tab w:val="left" w:pos="709"/>
        </w:tabs>
        <w:spacing w:after="0"/>
        <w:ind w:left="709" w:hanging="283"/>
        <w:jc w:val="both"/>
        <w:rPr>
          <w:rFonts w:ascii="Arial" w:hAnsi="Arial" w:cs="Arial"/>
        </w:rPr>
      </w:pPr>
      <w:r w:rsidRPr="009A2019">
        <w:rPr>
          <w:rFonts w:ascii="Arial" w:hAnsi="Arial" w:cs="Arial"/>
        </w:rPr>
        <w:t>roszczeń osób trzecich w stosunku do prowadzonych robót,</w:t>
      </w:r>
    </w:p>
    <w:p w14:paraId="08819F7F" w14:textId="77777777" w:rsidR="00D15876" w:rsidRPr="009A2019" w:rsidRDefault="00D15876" w:rsidP="005C752F">
      <w:pPr>
        <w:numPr>
          <w:ilvl w:val="0"/>
          <w:numId w:val="27"/>
        </w:numPr>
        <w:tabs>
          <w:tab w:val="left" w:pos="709"/>
        </w:tabs>
        <w:spacing w:after="0"/>
        <w:ind w:left="709" w:hanging="283"/>
        <w:jc w:val="both"/>
        <w:rPr>
          <w:rFonts w:ascii="Arial" w:hAnsi="Arial" w:cs="Arial"/>
          <w:b/>
        </w:rPr>
      </w:pPr>
      <w:r w:rsidRPr="009A2019">
        <w:rPr>
          <w:rFonts w:ascii="Arial" w:hAnsi="Arial" w:cs="Arial"/>
        </w:rPr>
        <w:t>naprawienia szkód wynikłych z winy Wykonawcy.</w:t>
      </w:r>
    </w:p>
    <w:p w14:paraId="02FE6402" w14:textId="31509278" w:rsidR="00636AB5" w:rsidRPr="009A2019" w:rsidRDefault="00636AB5" w:rsidP="00636AB5">
      <w:pPr>
        <w:pStyle w:val="Akapitzlist"/>
        <w:numPr>
          <w:ilvl w:val="2"/>
          <w:numId w:val="23"/>
        </w:numPr>
        <w:tabs>
          <w:tab w:val="clear" w:pos="2688"/>
          <w:tab w:val="left" w:pos="426"/>
        </w:tabs>
        <w:spacing w:after="0"/>
        <w:ind w:left="426" w:hanging="426"/>
        <w:jc w:val="both"/>
        <w:rPr>
          <w:rFonts w:ascii="Arial" w:hAnsi="Arial" w:cs="Arial"/>
        </w:rPr>
      </w:pPr>
      <w:r w:rsidRPr="009A2019">
        <w:rPr>
          <w:rFonts w:ascii="Arial" w:hAnsi="Arial" w:cs="Arial"/>
        </w:rPr>
        <w:t xml:space="preserve">Wykonawca ponosi koszty zużytej energii elektrycznej </w:t>
      </w:r>
      <w:r w:rsidR="004372C7" w:rsidRPr="009A2019">
        <w:rPr>
          <w:rFonts w:ascii="Arial" w:hAnsi="Arial" w:cs="Arial"/>
        </w:rPr>
        <w:t xml:space="preserve">w przypadku </w:t>
      </w:r>
      <w:r w:rsidRPr="009A2019">
        <w:rPr>
          <w:rFonts w:ascii="Arial" w:hAnsi="Arial" w:cs="Arial"/>
        </w:rPr>
        <w:t>pob</w:t>
      </w:r>
      <w:r w:rsidR="004372C7" w:rsidRPr="009A2019">
        <w:rPr>
          <w:rFonts w:ascii="Arial" w:hAnsi="Arial" w:cs="Arial"/>
        </w:rPr>
        <w:t>oru jej</w:t>
      </w:r>
      <w:r w:rsidRPr="009A2019">
        <w:rPr>
          <w:rFonts w:ascii="Arial" w:hAnsi="Arial" w:cs="Arial"/>
        </w:rPr>
        <w:t xml:space="preserve"> za pośrednictwem licznika należącego do Zamawiającego.</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3062A186"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 xml:space="preserve">z materiałów Wykonawcy na terenie </w:t>
      </w:r>
      <w:r w:rsidR="009A2019">
        <w:rPr>
          <w:rFonts w:ascii="Arial" w:hAnsi="Arial" w:cs="Arial"/>
        </w:rPr>
        <w:t>obiektu</w:t>
      </w:r>
      <w:r w:rsidRPr="005A179F">
        <w:rPr>
          <w:rFonts w:ascii="Arial" w:hAnsi="Arial" w:cs="Arial"/>
        </w:rPr>
        <w:t>, a także do sprawdzenia ciężaru i ilości zużytych materiałów.</w:t>
      </w:r>
    </w:p>
    <w:p w14:paraId="656B441B"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38536517" w14:textId="77777777" w:rsidR="006337C8" w:rsidRDefault="006337C8" w:rsidP="00D15876">
      <w:pPr>
        <w:tabs>
          <w:tab w:val="left" w:pos="1701"/>
        </w:tabs>
        <w:spacing w:after="0"/>
        <w:ind w:left="360"/>
        <w:jc w:val="center"/>
        <w:rPr>
          <w:rFonts w:ascii="Arial" w:hAnsi="Arial" w:cs="Arial"/>
          <w:b/>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118CD3B5"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w:t>
      </w:r>
      <w:r w:rsidR="009A2019" w:rsidRPr="009A2019">
        <w:rPr>
          <w:rFonts w:ascii="Arial" w:hAnsi="Arial" w:cs="Arial"/>
          <w:lang w:eastAsia="en-GB"/>
        </w:rPr>
        <w:t>dostawy/usługi</w:t>
      </w:r>
      <w:r w:rsidRPr="005A179F">
        <w:rPr>
          <w:rFonts w:ascii="Arial" w:hAnsi="Arial" w:cs="Arial"/>
          <w:color w:val="000000"/>
          <w:lang w:eastAsia="en-GB"/>
        </w:rPr>
        <w:t xml:space="preserve">, jest obowiązany, w trakcie realizacji zamówienia publicznego na </w:t>
      </w:r>
      <w:r w:rsidR="009A2019" w:rsidRPr="009A2019">
        <w:rPr>
          <w:rFonts w:ascii="Arial" w:hAnsi="Arial" w:cs="Arial"/>
          <w:lang w:eastAsia="en-GB"/>
        </w:rPr>
        <w:t>dostawy/usługi</w:t>
      </w:r>
      <w:r w:rsidRPr="0063670D">
        <w:rPr>
          <w:rFonts w:ascii="Arial" w:hAnsi="Arial" w:cs="Arial"/>
          <w:color w:val="FF0000"/>
          <w:lang w:eastAsia="en-GB"/>
        </w:rPr>
        <w:t xml:space="preserve">, </w:t>
      </w:r>
      <w:r w:rsidRPr="005A179F">
        <w:rPr>
          <w:rFonts w:ascii="Arial" w:hAnsi="Arial" w:cs="Arial"/>
          <w:color w:val="000000"/>
          <w:lang w:eastAsia="en-GB"/>
        </w:rPr>
        <w:t xml:space="preserve">do przedłożenia Zamawiającemu projektu tej umowy, przy czym podwykonawca lub dalszy podwykonawca jest obowiązany dołączyć zgodę Wykonawcy na zawarcie umowy o podwykonawstwo o treści zgodnej z projektem umowy. </w:t>
      </w:r>
    </w:p>
    <w:p w14:paraId="224913C0" w14:textId="4C2E3CF6"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w:t>
      </w:r>
      <w:r w:rsidR="009A2019" w:rsidRPr="009A2019">
        <w:rPr>
          <w:rFonts w:ascii="Arial" w:hAnsi="Arial" w:cs="Arial"/>
          <w:color w:val="000000"/>
          <w:lang w:eastAsia="en-GB"/>
        </w:rPr>
        <w:t>dostawy/usługi</w:t>
      </w:r>
      <w:r w:rsidRPr="005A179F">
        <w:rPr>
          <w:rFonts w:ascii="Arial" w:hAnsi="Arial" w:cs="Arial"/>
          <w:color w:val="000000"/>
          <w:lang w:eastAsia="en-GB"/>
        </w:rPr>
        <w:t xml:space="preserve">: </w:t>
      </w:r>
    </w:p>
    <w:p w14:paraId="6887635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65AA18FF"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w:t>
      </w:r>
      <w:r w:rsidR="009A2019" w:rsidRPr="009A2019">
        <w:rPr>
          <w:rFonts w:ascii="Arial" w:hAnsi="Arial" w:cs="Arial"/>
          <w:lang w:eastAsia="en-GB"/>
        </w:rPr>
        <w:t>dostawy/usługi</w:t>
      </w:r>
      <w:r w:rsidRPr="005A179F">
        <w:rPr>
          <w:rFonts w:ascii="Arial" w:hAnsi="Arial" w:cs="Arial"/>
          <w:color w:val="000000"/>
          <w:lang w:eastAsia="en-GB"/>
        </w:rPr>
        <w:t xml:space="preserve">. </w:t>
      </w:r>
    </w:p>
    <w:p w14:paraId="5EFD4BD2" w14:textId="3C6C0DCB"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w:t>
      </w:r>
      <w:r w:rsidR="009A2019" w:rsidRPr="009A2019">
        <w:rPr>
          <w:rFonts w:ascii="Arial" w:hAnsi="Arial" w:cs="Arial"/>
          <w:lang w:eastAsia="en-GB"/>
        </w:rPr>
        <w:t>dostawy/usługi</w:t>
      </w:r>
      <w:r w:rsidRPr="005A179F">
        <w:rPr>
          <w:rFonts w:ascii="Arial" w:hAnsi="Arial" w:cs="Arial"/>
          <w:color w:val="000000"/>
          <w:lang w:eastAsia="en-GB"/>
        </w:rPr>
        <w:t xml:space="preserve">, w terminie 7 dni, uważa się za akceptację projektu umowy przez Zamawiającego. </w:t>
      </w:r>
    </w:p>
    <w:p w14:paraId="36529540" w14:textId="6B478E38"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 xml:space="preserve">przedkłada Zamawiającemu poświadczoną za zgodność z oryginałem kopię zawartej umowy o podwykonawstwo, której przedmiotem są </w:t>
      </w:r>
      <w:r w:rsidR="009A2019" w:rsidRPr="009A2019">
        <w:rPr>
          <w:rFonts w:ascii="Arial" w:hAnsi="Arial" w:cs="Arial"/>
          <w:lang w:eastAsia="en-GB"/>
        </w:rPr>
        <w:t>dostawy/usługi</w:t>
      </w:r>
      <w:r w:rsidRPr="005A179F">
        <w:rPr>
          <w:rFonts w:ascii="Arial" w:hAnsi="Arial" w:cs="Arial"/>
          <w:color w:val="000000"/>
          <w:lang w:eastAsia="en-GB"/>
        </w:rPr>
        <w:t xml:space="preserve">, w terminie 7 dni od daty jej zawarcia. </w:t>
      </w:r>
    </w:p>
    <w:p w14:paraId="1934898D" w14:textId="13AD9053"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zgłasza pisemny sprzeciw do umowy o podwykonawstwo, której przedmiotem są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w przypadkach, o których mowa w ust. 6.</w:t>
      </w:r>
    </w:p>
    <w:p w14:paraId="0F8D9CC6" w14:textId="70C6B5F5"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 xml:space="preserve">w terminie 7 dni, uważa się za akceptację umowy przez Zamawiającego. </w:t>
      </w:r>
    </w:p>
    <w:p w14:paraId="46C41466" w14:textId="1C338622"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w:t>
      </w:r>
      <w:r w:rsidR="009A2019" w:rsidRPr="009A2019">
        <w:rPr>
          <w:rFonts w:ascii="Arial" w:hAnsi="Arial" w:cs="Arial"/>
          <w:lang w:eastAsia="en-GB"/>
        </w:rPr>
        <w:t>dostawy/usługi</w:t>
      </w:r>
      <w:r w:rsidR="009A2019" w:rsidRPr="005A179F">
        <w:rPr>
          <w:rFonts w:ascii="Arial" w:hAnsi="Arial" w:cs="Arial"/>
          <w:color w:val="000000"/>
          <w:lang w:eastAsia="en-GB"/>
        </w:rPr>
        <w:t xml:space="preserve"> </w:t>
      </w:r>
      <w:r w:rsidRPr="005A179F">
        <w:rPr>
          <w:rFonts w:ascii="Arial" w:hAnsi="Arial" w:cs="Arial"/>
          <w:color w:val="000000"/>
          <w:lang w:eastAsia="en-GB"/>
        </w:rPr>
        <w:t xml:space="preserve">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0F7F2EBD"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63670D">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1DC804B4"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w:t>
      </w:r>
      <w:r w:rsidR="00B656F0" w:rsidRPr="009A2019">
        <w:rPr>
          <w:rFonts w:ascii="Arial" w:hAnsi="Arial" w:cs="Arial"/>
          <w:lang w:eastAsia="en-GB"/>
        </w:rPr>
        <w:t>dostawy/usługi</w:t>
      </w:r>
      <w:r w:rsidRPr="005A179F">
        <w:rPr>
          <w:rFonts w:ascii="Arial" w:hAnsi="Arial" w:cs="Arial"/>
          <w:color w:val="000000"/>
          <w:lang w:eastAsia="en-GB"/>
        </w:rPr>
        <w:t xml:space="preserve">, w przypadku uchylenia się od obowiązku zapłaty odpowiednio przez Wykonawcę, podwykonawcę lub dalszego podwykonawcę zamówienia na </w:t>
      </w:r>
      <w:r w:rsidR="00B656F0" w:rsidRPr="009A2019">
        <w:rPr>
          <w:rFonts w:ascii="Arial" w:hAnsi="Arial" w:cs="Arial"/>
          <w:lang w:eastAsia="en-GB"/>
        </w:rPr>
        <w:t>dostawy/usługi</w:t>
      </w:r>
      <w:r w:rsidRPr="005A179F">
        <w:rPr>
          <w:rFonts w:ascii="Arial" w:hAnsi="Arial" w:cs="Arial"/>
          <w:color w:val="000000"/>
          <w:lang w:eastAsia="en-GB"/>
        </w:rPr>
        <w:t xml:space="preserve">. </w:t>
      </w:r>
    </w:p>
    <w:p w14:paraId="604B082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FB984A6"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w:t>
      </w:r>
      <w:r w:rsidR="00B656F0">
        <w:rPr>
          <w:rFonts w:ascii="Arial" w:hAnsi="Arial" w:cs="Arial"/>
          <w:color w:val="000000"/>
          <w:lang w:eastAsia="en-GB"/>
        </w:rPr>
        <w:t xml:space="preserve"> dalszemu podwykonawcy dostawy/</w:t>
      </w:r>
      <w:r w:rsidRPr="005A179F">
        <w:rPr>
          <w:rFonts w:ascii="Arial" w:hAnsi="Arial" w:cs="Arial"/>
          <w:color w:val="000000"/>
          <w:lang w:eastAsia="en-GB"/>
        </w:rPr>
        <w:t xml:space="preserve">usługi. </w:t>
      </w:r>
    </w:p>
    <w:p w14:paraId="18E5455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Wynagrodzenie podwykonawcy lub dalszego podwykonawcy nie może przekroczyć wartości wynagrodzenia należnego Wykonawcy za wykonanie danego zakresu</w:t>
      </w:r>
      <w:r w:rsidRPr="00B656F0">
        <w:rPr>
          <w:rFonts w:ascii="Arial" w:hAnsi="Arial" w:cs="Arial"/>
          <w:lang w:eastAsia="en-GB"/>
        </w:rPr>
        <w:t xml:space="preserve"> robót</w:t>
      </w:r>
      <w:r w:rsidRPr="005A179F">
        <w:rPr>
          <w:rFonts w:ascii="Arial" w:hAnsi="Arial" w:cs="Arial"/>
          <w:color w:val="000000"/>
          <w:lang w:eastAsia="en-GB"/>
        </w:rPr>
        <w:t xml:space="preserve">. </w:t>
      </w:r>
    </w:p>
    <w:p w14:paraId="3CAF8430" w14:textId="77777777" w:rsidR="00D15876" w:rsidRPr="005A179F" w:rsidRDefault="00D15876" w:rsidP="005C752F">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C752F">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0B22BFC1"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w:t>
      </w:r>
      <w:r w:rsidR="00B656F0">
        <w:rPr>
          <w:rFonts w:ascii="Arial" w:hAnsi="Arial" w:cs="Arial"/>
        </w:rPr>
        <w:t xml:space="preserve"> ewentualnych</w:t>
      </w:r>
      <w:r w:rsidRPr="005A179F">
        <w:rPr>
          <w:rFonts w:ascii="Arial" w:hAnsi="Arial" w:cs="Arial"/>
        </w:rPr>
        <w:t xml:space="preserve"> </w:t>
      </w:r>
      <w:r w:rsidRPr="00B656F0">
        <w:rPr>
          <w:rFonts w:ascii="Arial" w:hAnsi="Arial" w:cs="Arial"/>
        </w:rPr>
        <w:t xml:space="preserve">robót zamiennych </w:t>
      </w:r>
      <w:r w:rsidRPr="005A179F">
        <w:rPr>
          <w:rFonts w:ascii="Arial" w:hAnsi="Arial" w:cs="Arial"/>
        </w:rPr>
        <w:t>w terminie 7 dni od daty stwierdzenia konieczności ich wykonania.</w:t>
      </w:r>
    </w:p>
    <w:p w14:paraId="41424C8A" w14:textId="77777777" w:rsidR="00D15876" w:rsidRPr="00B656F0" w:rsidRDefault="00D15876" w:rsidP="005C752F">
      <w:pPr>
        <w:numPr>
          <w:ilvl w:val="2"/>
          <w:numId w:val="25"/>
        </w:numPr>
        <w:tabs>
          <w:tab w:val="clear" w:pos="1224"/>
          <w:tab w:val="left" w:pos="709"/>
        </w:tabs>
        <w:spacing w:after="0"/>
        <w:ind w:left="709" w:hanging="283"/>
        <w:jc w:val="both"/>
        <w:rPr>
          <w:rFonts w:ascii="Arial" w:hAnsi="Arial" w:cs="Arial"/>
        </w:rPr>
      </w:pPr>
      <w:r w:rsidRPr="00B656F0">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w:t>
      </w:r>
      <w:r w:rsidRPr="00B656F0">
        <w:rPr>
          <w:rFonts w:ascii="Arial" w:hAnsi="Arial" w:cs="Arial"/>
        </w:rPr>
        <w:t xml:space="preserve">dku zniszczenia lub uszkodzenia robót, ich </w:t>
      </w:r>
      <w:r w:rsidRPr="005A179F">
        <w:rPr>
          <w:rFonts w:ascii="Arial" w:hAnsi="Arial" w:cs="Arial"/>
        </w:rPr>
        <w:t>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619E068F" w14:textId="77777777" w:rsidR="00AB629D" w:rsidRDefault="00AB629D"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C752F">
      <w:pPr>
        <w:numPr>
          <w:ilvl w:val="2"/>
          <w:numId w:val="26"/>
        </w:numPr>
        <w:spacing w:after="0"/>
        <w:jc w:val="both"/>
        <w:rPr>
          <w:rFonts w:ascii="Arial" w:hAnsi="Arial" w:cs="Arial"/>
        </w:rPr>
      </w:pPr>
      <w:r w:rsidRPr="00142E6E">
        <w:rPr>
          <w:rFonts w:ascii="Arial" w:hAnsi="Arial" w:cs="Arial"/>
        </w:rPr>
        <w:lastRenderedPageBreak/>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54931EAE"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do zaakceptowania projektu umowy o podwykonawstwo, której przedmiotem są </w:t>
      </w:r>
      <w:r w:rsidR="00B656F0" w:rsidRPr="009A2019">
        <w:rPr>
          <w:rFonts w:ascii="Arial" w:hAnsi="Arial" w:cs="Arial"/>
          <w:lang w:eastAsia="en-GB"/>
        </w:rPr>
        <w:t>dostawy/usługi</w:t>
      </w:r>
      <w:r w:rsidR="00B656F0" w:rsidRPr="00142E6E">
        <w:rPr>
          <w:rFonts w:ascii="Arial" w:hAnsi="Arial" w:cs="Arial"/>
        </w:rPr>
        <w:t xml:space="preserve"> </w:t>
      </w:r>
      <w:r w:rsidRPr="00142E6E">
        <w:rPr>
          <w:rFonts w:ascii="Arial" w:hAnsi="Arial" w:cs="Arial"/>
        </w:rPr>
        <w:t>lub projektu jej zmiany w wysokości 7 000,00 zł.</w:t>
      </w:r>
    </w:p>
    <w:p w14:paraId="28D1F6EE"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C752F">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C752F">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C752F">
      <w:pPr>
        <w:numPr>
          <w:ilvl w:val="2"/>
          <w:numId w:val="26"/>
        </w:numPr>
        <w:tabs>
          <w:tab w:val="left" w:pos="426"/>
        </w:tabs>
        <w:spacing w:after="0"/>
        <w:jc w:val="both"/>
        <w:rPr>
          <w:rFonts w:ascii="Arial" w:hAnsi="Arial" w:cs="Arial"/>
        </w:rPr>
      </w:pPr>
      <w:r w:rsidRPr="00142E6E">
        <w:rPr>
          <w:rFonts w:ascii="Arial" w:hAnsi="Arial" w:cs="Arial"/>
        </w:rPr>
        <w:t xml:space="preserve">Z tytułu odstąpienia od umowy z przyczyn zależnych od Zamawiającego, w wysokości 10% wynagrodzenia umownego brutto za całość przedmiotu zamówienia określonego w §4 ust. 1, z wyjątkiem sytuacji wskazanej </w:t>
      </w:r>
      <w:r w:rsidRPr="00B656F0">
        <w:rPr>
          <w:rFonts w:ascii="Arial" w:hAnsi="Arial" w:cs="Arial"/>
        </w:rPr>
        <w:t xml:space="preserve">w §17 </w:t>
      </w:r>
      <w:r w:rsidRPr="00142E6E">
        <w:rPr>
          <w:rFonts w:ascii="Arial" w:hAnsi="Arial" w:cs="Arial"/>
        </w:rPr>
        <w:t>ust. 1 pkt. 1.</w:t>
      </w:r>
    </w:p>
    <w:p w14:paraId="753449C2" w14:textId="77777777" w:rsidR="00D15876" w:rsidRPr="005A179F" w:rsidRDefault="00D15876" w:rsidP="005C752F">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B656F0" w:rsidRDefault="00E261B8" w:rsidP="005C752F">
      <w:pPr>
        <w:numPr>
          <w:ilvl w:val="2"/>
          <w:numId w:val="40"/>
        </w:numPr>
        <w:tabs>
          <w:tab w:val="left" w:pos="851"/>
        </w:tabs>
        <w:spacing w:after="0"/>
        <w:ind w:left="851" w:hanging="425"/>
        <w:jc w:val="both"/>
        <w:rPr>
          <w:rFonts w:ascii="Arial" w:eastAsia="Calibri" w:hAnsi="Arial" w:cs="Arial"/>
        </w:rPr>
      </w:pPr>
      <w:r w:rsidRPr="00B656F0">
        <w:rPr>
          <w:rFonts w:ascii="Arial" w:eastAsia="Calibri" w:hAnsi="Arial" w:cs="Arial"/>
        </w:rPr>
        <w:t>odbiór robót zanikających i ulegających zakryciu;</w:t>
      </w:r>
    </w:p>
    <w:p w14:paraId="42251D06" w14:textId="77777777" w:rsidR="00E261B8" w:rsidRPr="00B656F0" w:rsidRDefault="00E261B8" w:rsidP="005C752F">
      <w:pPr>
        <w:numPr>
          <w:ilvl w:val="2"/>
          <w:numId w:val="40"/>
        </w:numPr>
        <w:tabs>
          <w:tab w:val="left" w:pos="851"/>
        </w:tabs>
        <w:spacing w:after="0"/>
        <w:ind w:left="851" w:hanging="425"/>
        <w:jc w:val="both"/>
        <w:rPr>
          <w:rFonts w:ascii="Arial" w:eastAsia="Calibri" w:hAnsi="Arial" w:cs="Arial"/>
        </w:rPr>
      </w:pPr>
      <w:r w:rsidRPr="00B656F0">
        <w:rPr>
          <w:rFonts w:ascii="Arial" w:eastAsia="Calibri" w:hAnsi="Arial" w:cs="Arial"/>
        </w:rPr>
        <w:t>odbiór robót  końcowy;</w:t>
      </w:r>
    </w:p>
    <w:p w14:paraId="24D74B45" w14:textId="77777777" w:rsidR="00E261B8" w:rsidRPr="00B656F0" w:rsidRDefault="00E261B8" w:rsidP="005C752F">
      <w:pPr>
        <w:numPr>
          <w:ilvl w:val="2"/>
          <w:numId w:val="40"/>
        </w:numPr>
        <w:tabs>
          <w:tab w:val="left" w:pos="851"/>
        </w:tabs>
        <w:spacing w:after="0"/>
        <w:ind w:left="851" w:hanging="425"/>
        <w:jc w:val="both"/>
        <w:rPr>
          <w:rFonts w:ascii="Arial" w:eastAsia="Calibri" w:hAnsi="Arial" w:cs="Arial"/>
        </w:rPr>
      </w:pPr>
      <w:r w:rsidRPr="00B656F0">
        <w:rPr>
          <w:rFonts w:ascii="Arial" w:eastAsia="Calibri" w:hAnsi="Arial" w:cs="Arial"/>
        </w:rPr>
        <w:t>odbiór robót po okresie rękojmi.</w:t>
      </w:r>
    </w:p>
    <w:p w14:paraId="726F529B" w14:textId="77777777" w:rsidR="00E261B8" w:rsidRPr="00B656F0" w:rsidRDefault="00E261B8" w:rsidP="005C752F">
      <w:pPr>
        <w:numPr>
          <w:ilvl w:val="0"/>
          <w:numId w:val="40"/>
        </w:numPr>
        <w:tabs>
          <w:tab w:val="left" w:pos="426"/>
        </w:tabs>
        <w:spacing w:after="0"/>
        <w:ind w:left="426" w:hanging="426"/>
        <w:jc w:val="both"/>
        <w:rPr>
          <w:rFonts w:ascii="Arial" w:eastAsia="Calibri" w:hAnsi="Arial" w:cs="Arial"/>
        </w:rPr>
      </w:pPr>
      <w:r w:rsidRPr="00B656F0">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 xml:space="preserve">Odbiór ma na celu ostateczne przekazanie Zamawiającemu ustalonego w umowie przedmiotu zamówienia po sprawdzeniu jego należytego wykonania. </w:t>
      </w:r>
    </w:p>
    <w:p w14:paraId="0B810E93" w14:textId="3C06F6F5"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6859D578" w:rsidR="00E261B8" w:rsidRPr="00B656F0"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B656F0">
        <w:rPr>
          <w:rFonts w:ascii="Arial" w:eastAsia="Calibri" w:hAnsi="Arial" w:cs="Arial"/>
        </w:rPr>
        <w:t xml:space="preserve">Wykonawca przeprowadza przed odbiorem przewidziane w przepisach próby </w:t>
      </w:r>
      <w:r w:rsidRPr="00B656F0">
        <w:rPr>
          <w:rFonts w:ascii="Arial" w:eastAsia="Calibri" w:hAnsi="Arial" w:cs="Arial"/>
        </w:rPr>
        <w:br/>
        <w:t>i sprawdzenia. O terminie ich przeprowadzenia Wykonawca zawiadamia Zamawiającego nie później niż na 5 dni przed terminem wyznaczonym do wykonania prób i sprawdzeń.</w:t>
      </w:r>
    </w:p>
    <w:p w14:paraId="3165AAAF" w14:textId="11F5AA53" w:rsidR="00E261B8" w:rsidRPr="00B656F0"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B656F0">
        <w:rPr>
          <w:rFonts w:ascii="Arial" w:eastAsia="Calibri" w:hAnsi="Arial" w:cs="Arial"/>
        </w:rPr>
        <w:t>Wykonawca skompletuje i przedstawi Zamawiającemu dokumenty pozwalające na ocenę prawidłowe</w:t>
      </w:r>
      <w:r w:rsidR="00B656F0" w:rsidRPr="00B656F0">
        <w:rPr>
          <w:rFonts w:ascii="Arial" w:eastAsia="Calibri" w:hAnsi="Arial" w:cs="Arial"/>
        </w:rPr>
        <w:t>go wykonania przedmiotu odbioru</w:t>
      </w:r>
      <w:r w:rsidRPr="00B656F0">
        <w:rPr>
          <w:rFonts w:ascii="Arial" w:eastAsia="Calibri" w:hAnsi="Arial" w:cs="Arial"/>
        </w:rPr>
        <w:t>.</w:t>
      </w:r>
    </w:p>
    <w:p w14:paraId="2451D7BD" w14:textId="51FAF420"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w:t>
      </w:r>
      <w:r w:rsidRPr="00B656F0">
        <w:rPr>
          <w:rFonts w:ascii="Arial" w:eastAsia="Calibri" w:hAnsi="Arial" w:cs="Arial"/>
        </w:rPr>
        <w:t xml:space="preserve">robót i przeprowadzenie </w:t>
      </w:r>
      <w:r w:rsidRPr="00E261B8">
        <w:rPr>
          <w:rFonts w:ascii="Arial" w:eastAsia="Calibri" w:hAnsi="Arial" w:cs="Arial"/>
        </w:rPr>
        <w:t xml:space="preserve">z wynikiem pozytywnym wymaganych prób i sprawdzeń kierownik </w:t>
      </w:r>
      <w:r w:rsidR="00B656F0">
        <w:rPr>
          <w:rFonts w:ascii="Arial" w:eastAsia="Calibri" w:hAnsi="Arial" w:cs="Arial"/>
        </w:rPr>
        <w:t>robót</w:t>
      </w:r>
      <w:r w:rsidRPr="00E261B8">
        <w:rPr>
          <w:rFonts w:ascii="Arial" w:eastAsia="Calibri" w:hAnsi="Arial" w:cs="Arial"/>
        </w:rPr>
        <w:t xml:space="preserve"> stwierdza na piśmie. Potwierdzenie zgodności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3DC33C75"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w:t>
      </w:r>
      <w:r w:rsidR="0054479B">
        <w:rPr>
          <w:rFonts w:ascii="Arial" w:eastAsia="Calibri" w:hAnsi="Arial" w:cs="Arial"/>
        </w:rPr>
        <w:t xml:space="preserve"> zadania</w:t>
      </w:r>
      <w:r w:rsidRPr="0054479B">
        <w:rPr>
          <w:rFonts w:ascii="Arial" w:eastAsia="Calibri" w:hAnsi="Arial" w:cs="Arial"/>
        </w:rPr>
        <w:t xml:space="preserve">. </w:t>
      </w:r>
      <w:r w:rsidRPr="00E261B8">
        <w:rPr>
          <w:rFonts w:ascii="Arial" w:eastAsia="Calibri" w:hAnsi="Arial" w:cs="Arial"/>
        </w:rPr>
        <w:t>Protokół ten stanowi podstawę wystawienia faktury końcowej za wykonany przedmiot.</w:t>
      </w:r>
    </w:p>
    <w:p w14:paraId="75DC7F13"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w:t>
      </w:r>
      <w:r w:rsidRPr="0054479B">
        <w:rPr>
          <w:rFonts w:ascii="Arial" w:eastAsia="Calibri" w:hAnsi="Arial" w:cs="Arial"/>
        </w:rPr>
        <w:t xml:space="preserve">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w:t>
      </w:r>
      <w:r w:rsidRPr="00E261B8">
        <w:rPr>
          <w:rFonts w:ascii="Arial" w:eastAsia="Calibri" w:hAnsi="Arial" w:cs="Arial"/>
        </w:rPr>
        <w:lastRenderedPageBreak/>
        <w:t>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C752F">
      <w:pPr>
        <w:numPr>
          <w:ilvl w:val="0"/>
          <w:numId w:val="41"/>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042A5EB4" w14:textId="05F3244E" w:rsidR="00D94176" w:rsidRPr="00BC5CD0" w:rsidRDefault="009C59FB" w:rsidP="0054479B">
      <w:pPr>
        <w:numPr>
          <w:ilvl w:val="1"/>
          <w:numId w:val="41"/>
        </w:numPr>
        <w:tabs>
          <w:tab w:val="left" w:pos="561"/>
        </w:tabs>
        <w:spacing w:after="0" w:line="240" w:lineRule="auto"/>
        <w:ind w:left="561" w:right="20" w:hanging="278"/>
        <w:jc w:val="both"/>
        <w:rPr>
          <w:rFonts w:ascii="Arial" w:eastAsia="Arial" w:hAnsi="Arial" w:cs="Arial"/>
          <w:color w:val="FF0000"/>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terminu realizacji przedmiotu umowy, na uzasadniony wniosek Wykonawcy i pod warunkiem, że zmiana ta wynika z okoliczności których wykonawca nie mógł przewidzieć na etapie składania oferty i nie jest przez niego zawiniona, </w:t>
      </w:r>
    </w:p>
    <w:p w14:paraId="0A5F051C" w14:textId="33D9257A"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osób </w:t>
      </w:r>
      <w:r w:rsidR="00D94176" w:rsidRPr="0054479B">
        <w:rPr>
          <w:rFonts w:ascii="Arial" w:eastAsia="Arial" w:hAnsi="Arial" w:cs="Arial"/>
          <w:lang w:eastAsia="pl-PL"/>
        </w:rPr>
        <w:t>przewidzianych do realizacji zamówienia przez Strony w przypadku nieprzewidzianych zdarzeń losowych między innymi takich jak: śmierć, choroba, ustanie stosunku pracy pod warunkiem</w:t>
      </w:r>
      <w:r w:rsidR="00D94176" w:rsidRPr="00BE45FE">
        <w:rPr>
          <w:rFonts w:ascii="Arial" w:eastAsia="Arial" w:hAnsi="Arial" w:cs="Arial"/>
          <w:lang w:eastAsia="pl-PL"/>
        </w:rPr>
        <w:t>, że osoby zaproponowane będą posiadały takie same kwalifikacje jak osoby wskazane w umowie.</w:t>
      </w:r>
    </w:p>
    <w:p w14:paraId="7A53B539" w14:textId="5929AF01"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54479B">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1D157A25"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Zamawiający dopuszcza możliwość przedłużenia tego terminu o okres niezbędny do realizacji </w:t>
      </w:r>
      <w:r w:rsidR="0054479B">
        <w:rPr>
          <w:rFonts w:ascii="Arial" w:eastAsia="Times New Roman" w:hAnsi="Arial" w:cs="Arial"/>
          <w:lang w:eastAsia="pl-PL"/>
        </w:rPr>
        <w:t>zadania</w:t>
      </w:r>
      <w:r w:rsidRPr="0054479B">
        <w:rPr>
          <w:rFonts w:ascii="Arial" w:eastAsia="Times New Roman" w:hAnsi="Arial" w:cs="Arial"/>
          <w:lang w:eastAsia="pl-PL"/>
        </w:rPr>
        <w:t xml:space="preserve">. </w:t>
      </w:r>
      <w:r w:rsidRPr="00BE45FE">
        <w:rPr>
          <w:rFonts w:ascii="Arial" w:eastAsia="Times New Roman" w:hAnsi="Arial" w:cs="Arial"/>
          <w:lang w:eastAsia="pl-PL"/>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lastRenderedPageBreak/>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w:t>
      </w:r>
      <w:r w:rsidR="00D94176" w:rsidRPr="0054479B">
        <w:rPr>
          <w:rFonts w:ascii="Arial" w:hAnsi="Arial" w:cs="Arial"/>
        </w:rPr>
        <w:t xml:space="preserve">inwentaryzacji robót </w:t>
      </w:r>
      <w:r w:rsidR="00D94176" w:rsidRPr="00BE45FE">
        <w:rPr>
          <w:rFonts w:ascii="Arial" w:hAnsi="Arial" w:cs="Arial"/>
        </w:rPr>
        <w:t xml:space="preserve">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w:t>
      </w:r>
      <w:r w:rsidR="00D94176" w:rsidRPr="0054479B">
        <w:rPr>
          <w:rFonts w:ascii="Arial" w:hAnsi="Arial" w:cs="Arial"/>
        </w:rPr>
        <w:t xml:space="preserve">przerwane roboty </w:t>
      </w:r>
      <w:r w:rsidR="00D94176" w:rsidRPr="00BE45FE">
        <w:rPr>
          <w:rFonts w:ascii="Arial" w:hAnsi="Arial" w:cs="Arial"/>
        </w:rPr>
        <w:t xml:space="preserve">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w:t>
      </w:r>
      <w:r w:rsidR="00D94176" w:rsidRPr="0054479B">
        <w:rPr>
          <w:rFonts w:ascii="Arial" w:hAnsi="Arial" w:cs="Arial"/>
        </w:rPr>
        <w:t>robót</w:t>
      </w:r>
      <w:r w:rsidR="00D94176" w:rsidRPr="00BC5CD0">
        <w:rPr>
          <w:rFonts w:ascii="Arial" w:hAnsi="Arial" w:cs="Arial"/>
          <w:color w:val="FF0000"/>
        </w:rPr>
        <w:t xml:space="preserve"> </w:t>
      </w:r>
      <w:r w:rsidR="00D94176" w:rsidRPr="00BE45FE">
        <w:rPr>
          <w:rFonts w:ascii="Arial" w:hAnsi="Arial" w:cs="Arial"/>
        </w:rPr>
        <w:t>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lastRenderedPageBreak/>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0CB228AA" w:rsidR="00374556" w:rsidRPr="00A5430F" w:rsidRDefault="00374556" w:rsidP="00374556">
      <w:pPr>
        <w:jc w:val="right"/>
        <w:rPr>
          <w:rFonts w:ascii="Arial" w:hAnsi="Arial" w:cs="Arial"/>
          <w:sz w:val="24"/>
        </w:rPr>
      </w:pPr>
      <w:r>
        <w:rPr>
          <w:rFonts w:ascii="Arial" w:hAnsi="Arial" w:cs="Arial"/>
          <w:sz w:val="24"/>
        </w:rPr>
        <w:lastRenderedPageBreak/>
        <w:t>Załącznik nr 1</w:t>
      </w:r>
      <w:r w:rsidR="00F13F08">
        <w:rPr>
          <w:rFonts w:ascii="Arial" w:hAnsi="Arial" w:cs="Arial"/>
          <w:sz w:val="24"/>
        </w:rPr>
        <w:t>3</w:t>
      </w:r>
      <w:r>
        <w:rPr>
          <w:rFonts w:ascii="Arial" w:hAnsi="Arial" w:cs="Arial"/>
          <w:sz w:val="24"/>
        </w:rPr>
        <w:t xml:space="preserve">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3277DE84"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A63D57">
        <w:rPr>
          <w:rFonts w:ascii="Arial" w:hAnsi="Arial" w:cs="Arial"/>
          <w:b/>
          <w:sz w:val="24"/>
          <w:szCs w:val="24"/>
        </w:rPr>
        <w:t>„</w:t>
      </w:r>
      <w:r w:rsidR="0054479B" w:rsidRPr="0054479B">
        <w:rPr>
          <w:rFonts w:ascii="Arial" w:hAnsi="Arial" w:cs="Arial"/>
          <w:b/>
          <w:bCs/>
        </w:rPr>
        <w:t xml:space="preserve">Zakup i dostawa wraz z montażem wyposażenia i umeblowania punktu przedszkolnego i świetlicy środowiskowej w Żeleźnikowej Małej – </w:t>
      </w:r>
      <w:r w:rsidR="0054479B" w:rsidRPr="0054479B">
        <w:rPr>
          <w:rFonts w:ascii="Arial" w:hAnsi="Arial" w:cs="Arial"/>
          <w:bCs/>
        </w:rPr>
        <w:t>w ramach zadania „Przebudowa z rozbudową budynku usługowego na punkt przedszkolny i świetlicę środowiskową na dz. nr 19/4 w Żeleźnikowej Małej</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5BA76" w14:textId="77777777" w:rsidR="00EA1649" w:rsidRDefault="00EA1649" w:rsidP="00013DF3">
      <w:pPr>
        <w:spacing w:after="0" w:line="240" w:lineRule="auto"/>
      </w:pPr>
      <w:r>
        <w:separator/>
      </w:r>
    </w:p>
  </w:endnote>
  <w:endnote w:type="continuationSeparator" w:id="0">
    <w:p w14:paraId="34D1DEB7" w14:textId="77777777" w:rsidR="00EA1649" w:rsidRDefault="00EA1649"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6D6212" w:rsidRDefault="006D6212"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482D69">
              <w:rPr>
                <w:b/>
                <w:bCs/>
                <w:noProof/>
              </w:rPr>
              <w:t>46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82D69">
              <w:rPr>
                <w:b/>
                <w:bCs/>
                <w:noProof/>
              </w:rPr>
              <w:t>46</w:t>
            </w:r>
            <w:r>
              <w:rPr>
                <w:b/>
                <w:bCs/>
                <w:sz w:val="24"/>
                <w:szCs w:val="24"/>
              </w:rPr>
              <w:fldChar w:fldCharType="end"/>
            </w:r>
          </w:p>
        </w:sdtContent>
      </w:sdt>
    </w:sdtContent>
  </w:sdt>
  <w:p w14:paraId="3038D7E6" w14:textId="77777777" w:rsidR="006D6212" w:rsidRDefault="006D62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A2834" w14:textId="77777777" w:rsidR="00EA1649" w:rsidRDefault="00EA1649" w:rsidP="00013DF3">
      <w:pPr>
        <w:spacing w:after="0" w:line="240" w:lineRule="auto"/>
      </w:pPr>
      <w:r>
        <w:separator/>
      </w:r>
    </w:p>
  </w:footnote>
  <w:footnote w:type="continuationSeparator" w:id="0">
    <w:p w14:paraId="3EA9E209" w14:textId="77777777" w:rsidR="00EA1649" w:rsidRDefault="00EA1649" w:rsidP="00013DF3">
      <w:pPr>
        <w:spacing w:after="0" w:line="240" w:lineRule="auto"/>
      </w:pPr>
      <w:r>
        <w:continuationSeparator/>
      </w:r>
    </w:p>
  </w:footnote>
  <w:footnote w:id="1">
    <w:p w14:paraId="7DE9630C" w14:textId="77777777" w:rsidR="006D6212" w:rsidRPr="00A0288A" w:rsidRDefault="006D6212"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D6212" w:rsidRPr="00A06AD3" w14:paraId="1ECC4C57" w14:textId="77777777" w:rsidTr="00A06AD3">
      <w:trPr>
        <w:trHeight w:val="1276"/>
      </w:trPr>
      <w:tc>
        <w:tcPr>
          <w:tcW w:w="3020" w:type="dxa"/>
        </w:tcPr>
        <w:p w14:paraId="59848660" w14:textId="198D934D" w:rsidR="006D6212" w:rsidRPr="00A06AD3" w:rsidRDefault="006D6212" w:rsidP="00A06AD3">
          <w:pPr>
            <w:rPr>
              <w:rFonts w:ascii="Calibri" w:eastAsia="Calibri" w:hAnsi="Calibri" w:cs="Times New Roman"/>
            </w:rPr>
          </w:pPr>
        </w:p>
      </w:tc>
      <w:tc>
        <w:tcPr>
          <w:tcW w:w="3021" w:type="dxa"/>
        </w:tcPr>
        <w:p w14:paraId="4C23E611" w14:textId="0D3989C5" w:rsidR="006D6212" w:rsidRPr="00A06AD3" w:rsidRDefault="006D6212" w:rsidP="00A06AD3">
          <w:pPr>
            <w:jc w:val="center"/>
            <w:rPr>
              <w:rFonts w:ascii="Calibri" w:eastAsia="Calibri" w:hAnsi="Calibri" w:cs="Times New Roman"/>
            </w:rPr>
          </w:pPr>
        </w:p>
      </w:tc>
      <w:tc>
        <w:tcPr>
          <w:tcW w:w="3021" w:type="dxa"/>
        </w:tcPr>
        <w:p w14:paraId="183E082C" w14:textId="4552B6E7" w:rsidR="006D6212" w:rsidRPr="00A06AD3" w:rsidRDefault="006D6212" w:rsidP="00A06AD3">
          <w:pPr>
            <w:jc w:val="right"/>
            <w:rPr>
              <w:rFonts w:ascii="Calibri" w:eastAsia="Calibri" w:hAnsi="Calibri" w:cs="Times New Roman"/>
            </w:rPr>
          </w:pPr>
        </w:p>
      </w:tc>
    </w:tr>
  </w:tbl>
  <w:p w14:paraId="75D9947D" w14:textId="77777777" w:rsidR="006D6212" w:rsidRPr="00A06AD3" w:rsidRDefault="006D6212"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B7863B8E"/>
    <w:lvl w:ilvl="0" w:tplc="FFFFFFFF">
      <w:start w:val="1"/>
      <w:numFmt w:val="decimal"/>
      <w:lvlText w:val="%1."/>
      <w:lvlJc w:val="left"/>
      <w:pPr>
        <w:ind w:left="0" w:firstLine="0"/>
      </w:pPr>
    </w:lvl>
    <w:lvl w:ilvl="1" w:tplc="116E24A2">
      <w:start w:val="1"/>
      <w:numFmt w:val="decimal"/>
      <w:lvlText w:val="%2)"/>
      <w:lvlJc w:val="left"/>
      <w:pPr>
        <w:ind w:left="0" w:firstLine="0"/>
      </w:pPr>
      <w:rPr>
        <w:color w:val="auto"/>
      </w:r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03CAD6F6"/>
    <w:lvl w:ilvl="0" w:tplc="04150017">
      <w:start w:val="1"/>
      <w:numFmt w:val="lowerLetter"/>
      <w:lvlText w:val="%1)"/>
      <w:lvlJc w:val="left"/>
      <w:pPr>
        <w:ind w:left="1776" w:hanging="360"/>
      </w:pPr>
    </w:lvl>
    <w:lvl w:ilvl="1" w:tplc="1DE08D78">
      <w:start w:val="1"/>
      <w:numFmt w:val="bullet"/>
      <w:lvlText w:val=""/>
      <w:lvlJc w:val="left"/>
      <w:pPr>
        <w:ind w:left="2496" w:hanging="360"/>
      </w:pPr>
      <w:rPr>
        <w:rFonts w:ascii="Wingdings" w:hAnsi="Wingdings" w:hint="default"/>
        <w:color w:val="auto"/>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B4182B"/>
    <w:multiLevelType w:val="hybridMultilevel"/>
    <w:tmpl w:val="B26A379C"/>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D47A0740">
      <w:start w:val="1"/>
      <w:numFmt w:val="decimal"/>
      <w:lvlText w:val="%3."/>
      <w:lvlJc w:val="left"/>
      <w:pPr>
        <w:tabs>
          <w:tab w:val="num" w:pos="2688"/>
        </w:tabs>
        <w:ind w:left="2688" w:hanging="360"/>
      </w:pPr>
      <w:rPr>
        <w:rFonts w:hint="default"/>
        <w:color w:val="auto"/>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5"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8"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0"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9"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3F626F"/>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6942AF2"/>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3"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5"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2"/>
  </w:num>
  <w:num w:numId="4">
    <w:abstractNumId w:val="12"/>
  </w:num>
  <w:num w:numId="5">
    <w:abstractNumId w:val="16"/>
  </w:num>
  <w:num w:numId="6">
    <w:abstractNumId w:val="4"/>
  </w:num>
  <w:num w:numId="7">
    <w:abstractNumId w:val="23"/>
  </w:num>
  <w:num w:numId="8">
    <w:abstractNumId w:val="41"/>
  </w:num>
  <w:num w:numId="9">
    <w:abstractNumId w:val="37"/>
  </w:num>
  <w:num w:numId="10">
    <w:abstractNumId w:val="32"/>
  </w:num>
  <w:num w:numId="11">
    <w:abstractNumId w:val="7"/>
  </w:num>
  <w:num w:numId="12">
    <w:abstractNumId w:val="8"/>
  </w:num>
  <w:num w:numId="13">
    <w:abstractNumId w:val="29"/>
  </w:num>
  <w:num w:numId="14">
    <w:abstractNumId w:val="22"/>
  </w:num>
  <w:num w:numId="15">
    <w:abstractNumId w:val="24"/>
  </w:num>
  <w:num w:numId="16">
    <w:abstractNumId w:val="33"/>
  </w:num>
  <w:num w:numId="17">
    <w:abstractNumId w:val="25"/>
  </w:num>
  <w:num w:numId="18">
    <w:abstractNumId w:val="10"/>
  </w:num>
  <w:num w:numId="19">
    <w:abstractNumId w:val="30"/>
  </w:num>
  <w:num w:numId="20">
    <w:abstractNumId w:val="9"/>
  </w:num>
  <w:num w:numId="21">
    <w:abstractNumId w:val="46"/>
  </w:num>
  <w:num w:numId="22">
    <w:abstractNumId w:val="3"/>
  </w:num>
  <w:num w:numId="23">
    <w:abstractNumId w:val="6"/>
  </w:num>
  <w:num w:numId="24">
    <w:abstractNumId w:val="42"/>
  </w:num>
  <w:num w:numId="25">
    <w:abstractNumId w:val="28"/>
  </w:num>
  <w:num w:numId="26">
    <w:abstractNumId w:val="20"/>
  </w:num>
  <w:num w:numId="27">
    <w:abstractNumId w:val="39"/>
  </w:num>
  <w:num w:numId="28">
    <w:abstractNumId w:val="14"/>
  </w:num>
  <w:num w:numId="29">
    <w:abstractNumId w:val="43"/>
  </w:num>
  <w:num w:numId="30">
    <w:abstractNumId w:val="40"/>
  </w:num>
  <w:num w:numId="31">
    <w:abstractNumId w:val="13"/>
  </w:num>
  <w:num w:numId="32">
    <w:abstractNumId w:val="45"/>
  </w:num>
  <w:num w:numId="33">
    <w:abstractNumId w:val="38"/>
  </w:num>
  <w:num w:numId="34">
    <w:abstractNumId w:val="18"/>
  </w:num>
  <w:num w:numId="35">
    <w:abstractNumId w:val="2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1"/>
  </w:num>
  <w:num w:numId="42">
    <w:abstractNumId w:val="36"/>
  </w:num>
  <w:num w:numId="43">
    <w:abstractNumId w:val="31"/>
  </w:num>
  <w:num w:numId="44">
    <w:abstractNumId w:val="34"/>
  </w:num>
  <w:num w:numId="45">
    <w:abstractNumId w:val="21"/>
  </w:num>
  <w:num w:numId="46">
    <w:abstractNumId w:val="11"/>
  </w:num>
  <w:num w:numId="47">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53F7"/>
    <w:rsid w:val="00057C33"/>
    <w:rsid w:val="00063976"/>
    <w:rsid w:val="00063FE1"/>
    <w:rsid w:val="000719BE"/>
    <w:rsid w:val="00073079"/>
    <w:rsid w:val="00073A22"/>
    <w:rsid w:val="00085706"/>
    <w:rsid w:val="00093BAD"/>
    <w:rsid w:val="000A5D7B"/>
    <w:rsid w:val="000B0E38"/>
    <w:rsid w:val="000C4538"/>
    <w:rsid w:val="000C601E"/>
    <w:rsid w:val="000C63D2"/>
    <w:rsid w:val="000C7F08"/>
    <w:rsid w:val="000E1F15"/>
    <w:rsid w:val="00100E5F"/>
    <w:rsid w:val="00101511"/>
    <w:rsid w:val="00103591"/>
    <w:rsid w:val="00105C7B"/>
    <w:rsid w:val="00115FED"/>
    <w:rsid w:val="001168DD"/>
    <w:rsid w:val="00122776"/>
    <w:rsid w:val="00132618"/>
    <w:rsid w:val="00133037"/>
    <w:rsid w:val="00134DA5"/>
    <w:rsid w:val="00140A5D"/>
    <w:rsid w:val="00140D88"/>
    <w:rsid w:val="00142E6E"/>
    <w:rsid w:val="001437D8"/>
    <w:rsid w:val="001563A5"/>
    <w:rsid w:val="00163AAC"/>
    <w:rsid w:val="00170094"/>
    <w:rsid w:val="00172A6E"/>
    <w:rsid w:val="00173ABE"/>
    <w:rsid w:val="001756D9"/>
    <w:rsid w:val="00182E51"/>
    <w:rsid w:val="00184CF7"/>
    <w:rsid w:val="0018625F"/>
    <w:rsid w:val="00193324"/>
    <w:rsid w:val="00195FB3"/>
    <w:rsid w:val="001A1379"/>
    <w:rsid w:val="001A4D1A"/>
    <w:rsid w:val="001C08E4"/>
    <w:rsid w:val="001C3BA1"/>
    <w:rsid w:val="001D011E"/>
    <w:rsid w:val="001D086B"/>
    <w:rsid w:val="001E42D0"/>
    <w:rsid w:val="00203354"/>
    <w:rsid w:val="002129DA"/>
    <w:rsid w:val="00213C7C"/>
    <w:rsid w:val="002169CF"/>
    <w:rsid w:val="002251D2"/>
    <w:rsid w:val="00230F67"/>
    <w:rsid w:val="002327E8"/>
    <w:rsid w:val="00237770"/>
    <w:rsid w:val="00243274"/>
    <w:rsid w:val="00244110"/>
    <w:rsid w:val="002506B7"/>
    <w:rsid w:val="002664F1"/>
    <w:rsid w:val="00283B79"/>
    <w:rsid w:val="002913EF"/>
    <w:rsid w:val="0029312C"/>
    <w:rsid w:val="002978E5"/>
    <w:rsid w:val="002B0348"/>
    <w:rsid w:val="002B4575"/>
    <w:rsid w:val="002B7965"/>
    <w:rsid w:val="002C1830"/>
    <w:rsid w:val="002C3A6B"/>
    <w:rsid w:val="002C63D1"/>
    <w:rsid w:val="002C7ED0"/>
    <w:rsid w:val="002D33E1"/>
    <w:rsid w:val="002E163F"/>
    <w:rsid w:val="002E283E"/>
    <w:rsid w:val="002E3605"/>
    <w:rsid w:val="002E3CB7"/>
    <w:rsid w:val="002E50C7"/>
    <w:rsid w:val="002F318F"/>
    <w:rsid w:val="003041E5"/>
    <w:rsid w:val="0030575E"/>
    <w:rsid w:val="003070A7"/>
    <w:rsid w:val="00313A30"/>
    <w:rsid w:val="00316B89"/>
    <w:rsid w:val="00320491"/>
    <w:rsid w:val="00320735"/>
    <w:rsid w:val="00331272"/>
    <w:rsid w:val="00333E91"/>
    <w:rsid w:val="00335CB6"/>
    <w:rsid w:val="00344979"/>
    <w:rsid w:val="00346369"/>
    <w:rsid w:val="0036082C"/>
    <w:rsid w:val="003624C7"/>
    <w:rsid w:val="00362638"/>
    <w:rsid w:val="00367BBB"/>
    <w:rsid w:val="003739F3"/>
    <w:rsid w:val="00374556"/>
    <w:rsid w:val="0038324D"/>
    <w:rsid w:val="00383354"/>
    <w:rsid w:val="00386532"/>
    <w:rsid w:val="00394064"/>
    <w:rsid w:val="00397026"/>
    <w:rsid w:val="003A343F"/>
    <w:rsid w:val="003A6928"/>
    <w:rsid w:val="003B2CCE"/>
    <w:rsid w:val="003E4BC2"/>
    <w:rsid w:val="003F0C00"/>
    <w:rsid w:val="0040026A"/>
    <w:rsid w:val="00400790"/>
    <w:rsid w:val="004100B9"/>
    <w:rsid w:val="0041011A"/>
    <w:rsid w:val="00420399"/>
    <w:rsid w:val="00422DF1"/>
    <w:rsid w:val="00434B62"/>
    <w:rsid w:val="00434D70"/>
    <w:rsid w:val="004372C7"/>
    <w:rsid w:val="00437C4E"/>
    <w:rsid w:val="0044362B"/>
    <w:rsid w:val="00444AA0"/>
    <w:rsid w:val="00463751"/>
    <w:rsid w:val="00472148"/>
    <w:rsid w:val="0047367E"/>
    <w:rsid w:val="004750CE"/>
    <w:rsid w:val="00477158"/>
    <w:rsid w:val="004779A4"/>
    <w:rsid w:val="00482D69"/>
    <w:rsid w:val="00486BC6"/>
    <w:rsid w:val="00490C5F"/>
    <w:rsid w:val="0049558F"/>
    <w:rsid w:val="00497509"/>
    <w:rsid w:val="004A13AD"/>
    <w:rsid w:val="004A36AA"/>
    <w:rsid w:val="004A5FA9"/>
    <w:rsid w:val="004B086A"/>
    <w:rsid w:val="004C027D"/>
    <w:rsid w:val="004D42DD"/>
    <w:rsid w:val="004E1189"/>
    <w:rsid w:val="004E11DD"/>
    <w:rsid w:val="004E7154"/>
    <w:rsid w:val="004F4DBF"/>
    <w:rsid w:val="00501058"/>
    <w:rsid w:val="00502AE6"/>
    <w:rsid w:val="005032FE"/>
    <w:rsid w:val="0050526B"/>
    <w:rsid w:val="00511759"/>
    <w:rsid w:val="00512A29"/>
    <w:rsid w:val="00515DF6"/>
    <w:rsid w:val="005177F6"/>
    <w:rsid w:val="00530998"/>
    <w:rsid w:val="00542733"/>
    <w:rsid w:val="00543657"/>
    <w:rsid w:val="0054479B"/>
    <w:rsid w:val="00554664"/>
    <w:rsid w:val="005564C5"/>
    <w:rsid w:val="005574D7"/>
    <w:rsid w:val="00560179"/>
    <w:rsid w:val="00566201"/>
    <w:rsid w:val="00596BBA"/>
    <w:rsid w:val="005A179F"/>
    <w:rsid w:val="005A5E51"/>
    <w:rsid w:val="005B56A0"/>
    <w:rsid w:val="005B5F2E"/>
    <w:rsid w:val="005C1DED"/>
    <w:rsid w:val="005C23AB"/>
    <w:rsid w:val="005C462E"/>
    <w:rsid w:val="005C6F99"/>
    <w:rsid w:val="005C752F"/>
    <w:rsid w:val="005D5059"/>
    <w:rsid w:val="005E2760"/>
    <w:rsid w:val="005E752C"/>
    <w:rsid w:val="005F0D35"/>
    <w:rsid w:val="005F26BE"/>
    <w:rsid w:val="005F769E"/>
    <w:rsid w:val="00603D54"/>
    <w:rsid w:val="0060672E"/>
    <w:rsid w:val="00606DF4"/>
    <w:rsid w:val="00627FC0"/>
    <w:rsid w:val="006314AF"/>
    <w:rsid w:val="006317D0"/>
    <w:rsid w:val="006337C8"/>
    <w:rsid w:val="00633B27"/>
    <w:rsid w:val="006359B8"/>
    <w:rsid w:val="0063670D"/>
    <w:rsid w:val="00636AB5"/>
    <w:rsid w:val="006410DA"/>
    <w:rsid w:val="00645933"/>
    <w:rsid w:val="006479C2"/>
    <w:rsid w:val="00653768"/>
    <w:rsid w:val="00654B7C"/>
    <w:rsid w:val="00655883"/>
    <w:rsid w:val="006578C0"/>
    <w:rsid w:val="00662F43"/>
    <w:rsid w:val="00673360"/>
    <w:rsid w:val="006766EF"/>
    <w:rsid w:val="006830AA"/>
    <w:rsid w:val="0068596A"/>
    <w:rsid w:val="00686B85"/>
    <w:rsid w:val="00692DB2"/>
    <w:rsid w:val="006B3FB8"/>
    <w:rsid w:val="006B51AE"/>
    <w:rsid w:val="006B6971"/>
    <w:rsid w:val="006C532D"/>
    <w:rsid w:val="006D27E9"/>
    <w:rsid w:val="006D3864"/>
    <w:rsid w:val="006D4B4B"/>
    <w:rsid w:val="006D6212"/>
    <w:rsid w:val="006D70D1"/>
    <w:rsid w:val="006E0678"/>
    <w:rsid w:val="006F030E"/>
    <w:rsid w:val="006F2930"/>
    <w:rsid w:val="006F3E9E"/>
    <w:rsid w:val="006F5E5A"/>
    <w:rsid w:val="006F74BC"/>
    <w:rsid w:val="00700785"/>
    <w:rsid w:val="00702824"/>
    <w:rsid w:val="0071130E"/>
    <w:rsid w:val="00721AE1"/>
    <w:rsid w:val="00722DAE"/>
    <w:rsid w:val="0072460C"/>
    <w:rsid w:val="00724797"/>
    <w:rsid w:val="00731ACD"/>
    <w:rsid w:val="00733CD1"/>
    <w:rsid w:val="007476A8"/>
    <w:rsid w:val="0075034C"/>
    <w:rsid w:val="007510B7"/>
    <w:rsid w:val="0075347A"/>
    <w:rsid w:val="00754027"/>
    <w:rsid w:val="0075656C"/>
    <w:rsid w:val="00761F65"/>
    <w:rsid w:val="00783EEC"/>
    <w:rsid w:val="00786EA9"/>
    <w:rsid w:val="00787A4B"/>
    <w:rsid w:val="007932AA"/>
    <w:rsid w:val="007A10A1"/>
    <w:rsid w:val="007A51A7"/>
    <w:rsid w:val="007B0E9B"/>
    <w:rsid w:val="007C1E6A"/>
    <w:rsid w:val="007C7972"/>
    <w:rsid w:val="007D28CE"/>
    <w:rsid w:val="007D2CA7"/>
    <w:rsid w:val="007D744D"/>
    <w:rsid w:val="007E209A"/>
    <w:rsid w:val="007F2EC0"/>
    <w:rsid w:val="007F5433"/>
    <w:rsid w:val="007F6A42"/>
    <w:rsid w:val="0080156D"/>
    <w:rsid w:val="008029A9"/>
    <w:rsid w:val="008056D4"/>
    <w:rsid w:val="008131E1"/>
    <w:rsid w:val="0081588A"/>
    <w:rsid w:val="00815BCB"/>
    <w:rsid w:val="00826E5A"/>
    <w:rsid w:val="008302C2"/>
    <w:rsid w:val="00832572"/>
    <w:rsid w:val="0083728B"/>
    <w:rsid w:val="00841445"/>
    <w:rsid w:val="00853616"/>
    <w:rsid w:val="0085411F"/>
    <w:rsid w:val="00877060"/>
    <w:rsid w:val="008903D7"/>
    <w:rsid w:val="008915E7"/>
    <w:rsid w:val="0089625F"/>
    <w:rsid w:val="00897071"/>
    <w:rsid w:val="008A2F67"/>
    <w:rsid w:val="008B140A"/>
    <w:rsid w:val="008B5EC7"/>
    <w:rsid w:val="008B7B5B"/>
    <w:rsid w:val="008C1D27"/>
    <w:rsid w:val="008C686E"/>
    <w:rsid w:val="008C785D"/>
    <w:rsid w:val="008E2184"/>
    <w:rsid w:val="008E52F7"/>
    <w:rsid w:val="008F2B44"/>
    <w:rsid w:val="008F2CA3"/>
    <w:rsid w:val="008F7E27"/>
    <w:rsid w:val="0090762F"/>
    <w:rsid w:val="00940FF9"/>
    <w:rsid w:val="0094396A"/>
    <w:rsid w:val="009546CF"/>
    <w:rsid w:val="00957E8D"/>
    <w:rsid w:val="00962D9F"/>
    <w:rsid w:val="009665F3"/>
    <w:rsid w:val="009821A9"/>
    <w:rsid w:val="00986FB8"/>
    <w:rsid w:val="0099186B"/>
    <w:rsid w:val="009A050A"/>
    <w:rsid w:val="009A2019"/>
    <w:rsid w:val="009A3FCD"/>
    <w:rsid w:val="009A5339"/>
    <w:rsid w:val="009A540D"/>
    <w:rsid w:val="009B704A"/>
    <w:rsid w:val="009C2A95"/>
    <w:rsid w:val="009C572C"/>
    <w:rsid w:val="009C59FB"/>
    <w:rsid w:val="009C6DD3"/>
    <w:rsid w:val="009D468C"/>
    <w:rsid w:val="009D7AD6"/>
    <w:rsid w:val="009E72CE"/>
    <w:rsid w:val="009F6DE0"/>
    <w:rsid w:val="00A00311"/>
    <w:rsid w:val="00A014B6"/>
    <w:rsid w:val="00A0288A"/>
    <w:rsid w:val="00A06AD3"/>
    <w:rsid w:val="00A06C30"/>
    <w:rsid w:val="00A10479"/>
    <w:rsid w:val="00A1184A"/>
    <w:rsid w:val="00A123D1"/>
    <w:rsid w:val="00A1628D"/>
    <w:rsid w:val="00A243A2"/>
    <w:rsid w:val="00A25126"/>
    <w:rsid w:val="00A5430F"/>
    <w:rsid w:val="00A54F8B"/>
    <w:rsid w:val="00A63D57"/>
    <w:rsid w:val="00A64CDB"/>
    <w:rsid w:val="00A669BE"/>
    <w:rsid w:val="00A70CFD"/>
    <w:rsid w:val="00A717EA"/>
    <w:rsid w:val="00A74CDF"/>
    <w:rsid w:val="00A84FB7"/>
    <w:rsid w:val="00A877E6"/>
    <w:rsid w:val="00AA16A2"/>
    <w:rsid w:val="00AA4CA7"/>
    <w:rsid w:val="00AB4B70"/>
    <w:rsid w:val="00AB629D"/>
    <w:rsid w:val="00AC3CAB"/>
    <w:rsid w:val="00AC420A"/>
    <w:rsid w:val="00AC520A"/>
    <w:rsid w:val="00AC5926"/>
    <w:rsid w:val="00AD0A1B"/>
    <w:rsid w:val="00AD75E9"/>
    <w:rsid w:val="00AF4A9B"/>
    <w:rsid w:val="00AF524B"/>
    <w:rsid w:val="00B01DA6"/>
    <w:rsid w:val="00B21538"/>
    <w:rsid w:val="00B240B7"/>
    <w:rsid w:val="00B247C2"/>
    <w:rsid w:val="00B32A90"/>
    <w:rsid w:val="00B34B88"/>
    <w:rsid w:val="00B354CB"/>
    <w:rsid w:val="00B35A90"/>
    <w:rsid w:val="00B42689"/>
    <w:rsid w:val="00B434A3"/>
    <w:rsid w:val="00B5147F"/>
    <w:rsid w:val="00B520C7"/>
    <w:rsid w:val="00B523D8"/>
    <w:rsid w:val="00B656F0"/>
    <w:rsid w:val="00B67C60"/>
    <w:rsid w:val="00B73477"/>
    <w:rsid w:val="00B80363"/>
    <w:rsid w:val="00B82D91"/>
    <w:rsid w:val="00B84FC0"/>
    <w:rsid w:val="00B90E43"/>
    <w:rsid w:val="00B9588F"/>
    <w:rsid w:val="00BA5A90"/>
    <w:rsid w:val="00BB765C"/>
    <w:rsid w:val="00BC5CD0"/>
    <w:rsid w:val="00BC5CE0"/>
    <w:rsid w:val="00BD3B7E"/>
    <w:rsid w:val="00BE45FE"/>
    <w:rsid w:val="00BE7474"/>
    <w:rsid w:val="00BF168A"/>
    <w:rsid w:val="00C00541"/>
    <w:rsid w:val="00C109DA"/>
    <w:rsid w:val="00C12F51"/>
    <w:rsid w:val="00C17751"/>
    <w:rsid w:val="00C2144E"/>
    <w:rsid w:val="00C267E2"/>
    <w:rsid w:val="00C42A35"/>
    <w:rsid w:val="00C467C9"/>
    <w:rsid w:val="00C47A77"/>
    <w:rsid w:val="00C57173"/>
    <w:rsid w:val="00C62B25"/>
    <w:rsid w:val="00C64C8E"/>
    <w:rsid w:val="00C837B6"/>
    <w:rsid w:val="00C92D91"/>
    <w:rsid w:val="00C959A6"/>
    <w:rsid w:val="00C97781"/>
    <w:rsid w:val="00C97EEB"/>
    <w:rsid w:val="00CA06E7"/>
    <w:rsid w:val="00CE1043"/>
    <w:rsid w:val="00CE1442"/>
    <w:rsid w:val="00CE3865"/>
    <w:rsid w:val="00D124B1"/>
    <w:rsid w:val="00D12F97"/>
    <w:rsid w:val="00D138F5"/>
    <w:rsid w:val="00D13E0C"/>
    <w:rsid w:val="00D15876"/>
    <w:rsid w:val="00D23EBD"/>
    <w:rsid w:val="00D25B99"/>
    <w:rsid w:val="00D2645C"/>
    <w:rsid w:val="00D27E0E"/>
    <w:rsid w:val="00D31DB5"/>
    <w:rsid w:val="00D458D6"/>
    <w:rsid w:val="00D531FB"/>
    <w:rsid w:val="00D54FB5"/>
    <w:rsid w:val="00D61B40"/>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5DEF"/>
    <w:rsid w:val="00DF1709"/>
    <w:rsid w:val="00DF230D"/>
    <w:rsid w:val="00DF44B6"/>
    <w:rsid w:val="00E2092A"/>
    <w:rsid w:val="00E250E4"/>
    <w:rsid w:val="00E261B8"/>
    <w:rsid w:val="00E31266"/>
    <w:rsid w:val="00E451E5"/>
    <w:rsid w:val="00E467D8"/>
    <w:rsid w:val="00E56C70"/>
    <w:rsid w:val="00E57207"/>
    <w:rsid w:val="00E60431"/>
    <w:rsid w:val="00E604EA"/>
    <w:rsid w:val="00E726CE"/>
    <w:rsid w:val="00E81B44"/>
    <w:rsid w:val="00E82B25"/>
    <w:rsid w:val="00E85AB5"/>
    <w:rsid w:val="00E87663"/>
    <w:rsid w:val="00EA1649"/>
    <w:rsid w:val="00EA176D"/>
    <w:rsid w:val="00EA4D64"/>
    <w:rsid w:val="00EB1CD1"/>
    <w:rsid w:val="00EB4864"/>
    <w:rsid w:val="00EC6648"/>
    <w:rsid w:val="00ED14BC"/>
    <w:rsid w:val="00ED202E"/>
    <w:rsid w:val="00ED4C3C"/>
    <w:rsid w:val="00ED7EC3"/>
    <w:rsid w:val="00EE20CD"/>
    <w:rsid w:val="00EF27F6"/>
    <w:rsid w:val="00EF3CB7"/>
    <w:rsid w:val="00F01DC1"/>
    <w:rsid w:val="00F0505B"/>
    <w:rsid w:val="00F13F08"/>
    <w:rsid w:val="00F17330"/>
    <w:rsid w:val="00F32045"/>
    <w:rsid w:val="00F324A2"/>
    <w:rsid w:val="00F36D4F"/>
    <w:rsid w:val="00F45453"/>
    <w:rsid w:val="00F566DE"/>
    <w:rsid w:val="00F56FA8"/>
    <w:rsid w:val="00F61DBA"/>
    <w:rsid w:val="00F658A1"/>
    <w:rsid w:val="00F72F36"/>
    <w:rsid w:val="00F7393B"/>
    <w:rsid w:val="00F800FA"/>
    <w:rsid w:val="00F82197"/>
    <w:rsid w:val="00F82598"/>
    <w:rsid w:val="00F93007"/>
    <w:rsid w:val="00F96E00"/>
    <w:rsid w:val="00FA0050"/>
    <w:rsid w:val="00FB0932"/>
    <w:rsid w:val="00FB57BD"/>
    <w:rsid w:val="00FC4FEF"/>
    <w:rsid w:val="00FC6D1C"/>
    <w:rsid w:val="00FE03CE"/>
    <w:rsid w:val="00FE2AAE"/>
    <w:rsid w:val="00FF0CCA"/>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70D1"/>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D8654-881C-4699-B55A-5F0971C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9069</TotalTime>
  <Pages>1</Pages>
  <Words>12038</Words>
  <Characters>72233</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98</cp:revision>
  <cp:lastPrinted>2018-11-02T09:23:00Z</cp:lastPrinted>
  <dcterms:created xsi:type="dcterms:W3CDTF">2016-08-11T08:56:00Z</dcterms:created>
  <dcterms:modified xsi:type="dcterms:W3CDTF">2018-11-02T09:23:00Z</dcterms:modified>
</cp:coreProperties>
</file>