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7E000EF4" w:rsidR="006015AE" w:rsidRDefault="006015AE" w:rsidP="00511759">
      <w:pPr>
        <w:jc w:val="both"/>
        <w:rPr>
          <w:rFonts w:ascii="Arial" w:hAnsi="Arial" w:cs="Arial"/>
          <w:b/>
          <w:sz w:val="24"/>
          <w:szCs w:val="24"/>
        </w:rPr>
      </w:pPr>
    </w:p>
    <w:p w14:paraId="02B6EC89" w14:textId="77777777" w:rsidR="00430F55" w:rsidRDefault="00430F55" w:rsidP="00511759">
      <w:pPr>
        <w:jc w:val="both"/>
        <w:rPr>
          <w:rFonts w:ascii="Arial" w:hAnsi="Arial" w:cs="Arial"/>
          <w:b/>
          <w:sz w:val="24"/>
          <w:szCs w:val="24"/>
        </w:rPr>
      </w:pPr>
    </w:p>
    <w:p w14:paraId="549D59B4" w14:textId="3A716B80" w:rsidR="008B5EC7" w:rsidRPr="00511759" w:rsidRDefault="00511759" w:rsidP="00511759">
      <w:pPr>
        <w:jc w:val="both"/>
        <w:rPr>
          <w:rFonts w:ascii="Arial" w:hAnsi="Arial" w:cs="Arial"/>
          <w:b/>
          <w:sz w:val="24"/>
          <w:szCs w:val="24"/>
        </w:rPr>
      </w:pPr>
      <w:r>
        <w:rPr>
          <w:rFonts w:ascii="Arial" w:hAnsi="Arial" w:cs="Arial"/>
          <w:b/>
          <w:sz w:val="24"/>
          <w:szCs w:val="24"/>
        </w:rPr>
        <w:t>IRB.271.</w:t>
      </w:r>
      <w:r w:rsidR="009063E4">
        <w:rPr>
          <w:rFonts w:ascii="Arial" w:hAnsi="Arial" w:cs="Arial"/>
          <w:b/>
          <w:sz w:val="24"/>
          <w:szCs w:val="24"/>
        </w:rPr>
        <w:t>26</w:t>
      </w:r>
      <w:r w:rsidR="00477158" w:rsidRPr="00727FAA">
        <w:rPr>
          <w:rFonts w:ascii="Arial" w:hAnsi="Arial" w:cs="Arial"/>
          <w:b/>
          <w:sz w:val="24"/>
          <w:szCs w:val="24"/>
        </w:rPr>
        <w:t>.</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9063E4">
        <w:rPr>
          <w:rFonts w:ascii="Arial" w:hAnsi="Arial" w:cs="Arial"/>
          <w:b/>
          <w:sz w:val="24"/>
          <w:szCs w:val="24"/>
        </w:rPr>
        <w:t>10</w:t>
      </w:r>
      <w:r w:rsidRPr="00D60CBF">
        <w:rPr>
          <w:rFonts w:ascii="Arial" w:hAnsi="Arial" w:cs="Arial"/>
          <w:b/>
          <w:sz w:val="24"/>
          <w:szCs w:val="24"/>
        </w:rPr>
        <w:t>.</w:t>
      </w:r>
      <w:r w:rsidR="00057CC9" w:rsidRPr="00D60CBF">
        <w:rPr>
          <w:rFonts w:ascii="Arial" w:hAnsi="Arial" w:cs="Arial"/>
          <w:b/>
          <w:sz w:val="24"/>
          <w:szCs w:val="24"/>
        </w:rPr>
        <w:t>0</w:t>
      </w:r>
      <w:r w:rsidR="009063E4">
        <w:rPr>
          <w:rFonts w:ascii="Arial" w:hAnsi="Arial" w:cs="Arial"/>
          <w:b/>
          <w:sz w:val="24"/>
          <w:szCs w:val="24"/>
        </w:rPr>
        <w:t>9</w:t>
      </w:r>
      <w:r w:rsidRPr="00D60CBF">
        <w:rPr>
          <w:rFonts w:ascii="Arial" w:hAnsi="Arial" w:cs="Arial"/>
          <w:b/>
          <w:sz w:val="24"/>
          <w:szCs w:val="24"/>
        </w:rPr>
        <w:t>.</w:t>
      </w:r>
      <w:r w:rsidRPr="00727FAA">
        <w:rPr>
          <w:rFonts w:ascii="Arial" w:hAnsi="Arial" w:cs="Arial"/>
          <w:b/>
          <w:sz w:val="24"/>
          <w:szCs w:val="24"/>
        </w:rPr>
        <w:t>201</w:t>
      </w:r>
      <w:r w:rsidR="00057CC9" w:rsidRPr="00727FAA">
        <w:rPr>
          <w:rFonts w:ascii="Arial" w:hAnsi="Arial" w:cs="Arial"/>
          <w:b/>
          <w:sz w:val="24"/>
          <w:szCs w:val="24"/>
        </w:rPr>
        <w:t>9</w:t>
      </w:r>
      <w:r w:rsidR="004616BE" w:rsidRPr="00727FAA">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73261CF1"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304603">
        <w:rPr>
          <w:rFonts w:ascii="Arial" w:hAnsi="Arial" w:cs="Arial"/>
          <w:b/>
          <w:bCs/>
          <w:sz w:val="36"/>
          <w:szCs w:val="36"/>
        </w:rPr>
        <w:t>B</w:t>
      </w:r>
      <w:r w:rsidR="00CC61E3">
        <w:rPr>
          <w:rFonts w:ascii="Arial" w:hAnsi="Arial" w:cs="Arial"/>
          <w:b/>
          <w:bCs/>
          <w:sz w:val="36"/>
          <w:szCs w:val="36"/>
        </w:rPr>
        <w:t xml:space="preserve">udowa oświetlenia ulicznego </w:t>
      </w:r>
      <w:r w:rsidR="0047182C">
        <w:rPr>
          <w:rFonts w:ascii="Arial" w:hAnsi="Arial" w:cs="Arial"/>
          <w:b/>
          <w:bCs/>
          <w:sz w:val="36"/>
          <w:szCs w:val="36"/>
        </w:rPr>
        <w:t>ulicy Widokowej w Nawojowej</w:t>
      </w:r>
      <w:r w:rsidR="00672FCB" w:rsidRPr="0047182C">
        <w:rPr>
          <w:rFonts w:ascii="Arial" w:hAnsi="Arial" w:cs="Arial"/>
          <w:b/>
          <w:bCs/>
          <w:sz w:val="36"/>
          <w:szCs w:val="36"/>
        </w:rPr>
        <w:t>”</w:t>
      </w:r>
      <w:r w:rsidR="00BE7316" w:rsidRPr="0047182C">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225189CB" w14:textId="77777777" w:rsidR="0047182C" w:rsidRDefault="0047182C"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47182C"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986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798B6D14"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r w:rsidR="0047182C" w:rsidRPr="0047182C">
        <w:rPr>
          <w:rFonts w:ascii="Arial" w:eastAsia="Times New Roman" w:hAnsi="Arial" w:cs="Arial"/>
          <w:b/>
          <w:bCs/>
          <w:sz w:val="24"/>
          <w:szCs w:val="24"/>
          <w:lang w:eastAsia="pl-PL"/>
        </w:rPr>
        <w:t>Budow</w:t>
      </w:r>
      <w:r w:rsidR="000C67A4">
        <w:rPr>
          <w:rFonts w:ascii="Arial" w:eastAsia="Times New Roman" w:hAnsi="Arial" w:cs="Arial"/>
          <w:b/>
          <w:bCs/>
          <w:sz w:val="24"/>
          <w:szCs w:val="24"/>
          <w:lang w:eastAsia="pl-PL"/>
        </w:rPr>
        <w:t>y</w:t>
      </w:r>
      <w:r w:rsidR="0047182C" w:rsidRPr="0047182C">
        <w:rPr>
          <w:rFonts w:ascii="Arial" w:eastAsia="Times New Roman" w:hAnsi="Arial" w:cs="Arial"/>
          <w:b/>
          <w:bCs/>
          <w:sz w:val="24"/>
          <w:szCs w:val="24"/>
          <w:lang w:eastAsia="pl-PL"/>
        </w:rPr>
        <w:t xml:space="preserve"> oświetlenia ulicznego ulicy Widokowej w Nawojowej</w:t>
      </w:r>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5017291F" w14:textId="3E29D3E6" w:rsidR="00304603" w:rsidRDefault="00304603" w:rsidP="00CC61E3">
      <w:pPr>
        <w:pStyle w:val="Akapitzlist"/>
        <w:numPr>
          <w:ilvl w:val="0"/>
          <w:numId w:val="54"/>
        </w:numPr>
        <w:rPr>
          <w:rFonts w:ascii="Arial" w:hAnsi="Arial"/>
          <w:sz w:val="24"/>
          <w:szCs w:val="24"/>
        </w:rPr>
      </w:pPr>
      <w:r>
        <w:rPr>
          <w:rFonts w:ascii="Arial" w:hAnsi="Arial"/>
          <w:sz w:val="24"/>
          <w:szCs w:val="24"/>
        </w:rPr>
        <w:t xml:space="preserve">Montaż i stawianie 8 nowych słupów wraz wysięgnikami i oprawami do lamp </w:t>
      </w:r>
      <w:r w:rsidR="000C67A4">
        <w:rPr>
          <w:rFonts w:ascii="Arial" w:hAnsi="Arial"/>
          <w:sz w:val="24"/>
          <w:szCs w:val="24"/>
        </w:rPr>
        <w:t xml:space="preserve">ledowych </w:t>
      </w:r>
      <w:r>
        <w:rPr>
          <w:rFonts w:ascii="Arial" w:hAnsi="Arial"/>
          <w:sz w:val="24"/>
          <w:szCs w:val="24"/>
        </w:rPr>
        <w:t>pojedynczych;</w:t>
      </w:r>
    </w:p>
    <w:p w14:paraId="3B51FCFF" w14:textId="65B2F1BA" w:rsidR="00304603" w:rsidRDefault="00304603" w:rsidP="00CC61E3">
      <w:pPr>
        <w:pStyle w:val="Akapitzlist"/>
        <w:numPr>
          <w:ilvl w:val="0"/>
          <w:numId w:val="54"/>
        </w:numPr>
        <w:rPr>
          <w:rFonts w:ascii="Arial" w:hAnsi="Arial"/>
          <w:sz w:val="24"/>
          <w:szCs w:val="24"/>
        </w:rPr>
      </w:pPr>
      <w:r>
        <w:rPr>
          <w:rFonts w:ascii="Arial" w:hAnsi="Arial"/>
          <w:sz w:val="24"/>
          <w:szCs w:val="24"/>
        </w:rPr>
        <w:t xml:space="preserve">Montaż </w:t>
      </w:r>
      <w:r w:rsidR="000C67A4">
        <w:rPr>
          <w:rFonts w:ascii="Arial" w:hAnsi="Arial"/>
          <w:sz w:val="24"/>
          <w:szCs w:val="24"/>
        </w:rPr>
        <w:t>4 nowych</w:t>
      </w:r>
      <w:r>
        <w:rPr>
          <w:rFonts w:ascii="Arial" w:hAnsi="Arial"/>
          <w:sz w:val="24"/>
          <w:szCs w:val="24"/>
        </w:rPr>
        <w:t xml:space="preserve"> wysięgników i opraw do lamp </w:t>
      </w:r>
      <w:r w:rsidR="000C67A4">
        <w:rPr>
          <w:rFonts w:ascii="Arial" w:hAnsi="Arial"/>
          <w:sz w:val="24"/>
          <w:szCs w:val="24"/>
        </w:rPr>
        <w:t xml:space="preserve">ledowych </w:t>
      </w:r>
      <w:r>
        <w:rPr>
          <w:rFonts w:ascii="Arial" w:hAnsi="Arial"/>
          <w:sz w:val="24"/>
          <w:szCs w:val="24"/>
        </w:rPr>
        <w:t>pojedynczych na istniejących słupach;</w:t>
      </w:r>
    </w:p>
    <w:p w14:paraId="49307D2B" w14:textId="324152DE" w:rsidR="005C6D26" w:rsidRDefault="005C6D26" w:rsidP="00CC61E3">
      <w:pPr>
        <w:pStyle w:val="Akapitzlist"/>
        <w:numPr>
          <w:ilvl w:val="0"/>
          <w:numId w:val="54"/>
        </w:numPr>
        <w:rPr>
          <w:rFonts w:ascii="Arial" w:hAnsi="Arial"/>
          <w:sz w:val="24"/>
          <w:szCs w:val="24"/>
        </w:rPr>
      </w:pPr>
      <w:r>
        <w:rPr>
          <w:rFonts w:ascii="Arial" w:hAnsi="Arial"/>
          <w:sz w:val="24"/>
          <w:szCs w:val="24"/>
        </w:rPr>
        <w:t>Montaż przewodów izolowanych linii napowietrznej nn typu AsXSn lub podobnych o przekroju 2 x 25 mm2;</w:t>
      </w:r>
    </w:p>
    <w:p w14:paraId="15C06595" w14:textId="77777777" w:rsidR="005C6D26" w:rsidRDefault="005C6D26" w:rsidP="00CC61E3">
      <w:pPr>
        <w:pStyle w:val="Akapitzlist"/>
        <w:numPr>
          <w:ilvl w:val="0"/>
          <w:numId w:val="54"/>
        </w:numPr>
        <w:rPr>
          <w:rFonts w:ascii="Arial" w:hAnsi="Arial"/>
          <w:sz w:val="24"/>
          <w:szCs w:val="24"/>
        </w:rPr>
      </w:pPr>
      <w:r>
        <w:rPr>
          <w:rFonts w:ascii="Arial" w:hAnsi="Arial"/>
          <w:sz w:val="24"/>
          <w:szCs w:val="24"/>
        </w:rPr>
        <w:t>Sprawdzenie i pomiar kompletnego obwodu elektrycznego wraz z sprawdzeniem i pomiarem skuteczności zerowania, sprawdzenie samoczynnego wyłączania zasilania, pomiar rezystencji uziemienia;</w:t>
      </w:r>
    </w:p>
    <w:p w14:paraId="4D174D8E" w14:textId="77777777" w:rsidR="005C6D26" w:rsidRDefault="005C6D26" w:rsidP="00CC61E3">
      <w:pPr>
        <w:pStyle w:val="Akapitzlist"/>
        <w:numPr>
          <w:ilvl w:val="0"/>
          <w:numId w:val="54"/>
        </w:numPr>
        <w:rPr>
          <w:rFonts w:ascii="Arial" w:hAnsi="Arial"/>
          <w:sz w:val="24"/>
          <w:szCs w:val="24"/>
        </w:rPr>
      </w:pPr>
      <w:r>
        <w:rPr>
          <w:rFonts w:ascii="Arial" w:hAnsi="Arial"/>
          <w:sz w:val="24"/>
          <w:szCs w:val="24"/>
        </w:rPr>
        <w:t>Wykonanie robót ziemnych: wykopy pod słupy i uziomy;</w:t>
      </w:r>
    </w:p>
    <w:p w14:paraId="166FFB55" w14:textId="1EB96BAC" w:rsidR="00CC61E3" w:rsidRPr="00D07FD2" w:rsidRDefault="005C6D26" w:rsidP="00CC61E3">
      <w:pPr>
        <w:pStyle w:val="Akapitzlist"/>
        <w:numPr>
          <w:ilvl w:val="0"/>
          <w:numId w:val="54"/>
        </w:numPr>
        <w:rPr>
          <w:rFonts w:ascii="Arial" w:hAnsi="Arial"/>
          <w:sz w:val="24"/>
          <w:szCs w:val="24"/>
        </w:rPr>
      </w:pPr>
      <w:r>
        <w:rPr>
          <w:rFonts w:ascii="Arial" w:hAnsi="Arial"/>
          <w:sz w:val="24"/>
          <w:szCs w:val="24"/>
        </w:rPr>
        <w:t>Prace wykończeniowe</w:t>
      </w:r>
      <w:r w:rsidR="004E51B5">
        <w:rPr>
          <w:rFonts w:ascii="Arial" w:hAnsi="Arial"/>
          <w:sz w:val="24"/>
          <w:szCs w:val="24"/>
        </w:rPr>
        <w:t>.</w:t>
      </w:r>
    </w:p>
    <w:p w14:paraId="0EE0B2C2" w14:textId="0F6431F2"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5C6D26">
        <w:rPr>
          <w:rFonts w:ascii="Arial" w:hAnsi="Arial" w:cs="Arial"/>
          <w:sz w:val="24"/>
        </w:rPr>
        <w:t>ykonawcy spoczywać będzie także:</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027E359" w14:textId="77777777" w:rsidR="005C6D26" w:rsidRDefault="005C6D26" w:rsidP="006435AB">
      <w:pPr>
        <w:numPr>
          <w:ilvl w:val="0"/>
          <w:numId w:val="42"/>
        </w:numPr>
        <w:spacing w:after="0" w:line="240" w:lineRule="auto"/>
        <w:jc w:val="both"/>
        <w:rPr>
          <w:rFonts w:ascii="Arial" w:hAnsi="Arial"/>
          <w:sz w:val="24"/>
          <w:szCs w:val="24"/>
        </w:rPr>
      </w:pPr>
      <w:r>
        <w:rPr>
          <w:rFonts w:ascii="Arial" w:hAnsi="Arial"/>
          <w:sz w:val="24"/>
          <w:szCs w:val="24"/>
        </w:rPr>
        <w:t>dostarczenie Zamawiającemu protokołów odbioru wykonanych prac przez zarządcę sieci energetycznej oraz mapy powykonawczej;</w:t>
      </w:r>
    </w:p>
    <w:p w14:paraId="4A6474D5" w14:textId="2E5340A7" w:rsidR="005C6D26" w:rsidRDefault="00680935" w:rsidP="006435AB">
      <w:pPr>
        <w:numPr>
          <w:ilvl w:val="0"/>
          <w:numId w:val="42"/>
        </w:numPr>
        <w:spacing w:after="0" w:line="240" w:lineRule="auto"/>
        <w:jc w:val="both"/>
        <w:rPr>
          <w:rFonts w:ascii="Arial" w:hAnsi="Arial"/>
          <w:sz w:val="24"/>
          <w:szCs w:val="24"/>
        </w:rPr>
      </w:pPr>
      <w:r>
        <w:rPr>
          <w:rFonts w:ascii="Arial" w:hAnsi="Arial"/>
          <w:sz w:val="24"/>
          <w:szCs w:val="24"/>
        </w:rPr>
        <w:lastRenderedPageBreak/>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r w:rsidR="005C6D26">
        <w:rPr>
          <w:rFonts w:ascii="Arial" w:hAnsi="Arial"/>
          <w:sz w:val="24"/>
          <w:szCs w:val="24"/>
        </w:rPr>
        <w:t>.</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05B0F026" w14:textId="0F665710" w:rsidR="001A2F6A" w:rsidRPr="00172A6E" w:rsidRDefault="001A2F6A" w:rsidP="001A2F6A">
      <w:pPr>
        <w:pStyle w:val="Akapitzlist"/>
        <w:jc w:val="both"/>
        <w:rPr>
          <w:rFonts w:ascii="Arial" w:hAnsi="Arial" w:cs="Arial"/>
          <w:sz w:val="24"/>
        </w:rPr>
      </w:pPr>
      <w:r>
        <w:rPr>
          <w:rFonts w:ascii="Arial" w:hAnsi="Arial" w:cs="Arial"/>
          <w:sz w:val="24"/>
        </w:rPr>
        <w:t>45310000</w:t>
      </w:r>
      <w:r w:rsidR="00696D2C">
        <w:rPr>
          <w:rFonts w:ascii="Arial" w:hAnsi="Arial" w:cs="Arial"/>
          <w:sz w:val="24"/>
        </w:rPr>
        <w:t>-</w:t>
      </w:r>
      <w:r>
        <w:rPr>
          <w:rFonts w:ascii="Arial" w:hAnsi="Arial" w:cs="Arial"/>
          <w:sz w:val="24"/>
        </w:rPr>
        <w:t>3</w:t>
      </w:r>
      <w:r w:rsidR="00696D2C">
        <w:rPr>
          <w:rFonts w:ascii="Arial" w:hAnsi="Arial" w:cs="Arial"/>
          <w:sz w:val="24"/>
        </w:rPr>
        <w:t xml:space="preserve"> </w:t>
      </w:r>
      <w:r w:rsidRPr="0069632B">
        <w:rPr>
          <w:rFonts w:ascii="Arial" w:hAnsi="Arial" w:cs="Arial"/>
          <w:sz w:val="24"/>
        </w:rPr>
        <w:t>Roboty instalacyjne elektryczne</w:t>
      </w:r>
    </w:p>
    <w:p w14:paraId="6FF9979A" w14:textId="57EF25BE" w:rsidR="001A2F6A" w:rsidRPr="00002848" w:rsidRDefault="001A2F6A" w:rsidP="001A2F6A">
      <w:pPr>
        <w:pStyle w:val="Akapitzlist"/>
        <w:rPr>
          <w:rFonts w:ascii="Arial" w:eastAsia="Arial" w:hAnsi="Arial" w:cs="Arial"/>
          <w:sz w:val="24"/>
        </w:rPr>
      </w:pPr>
      <w:r>
        <w:rPr>
          <w:rFonts w:ascii="Arial" w:eastAsia="Arial" w:hAnsi="Arial" w:cs="Arial"/>
          <w:sz w:val="24"/>
        </w:rPr>
        <w:t>452314</w:t>
      </w:r>
      <w:r w:rsidRPr="00002848">
        <w:rPr>
          <w:rFonts w:ascii="Arial" w:eastAsia="Arial" w:hAnsi="Arial" w:cs="Arial"/>
          <w:sz w:val="24"/>
        </w:rPr>
        <w:t>00-9 Roboty budowlane w zakresie budowy linii energetycznych</w:t>
      </w:r>
    </w:p>
    <w:p w14:paraId="5539D8D1" w14:textId="5733F6B8" w:rsidR="001A2F6A" w:rsidRDefault="001A2F6A" w:rsidP="001A2F6A">
      <w:pPr>
        <w:pStyle w:val="Akapitzlist"/>
        <w:rPr>
          <w:rFonts w:ascii="Arial" w:eastAsia="Arial" w:hAnsi="Arial" w:cs="Arial"/>
          <w:sz w:val="24"/>
        </w:rPr>
      </w:pPr>
      <w:r>
        <w:rPr>
          <w:rFonts w:ascii="Arial" w:eastAsia="Arial" w:hAnsi="Arial" w:cs="Arial"/>
          <w:sz w:val="24"/>
        </w:rPr>
        <w:t>453161</w:t>
      </w:r>
      <w:r w:rsidRPr="00002848">
        <w:rPr>
          <w:rFonts w:ascii="Arial" w:eastAsia="Arial" w:hAnsi="Arial" w:cs="Arial"/>
          <w:sz w:val="24"/>
        </w:rPr>
        <w:t>10-9 Instalowanie urządzeń oświetlenia ulicznego</w:t>
      </w:r>
    </w:p>
    <w:p w14:paraId="7D988430" w14:textId="303BBF4E" w:rsidR="001A2F6A" w:rsidRPr="001A2F6A" w:rsidRDefault="00696D2C" w:rsidP="001A2F6A">
      <w:pPr>
        <w:pStyle w:val="Akapitzlist"/>
        <w:rPr>
          <w:rFonts w:ascii="Arial" w:eastAsia="Arial" w:hAnsi="Arial" w:cs="Arial"/>
          <w:sz w:val="24"/>
        </w:rPr>
      </w:pPr>
      <w:r>
        <w:rPr>
          <w:rFonts w:ascii="Arial" w:eastAsia="Arial" w:hAnsi="Arial" w:cs="Arial"/>
          <w:sz w:val="24"/>
        </w:rPr>
        <w:t>45000000-</w:t>
      </w:r>
      <w:r w:rsidR="001A2F6A" w:rsidRPr="001A2F6A">
        <w:rPr>
          <w:rFonts w:ascii="Arial" w:eastAsia="Arial" w:hAnsi="Arial" w:cs="Arial"/>
          <w:sz w:val="24"/>
        </w:rPr>
        <w:t xml:space="preserve">7 Roboty budowlane; </w:t>
      </w:r>
    </w:p>
    <w:p w14:paraId="5F142171" w14:textId="77777777" w:rsidR="001A2F6A" w:rsidRPr="001A2F6A" w:rsidRDefault="001A2F6A" w:rsidP="001A2F6A">
      <w:pPr>
        <w:pStyle w:val="Akapitzlist"/>
        <w:rPr>
          <w:rFonts w:ascii="Arial" w:eastAsia="Arial" w:hAnsi="Arial" w:cs="Arial"/>
          <w:sz w:val="24"/>
        </w:rPr>
      </w:pPr>
      <w:r w:rsidRPr="001A2F6A">
        <w:rPr>
          <w:rFonts w:ascii="Arial" w:eastAsia="Arial" w:hAnsi="Arial" w:cs="Arial"/>
          <w:sz w:val="24"/>
        </w:rPr>
        <w:t xml:space="preserve">45100000-8 Przygotowanie terenu pod budowę; </w:t>
      </w:r>
    </w:p>
    <w:p w14:paraId="1D7FD4A1" w14:textId="77777777" w:rsidR="001A2F6A" w:rsidRPr="00122776" w:rsidRDefault="001A2F6A" w:rsidP="001A2F6A">
      <w:pPr>
        <w:pStyle w:val="Akapitzlist"/>
        <w:rPr>
          <w:rFonts w:ascii="Arial" w:hAnsi="Arial" w:cs="Arial"/>
          <w:sz w:val="24"/>
        </w:rPr>
      </w:pP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lastRenderedPageBreak/>
        <w:t>Termin wykonania zamówienia.</w:t>
      </w:r>
      <w:bookmarkEnd w:id="3"/>
    </w:p>
    <w:p w14:paraId="14E7EFA6" w14:textId="7BFCD10A" w:rsidR="00044674" w:rsidRPr="00966441"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966441" w:rsidRPr="00966441">
        <w:rPr>
          <w:rFonts w:ascii="Arial" w:hAnsi="Arial" w:cs="Arial"/>
          <w:sz w:val="24"/>
        </w:rPr>
        <w:t>15</w:t>
      </w:r>
      <w:r w:rsidR="00B61720" w:rsidRPr="00966441">
        <w:rPr>
          <w:rFonts w:ascii="Arial" w:hAnsi="Arial" w:cs="Arial"/>
          <w:sz w:val="24"/>
        </w:rPr>
        <w:t xml:space="preserve"> </w:t>
      </w:r>
      <w:r w:rsidR="00966441" w:rsidRPr="00966441">
        <w:rPr>
          <w:rFonts w:ascii="Arial" w:hAnsi="Arial" w:cs="Arial"/>
          <w:sz w:val="24"/>
        </w:rPr>
        <w:t>grudnia</w:t>
      </w:r>
      <w:r w:rsidR="00237770" w:rsidRPr="00966441">
        <w:rPr>
          <w:rFonts w:ascii="Arial" w:hAnsi="Arial" w:cs="Arial"/>
          <w:sz w:val="24"/>
        </w:rPr>
        <w:t xml:space="preserve"> </w:t>
      </w:r>
      <w:r w:rsidR="00B90E43" w:rsidRPr="00966441">
        <w:rPr>
          <w:rFonts w:ascii="Arial" w:hAnsi="Arial" w:cs="Arial"/>
          <w:sz w:val="24"/>
        </w:rPr>
        <w:t>201</w:t>
      </w:r>
      <w:r w:rsidR="00057CC9" w:rsidRPr="00966441">
        <w:rPr>
          <w:rFonts w:ascii="Arial" w:hAnsi="Arial" w:cs="Arial"/>
          <w:sz w:val="24"/>
        </w:rPr>
        <w:t>9</w:t>
      </w:r>
      <w:r w:rsidR="00044674" w:rsidRPr="00966441">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1F9475B6"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966441" w:rsidRPr="00966441">
        <w:rPr>
          <w:rFonts w:ascii="Arial" w:hAnsi="Arial" w:cs="Arial"/>
          <w:sz w:val="24"/>
        </w:rPr>
        <w:t>5</w:t>
      </w:r>
      <w:r w:rsidR="0065107B" w:rsidRPr="00966441">
        <w:rPr>
          <w:rFonts w:ascii="Arial" w:hAnsi="Arial" w:cs="Arial"/>
          <w:sz w:val="24"/>
        </w:rPr>
        <w:t>0 000</w:t>
      </w:r>
      <w:r w:rsidR="0013652E" w:rsidRPr="00672FCB">
        <w:rPr>
          <w:rFonts w:ascii="Arial" w:hAnsi="Arial" w:cs="Arial"/>
          <w:sz w:val="24"/>
        </w:rPr>
        <w:t xml:space="preserve">,00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195C01B6" w:rsidR="000A5D7B" w:rsidRPr="00E56587" w:rsidRDefault="00966441" w:rsidP="00672FCB">
      <w:pPr>
        <w:pStyle w:val="Akapitzlist"/>
        <w:ind w:left="2496"/>
        <w:jc w:val="both"/>
        <w:rPr>
          <w:rFonts w:ascii="Arial" w:hAnsi="Arial" w:cs="Arial"/>
          <w:sz w:val="24"/>
        </w:rPr>
      </w:pPr>
      <w:r w:rsidRPr="00966441">
        <w:rPr>
          <w:rFonts w:ascii="Arial" w:hAnsi="Arial" w:cs="Arial"/>
          <w:sz w:val="24"/>
        </w:rPr>
        <w:t>5</w:t>
      </w:r>
      <w:r w:rsidR="0065107B" w:rsidRPr="00966441">
        <w:rPr>
          <w:rFonts w:ascii="Arial" w:hAnsi="Arial" w:cs="Arial"/>
          <w:sz w:val="24"/>
        </w:rPr>
        <w:t>0 000</w:t>
      </w:r>
      <w:r w:rsidR="00E56587" w:rsidRPr="00E56587">
        <w:rPr>
          <w:rFonts w:ascii="Arial" w:hAnsi="Arial" w:cs="Arial"/>
          <w:sz w:val="24"/>
        </w:rPr>
        <w:t xml:space="preserve">,00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32B1285" w14:textId="5246E243" w:rsidR="00B61720" w:rsidRPr="0065107B" w:rsidRDefault="00B61720" w:rsidP="003744AD">
      <w:pPr>
        <w:pStyle w:val="Akapitzlist"/>
        <w:numPr>
          <w:ilvl w:val="2"/>
          <w:numId w:val="6"/>
        </w:numPr>
        <w:ind w:left="2694" w:hanging="142"/>
        <w:jc w:val="both"/>
        <w:rPr>
          <w:rFonts w:ascii="Arial" w:hAnsi="Arial" w:cs="Arial"/>
          <w:sz w:val="24"/>
        </w:rPr>
      </w:pPr>
      <w:r w:rsidRPr="0065107B">
        <w:rPr>
          <w:rFonts w:ascii="Arial" w:hAnsi="Arial" w:cs="Arial"/>
          <w:b/>
          <w:iCs/>
          <w:sz w:val="24"/>
          <w:szCs w:val="24"/>
        </w:rPr>
        <w:t xml:space="preserve">kierownik </w:t>
      </w:r>
      <w:r w:rsidRPr="0065107B">
        <w:rPr>
          <w:rFonts w:ascii="Arial" w:eastAsia="Calibri" w:hAnsi="Arial" w:cs="Arial"/>
          <w:b/>
          <w:iCs/>
          <w:sz w:val="24"/>
          <w:szCs w:val="24"/>
        </w:rPr>
        <w:t>budowy</w:t>
      </w:r>
      <w:r w:rsidR="0065107B">
        <w:rPr>
          <w:rFonts w:ascii="Arial" w:eastAsia="Calibri" w:hAnsi="Arial" w:cs="Arial"/>
          <w:b/>
          <w:iCs/>
          <w:sz w:val="24"/>
          <w:szCs w:val="24"/>
        </w:rPr>
        <w:t xml:space="preserve"> </w:t>
      </w:r>
      <w:r w:rsidRPr="0065107B">
        <w:rPr>
          <w:rFonts w:ascii="Arial" w:hAnsi="Arial" w:cs="Arial"/>
          <w:iCs/>
          <w:sz w:val="24"/>
          <w:szCs w:val="24"/>
        </w:rPr>
        <w:t xml:space="preserve">– osoba posiadająca uprawnienia budowlane uprawniające do pełnienia samodzielnych funkcji technicznych w budownictwie zgodnie z Ustawą </w:t>
      </w:r>
      <w:r w:rsidRPr="0065107B">
        <w:rPr>
          <w:rFonts w:ascii="Arial" w:hAnsi="Arial" w:cs="Arial"/>
          <w:iCs/>
          <w:sz w:val="24"/>
          <w:szCs w:val="24"/>
        </w:rPr>
        <w:br/>
        <w:t>z dnia 7 lipca 1994 r. Prawo budowlane oraz Rozporządzeniem Ministra Infrastruktury i Rozwoju z dnia 11 września 2014r.</w:t>
      </w:r>
      <w:r w:rsidR="001E3072" w:rsidRPr="0065107B">
        <w:rPr>
          <w:rFonts w:ascii="Arial" w:hAnsi="Arial" w:cs="Arial"/>
          <w:iCs/>
          <w:sz w:val="24"/>
          <w:szCs w:val="24"/>
        </w:rPr>
        <w:t xml:space="preserve"> </w:t>
      </w:r>
      <w:r w:rsidRPr="0065107B">
        <w:rPr>
          <w:rFonts w:ascii="Arial" w:hAnsi="Arial" w:cs="Arial"/>
          <w:iCs/>
          <w:sz w:val="24"/>
          <w:szCs w:val="24"/>
        </w:rPr>
        <w:t xml:space="preserve">w sprawie samodzielnych funkcji technicznych w budownictwie </w:t>
      </w:r>
      <w:r w:rsidRPr="0065107B">
        <w:rPr>
          <w:rFonts w:ascii="Arial" w:hAnsi="Arial" w:cs="Arial"/>
          <w:b/>
          <w:iCs/>
          <w:sz w:val="24"/>
          <w:szCs w:val="24"/>
        </w:rPr>
        <w:t xml:space="preserve">w specjalności </w:t>
      </w:r>
      <w:r w:rsidRPr="0065107B">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lastRenderedPageBreak/>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lastRenderedPageBreak/>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Wobec którego wydano ostateczną decyzję administracyjną o naruszeniu obowiązków wynikających z przepisów prawa pracy, prawa ochrony </w:t>
      </w:r>
      <w:r w:rsidRPr="00016107">
        <w:rPr>
          <w:rFonts w:ascii="Arial" w:hAnsi="Arial" w:cs="Arial"/>
          <w:sz w:val="24"/>
        </w:rPr>
        <w:lastRenderedPageBreak/>
        <w:t>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16C08DAE"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w:t>
      </w:r>
      <w:r w:rsidR="00560179" w:rsidRPr="00966441">
        <w:rPr>
          <w:rFonts w:ascii="Arial" w:hAnsi="Arial" w:cs="Arial"/>
          <w:sz w:val="24"/>
        </w:rPr>
        <w:t>niż</w:t>
      </w:r>
      <w:r w:rsidR="00D2525E" w:rsidRPr="00966441">
        <w:rPr>
          <w:rFonts w:ascii="Arial" w:hAnsi="Arial" w:cs="Arial"/>
          <w:sz w:val="24"/>
        </w:rPr>
        <w:t>:</w:t>
      </w:r>
      <w:r w:rsidR="00672FCB" w:rsidRPr="00966441">
        <w:rPr>
          <w:rFonts w:ascii="Arial" w:hAnsi="Arial" w:cs="Arial"/>
          <w:sz w:val="24"/>
        </w:rPr>
        <w:t xml:space="preserve"> </w:t>
      </w:r>
      <w:r w:rsidR="00966441" w:rsidRPr="00966441">
        <w:rPr>
          <w:rFonts w:ascii="Arial" w:hAnsi="Arial" w:cs="Arial"/>
          <w:sz w:val="24"/>
        </w:rPr>
        <w:t>5</w:t>
      </w:r>
      <w:r w:rsidR="0065107B" w:rsidRPr="00966441">
        <w:rPr>
          <w:rFonts w:ascii="Arial" w:hAnsi="Arial" w:cs="Arial"/>
          <w:sz w:val="24"/>
        </w:rPr>
        <w:t>0 000</w:t>
      </w:r>
      <w:r w:rsidR="00E56587" w:rsidRPr="00966441">
        <w:rPr>
          <w:rFonts w:ascii="Arial" w:hAnsi="Arial" w:cs="Arial"/>
          <w:sz w:val="24"/>
        </w:rPr>
        <w:t xml:space="preserve">,00 </w:t>
      </w:r>
      <w:r w:rsidR="00E56587" w:rsidRPr="00672FCB">
        <w:rPr>
          <w:rFonts w:ascii="Arial" w:hAnsi="Arial" w:cs="Arial"/>
          <w:sz w:val="24"/>
        </w:rPr>
        <w:t>zł;</w:t>
      </w:r>
    </w:p>
    <w:p w14:paraId="745FED1E" w14:textId="740AFC09"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966441">
        <w:rPr>
          <w:rFonts w:ascii="Arial" w:hAnsi="Arial" w:cs="Arial"/>
          <w:sz w:val="24"/>
        </w:rPr>
        <w:t>:</w:t>
      </w:r>
      <w:r w:rsidR="0065107B" w:rsidRPr="00966441">
        <w:rPr>
          <w:rFonts w:ascii="Arial" w:hAnsi="Arial" w:cs="Arial"/>
          <w:sz w:val="24"/>
        </w:rPr>
        <w:t xml:space="preserve"> </w:t>
      </w:r>
      <w:r w:rsidR="00966441" w:rsidRPr="00966441">
        <w:rPr>
          <w:rFonts w:ascii="Arial" w:hAnsi="Arial" w:cs="Arial"/>
          <w:sz w:val="24"/>
        </w:rPr>
        <w:t>5</w:t>
      </w:r>
      <w:r w:rsidR="0065107B" w:rsidRPr="00966441">
        <w:rPr>
          <w:rFonts w:ascii="Arial" w:hAnsi="Arial" w:cs="Arial"/>
          <w:sz w:val="24"/>
        </w:rPr>
        <w:t>0 0</w:t>
      </w:r>
      <w:r w:rsidR="00E56587" w:rsidRPr="00966441">
        <w:rPr>
          <w:rFonts w:ascii="Arial" w:hAnsi="Arial" w:cs="Arial"/>
          <w:sz w:val="24"/>
        </w:rPr>
        <w:t xml:space="preserve">00,00 </w:t>
      </w:r>
      <w:r w:rsidR="00E56587" w:rsidRPr="00672FCB">
        <w:rPr>
          <w:rFonts w:ascii="Arial" w:hAnsi="Arial" w:cs="Arial"/>
          <w:sz w:val="24"/>
        </w:rPr>
        <w:t>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w:t>
      </w:r>
      <w:r w:rsidRPr="00016107">
        <w:rPr>
          <w:rFonts w:ascii="Arial" w:hAnsi="Arial" w:cs="Arial"/>
          <w:sz w:val="24"/>
        </w:rPr>
        <w:lastRenderedPageBreak/>
        <w:t>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lastRenderedPageBreak/>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xml:space="preserve">, dotyczących podwykonawcy, któremu zamierza powierzyć </w:t>
      </w:r>
      <w:r w:rsidRPr="00016107">
        <w:rPr>
          <w:rFonts w:ascii="Arial" w:hAnsi="Arial" w:cs="Arial"/>
          <w:sz w:val="24"/>
        </w:rPr>
        <w:lastRenderedPageBreak/>
        <w:t>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 xml:space="preserve">muszą być podpisane </w:t>
      </w:r>
      <w:r w:rsidR="00722DAE">
        <w:rPr>
          <w:rFonts w:ascii="Arial" w:hAnsi="Arial" w:cs="Arial"/>
          <w:sz w:val="24"/>
        </w:rPr>
        <w:lastRenderedPageBreak/>
        <w:t>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72AA58DB" w:rsidR="00B61720" w:rsidRPr="0065107B" w:rsidRDefault="0065107B" w:rsidP="003744AD">
      <w:pPr>
        <w:pStyle w:val="Akapitzlist"/>
        <w:numPr>
          <w:ilvl w:val="2"/>
          <w:numId w:val="1"/>
        </w:numPr>
        <w:ind w:left="1418" w:hanging="425"/>
        <w:rPr>
          <w:rFonts w:ascii="Arial" w:hAnsi="Arial" w:cs="Arial"/>
          <w:sz w:val="24"/>
        </w:rPr>
      </w:pPr>
      <w:r>
        <w:rPr>
          <w:rFonts w:ascii="Arial" w:hAnsi="Arial" w:cs="Arial"/>
          <w:sz w:val="24"/>
        </w:rPr>
        <w:t>Ronald Ciborowski</w:t>
      </w:r>
      <w:r w:rsidR="00B82D91" w:rsidRPr="0065107B">
        <w:rPr>
          <w:rFonts w:ascii="Arial" w:hAnsi="Arial" w:cs="Arial"/>
          <w:sz w:val="24"/>
        </w:rPr>
        <w:tab/>
      </w:r>
      <w:r w:rsidR="00B61720" w:rsidRPr="0065107B">
        <w:rPr>
          <w:rFonts w:ascii="Arial" w:hAnsi="Arial" w:cs="Arial"/>
          <w:sz w:val="24"/>
        </w:rPr>
        <w:tab/>
      </w:r>
      <w:r w:rsidR="008F57A9" w:rsidRPr="0065107B">
        <w:rPr>
          <w:rFonts w:ascii="Arial" w:hAnsi="Arial" w:cs="Arial"/>
          <w:sz w:val="24"/>
        </w:rPr>
        <w:t xml:space="preserve">– </w:t>
      </w:r>
      <w:r w:rsidR="00B61720" w:rsidRPr="0065107B">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5A0606F2" w14:textId="1B52E92B"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680935">
        <w:rPr>
          <w:rFonts w:ascii="Arial" w:hAnsi="Arial" w:cs="Arial"/>
          <w:sz w:val="24"/>
          <w:szCs w:val="24"/>
        </w:rPr>
        <w:t>1</w:t>
      </w:r>
      <w:r w:rsidR="0065107B">
        <w:rPr>
          <w:rFonts w:ascii="Arial" w:hAnsi="Arial" w:cs="Arial"/>
          <w:sz w:val="24"/>
          <w:szCs w:val="24"/>
        </w:rPr>
        <w:t xml:space="preserve"> </w:t>
      </w:r>
      <w:r w:rsidR="00D949E8">
        <w:rPr>
          <w:rFonts w:ascii="Arial" w:hAnsi="Arial" w:cs="Arial"/>
          <w:sz w:val="24"/>
          <w:szCs w:val="24"/>
        </w:rPr>
        <w:t>2</w:t>
      </w:r>
      <w:r w:rsidR="0065107B">
        <w:rPr>
          <w:rFonts w:ascii="Arial" w:hAnsi="Arial" w:cs="Arial"/>
          <w:sz w:val="24"/>
          <w:szCs w:val="24"/>
        </w:rPr>
        <w:t>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680935">
        <w:rPr>
          <w:rFonts w:ascii="Arial" w:hAnsi="Arial" w:cs="Arial"/>
          <w:sz w:val="24"/>
          <w:szCs w:val="24"/>
        </w:rPr>
        <w:t>jeden</w:t>
      </w:r>
      <w:r w:rsidR="008F57A9">
        <w:rPr>
          <w:rFonts w:ascii="Arial" w:hAnsi="Arial" w:cs="Arial"/>
          <w:sz w:val="24"/>
          <w:szCs w:val="24"/>
        </w:rPr>
        <w:t xml:space="preserve"> </w:t>
      </w:r>
      <w:r w:rsidR="00763496" w:rsidRPr="0021157A">
        <w:rPr>
          <w:rFonts w:ascii="Arial" w:hAnsi="Arial" w:cs="Arial"/>
          <w:sz w:val="24"/>
          <w:szCs w:val="24"/>
        </w:rPr>
        <w:t>tysi</w:t>
      </w:r>
      <w:r w:rsidR="0065107B">
        <w:rPr>
          <w:rFonts w:ascii="Arial" w:hAnsi="Arial" w:cs="Arial"/>
          <w:sz w:val="24"/>
          <w:szCs w:val="24"/>
        </w:rPr>
        <w:t>ą</w:t>
      </w:r>
      <w:r w:rsidR="00763496" w:rsidRPr="0021157A">
        <w:rPr>
          <w:rFonts w:ascii="Arial" w:hAnsi="Arial" w:cs="Arial"/>
          <w:sz w:val="24"/>
          <w:szCs w:val="24"/>
        </w:rPr>
        <w:t>c</w:t>
      </w:r>
      <w:r w:rsidR="0065107B">
        <w:rPr>
          <w:rFonts w:ascii="Arial" w:hAnsi="Arial" w:cs="Arial"/>
          <w:sz w:val="24"/>
          <w:szCs w:val="24"/>
        </w:rPr>
        <w:t xml:space="preserve"> </w:t>
      </w:r>
      <w:r w:rsidR="00D949E8">
        <w:rPr>
          <w:rFonts w:ascii="Arial" w:hAnsi="Arial" w:cs="Arial"/>
          <w:sz w:val="24"/>
          <w:szCs w:val="24"/>
        </w:rPr>
        <w:t>dwieście</w:t>
      </w:r>
      <w:r w:rsidR="00966441">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857E2A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966441">
        <w:rPr>
          <w:rFonts w:ascii="Arial" w:hAnsi="Arial" w:cs="Arial"/>
          <w:b/>
          <w:sz w:val="24"/>
          <w:szCs w:val="24"/>
        </w:rPr>
        <w:t>26</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D916000"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966441">
        <w:rPr>
          <w:rFonts w:ascii="Arial" w:hAnsi="Arial" w:cs="Arial"/>
          <w:b/>
          <w:sz w:val="24"/>
          <w:szCs w:val="24"/>
        </w:rPr>
        <w:t>26</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lastRenderedPageBreak/>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informacje składane przez wykonawcę w trakcie postępowania stanowią tajemnicę przedsiębiorstwa, w rozumieniu </w:t>
      </w:r>
      <w:r w:rsidRPr="00016107">
        <w:rPr>
          <w:rFonts w:ascii="Arial" w:hAnsi="Arial" w:cs="Arial"/>
          <w:sz w:val="24"/>
          <w:szCs w:val="24"/>
        </w:rPr>
        <w:lastRenderedPageBreak/>
        <w:t>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63B2A22"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w:t>
      </w:r>
      <w:r w:rsidR="00966441" w:rsidRPr="00966441">
        <w:rPr>
          <w:rFonts w:ascii="Times New Roman" w:hAnsi="Times New Roman" w:cs="Times New Roman"/>
          <w:b/>
          <w:bCs/>
          <w:i/>
          <w:sz w:val="28"/>
          <w:szCs w:val="28"/>
        </w:rPr>
        <w:t xml:space="preserve">Budowa oświetlenia ulicznego ulicy Widokowej w Nawojowej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966441">
        <w:rPr>
          <w:rFonts w:ascii="Times New Roman" w:hAnsi="Times New Roman" w:cs="Times New Roman"/>
          <w:b/>
          <w:i/>
          <w:sz w:val="28"/>
          <w:szCs w:val="28"/>
        </w:rPr>
        <w:t>26</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4E51B5">
        <w:rPr>
          <w:rFonts w:ascii="Times New Roman" w:hAnsi="Times New Roman" w:cs="Times New Roman"/>
          <w:b/>
          <w:i/>
          <w:sz w:val="28"/>
          <w:szCs w:val="28"/>
        </w:rPr>
        <w:t>2</w:t>
      </w:r>
      <w:r w:rsidR="00966441">
        <w:rPr>
          <w:rFonts w:ascii="Times New Roman" w:hAnsi="Times New Roman" w:cs="Times New Roman"/>
          <w:b/>
          <w:i/>
          <w:sz w:val="28"/>
          <w:szCs w:val="28"/>
        </w:rPr>
        <w:t>5</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966441">
        <w:rPr>
          <w:rFonts w:ascii="Times New Roman" w:hAnsi="Times New Roman" w:cs="Times New Roman"/>
          <w:b/>
          <w:i/>
          <w:sz w:val="28"/>
          <w:szCs w:val="28"/>
        </w:rPr>
        <w:t>9</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201</w:t>
      </w:r>
      <w:r w:rsidR="008A7753" w:rsidRPr="00727FAA">
        <w:rPr>
          <w:rFonts w:ascii="Times New Roman" w:hAnsi="Times New Roman" w:cs="Times New Roman"/>
          <w:b/>
          <w:i/>
          <w:sz w:val="28"/>
          <w:szCs w:val="28"/>
        </w:rPr>
        <w:t>9</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lastRenderedPageBreak/>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36F793CA"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680935">
        <w:rPr>
          <w:rFonts w:ascii="Arial" w:hAnsi="Arial" w:cs="Arial"/>
          <w:b/>
          <w:sz w:val="24"/>
          <w:szCs w:val="24"/>
        </w:rPr>
        <w:t>2</w:t>
      </w:r>
      <w:r w:rsidR="00966441">
        <w:rPr>
          <w:rFonts w:ascii="Arial" w:hAnsi="Arial" w:cs="Arial"/>
          <w:b/>
          <w:sz w:val="24"/>
          <w:szCs w:val="24"/>
        </w:rPr>
        <w:t>5</w:t>
      </w:r>
      <w:r w:rsidR="00606DF4" w:rsidRPr="00055370">
        <w:rPr>
          <w:rFonts w:ascii="Arial" w:hAnsi="Arial" w:cs="Arial"/>
          <w:b/>
          <w:sz w:val="24"/>
          <w:szCs w:val="24"/>
        </w:rPr>
        <w:t>.</w:t>
      </w:r>
      <w:r w:rsidR="008F57A9" w:rsidRPr="00055370">
        <w:rPr>
          <w:rFonts w:ascii="Arial" w:hAnsi="Arial" w:cs="Arial"/>
          <w:b/>
          <w:sz w:val="24"/>
          <w:szCs w:val="24"/>
        </w:rPr>
        <w:t>0</w:t>
      </w:r>
      <w:r w:rsidR="00D949E8">
        <w:rPr>
          <w:rFonts w:ascii="Arial" w:hAnsi="Arial" w:cs="Arial"/>
          <w:b/>
          <w:sz w:val="24"/>
          <w:szCs w:val="24"/>
        </w:rPr>
        <w:t>9</w:t>
      </w:r>
      <w:r w:rsidR="00D31DB5" w:rsidRPr="00055370">
        <w:rPr>
          <w:rFonts w:ascii="Arial" w:hAnsi="Arial" w:cs="Arial"/>
          <w:b/>
          <w:sz w:val="24"/>
          <w:szCs w:val="24"/>
        </w:rPr>
        <w:t>.201</w:t>
      </w:r>
      <w:r w:rsidR="008A7753" w:rsidRPr="00055370">
        <w:rPr>
          <w:rFonts w:ascii="Arial" w:hAnsi="Arial" w:cs="Arial"/>
          <w:b/>
          <w:sz w:val="24"/>
          <w:szCs w:val="24"/>
        </w:rPr>
        <w:t>9</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7A0A0F7E"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4E51B5">
        <w:rPr>
          <w:rFonts w:ascii="Arial" w:hAnsi="Arial" w:cs="Arial"/>
          <w:b/>
          <w:sz w:val="24"/>
          <w:szCs w:val="24"/>
        </w:rPr>
        <w:t>2</w:t>
      </w:r>
      <w:r w:rsidR="00966441">
        <w:rPr>
          <w:rFonts w:ascii="Arial" w:hAnsi="Arial" w:cs="Arial"/>
          <w:b/>
          <w:sz w:val="24"/>
          <w:szCs w:val="24"/>
        </w:rPr>
        <w:t>5</w:t>
      </w:r>
      <w:r w:rsidR="00606DF4" w:rsidRPr="00055370">
        <w:rPr>
          <w:rFonts w:ascii="Arial" w:hAnsi="Arial" w:cs="Arial"/>
          <w:b/>
          <w:sz w:val="24"/>
          <w:szCs w:val="24"/>
        </w:rPr>
        <w:t>.</w:t>
      </w:r>
      <w:r w:rsidR="008F57A9" w:rsidRPr="00055370">
        <w:rPr>
          <w:rFonts w:ascii="Arial" w:hAnsi="Arial" w:cs="Arial"/>
          <w:b/>
          <w:sz w:val="24"/>
          <w:szCs w:val="24"/>
        </w:rPr>
        <w:t>0</w:t>
      </w:r>
      <w:r w:rsidR="00D949E8">
        <w:rPr>
          <w:rFonts w:ascii="Arial" w:hAnsi="Arial" w:cs="Arial"/>
          <w:b/>
          <w:sz w:val="24"/>
          <w:szCs w:val="24"/>
        </w:rPr>
        <w:t>9</w:t>
      </w:r>
      <w:r w:rsidR="00D31DB5" w:rsidRPr="00055370">
        <w:rPr>
          <w:rFonts w:ascii="Arial" w:hAnsi="Arial" w:cs="Arial"/>
          <w:b/>
          <w:sz w:val="24"/>
          <w:szCs w:val="24"/>
        </w:rPr>
        <w:t>.</w:t>
      </w:r>
      <w:r w:rsidR="00D31DB5" w:rsidRPr="00727FAA">
        <w:rPr>
          <w:rFonts w:ascii="Arial" w:hAnsi="Arial" w:cs="Arial"/>
          <w:b/>
          <w:sz w:val="24"/>
          <w:szCs w:val="24"/>
        </w:rPr>
        <w:t>201</w:t>
      </w:r>
      <w:r w:rsidR="008A7753" w:rsidRPr="00727FAA">
        <w:rPr>
          <w:rFonts w:ascii="Arial" w:hAnsi="Arial" w:cs="Arial"/>
          <w:b/>
          <w:sz w:val="24"/>
          <w:szCs w:val="24"/>
        </w:rPr>
        <w:t>9</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Cm/Cb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lastRenderedPageBreak/>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5C2C081D"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966441">
        <w:rPr>
          <w:rFonts w:ascii="Arial" w:hAnsi="Arial" w:cs="Arial"/>
          <w:i/>
          <w:sz w:val="24"/>
        </w:rPr>
        <w:t>26</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Pzp”;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w:t>
      </w:r>
      <w:r w:rsidRPr="00CF7565">
        <w:rPr>
          <w:rFonts w:ascii="Arial" w:hAnsi="Arial" w:cs="Arial"/>
          <w:sz w:val="24"/>
        </w:rPr>
        <w:lastRenderedPageBreak/>
        <w:t xml:space="preserve">publicznego; konsekwencje niepodania określonych danych wynikają z ustawy Pzp;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lastRenderedPageBreak/>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86 z późn. zm.</w:t>
      </w:r>
      <w:r w:rsidRPr="00EB4864">
        <w:rPr>
          <w:rFonts w:ascii="Arial" w:hAnsi="Arial" w:cs="Arial"/>
          <w:sz w:val="28"/>
        </w:rPr>
        <w:t>).</w:t>
      </w:r>
    </w:p>
    <w:p w14:paraId="0B8E3154" w14:textId="22864735"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1E484C0"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CB2FC3F"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B7CB28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2018r., poz. 1986 z późn.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60F2E5D"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CBE988B"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2423A38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9143D3F"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306904BD"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62E8562D"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567ECE">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4E297BB5"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966441" w:rsidRPr="00966441">
        <w:rPr>
          <w:rFonts w:ascii="Arial" w:hAnsi="Arial" w:cs="Arial"/>
          <w:b/>
          <w:bCs/>
          <w:i/>
          <w:sz w:val="24"/>
          <w:szCs w:val="24"/>
        </w:rPr>
        <w:t>Budowa oświetlenia ulicznego ulicy Widokowej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podwykonawcą/ami</w:t>
      </w:r>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F3B43B9"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966441" w:rsidRPr="00966441">
        <w:rPr>
          <w:rFonts w:ascii="Arial" w:eastAsia="Calibri" w:hAnsi="Arial" w:cs="Arial"/>
          <w:b/>
          <w:bCs/>
          <w:i/>
          <w:sz w:val="24"/>
          <w:szCs w:val="24"/>
        </w:rPr>
        <w:t>Budowa oświetlenia ulicznego ulicy Widokowej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26F59967"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543928" w:rsidRPr="00543928">
        <w:rPr>
          <w:rFonts w:ascii="Arial" w:hAnsi="Arial" w:cs="Arial"/>
          <w:b/>
          <w:bCs/>
          <w:i/>
          <w:sz w:val="24"/>
          <w:szCs w:val="24"/>
        </w:rPr>
        <w:t>Budowa oświetlenia ulicznego ulicy Widokowej w Nawojowej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65D84536" w:rsidR="0021157A" w:rsidRPr="00CF7565" w:rsidRDefault="006578C0" w:rsidP="004E51B5">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543928" w:rsidRPr="00543928">
        <w:rPr>
          <w:rFonts w:ascii="Arial" w:hAnsi="Arial" w:cs="Arial"/>
          <w:b/>
          <w:bCs/>
          <w:i/>
          <w:sz w:val="24"/>
          <w:szCs w:val="24"/>
        </w:rPr>
        <w:t>Budowa oświetlenia ulicznego ulicy Widokowej w Nawojowej</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576A0A51" w14:textId="2BFB5388" w:rsidR="00567ECE" w:rsidRDefault="00567ECE" w:rsidP="00567ECE">
      <w:pPr>
        <w:pStyle w:val="Akapitzlist"/>
        <w:numPr>
          <w:ilvl w:val="0"/>
          <w:numId w:val="57"/>
        </w:numPr>
        <w:rPr>
          <w:rFonts w:ascii="Arial" w:hAnsi="Arial"/>
          <w:sz w:val="24"/>
          <w:szCs w:val="24"/>
        </w:rPr>
      </w:pPr>
      <w:r>
        <w:rPr>
          <w:rFonts w:ascii="Arial" w:hAnsi="Arial"/>
          <w:sz w:val="24"/>
          <w:szCs w:val="24"/>
        </w:rPr>
        <w:t xml:space="preserve">Montaż i stawianie 8 nowych słupów wraz wysięgnikami i oprawami do lamp </w:t>
      </w:r>
      <w:r w:rsidR="007C6F0F">
        <w:rPr>
          <w:rFonts w:ascii="Arial" w:hAnsi="Arial"/>
          <w:sz w:val="24"/>
          <w:szCs w:val="24"/>
        </w:rPr>
        <w:t xml:space="preserve">ledowych </w:t>
      </w:r>
      <w:r>
        <w:rPr>
          <w:rFonts w:ascii="Arial" w:hAnsi="Arial"/>
          <w:sz w:val="24"/>
          <w:szCs w:val="24"/>
        </w:rPr>
        <w:t>pojedynczych;</w:t>
      </w:r>
    </w:p>
    <w:p w14:paraId="1A1ABBBD" w14:textId="63C0591A" w:rsidR="00567ECE" w:rsidRDefault="00567ECE" w:rsidP="00567ECE">
      <w:pPr>
        <w:pStyle w:val="Akapitzlist"/>
        <w:numPr>
          <w:ilvl w:val="0"/>
          <w:numId w:val="57"/>
        </w:numPr>
        <w:rPr>
          <w:rFonts w:ascii="Arial" w:hAnsi="Arial"/>
          <w:sz w:val="24"/>
          <w:szCs w:val="24"/>
        </w:rPr>
      </w:pPr>
      <w:r>
        <w:rPr>
          <w:rFonts w:ascii="Arial" w:hAnsi="Arial"/>
          <w:sz w:val="24"/>
          <w:szCs w:val="24"/>
        </w:rPr>
        <w:t xml:space="preserve">Montaż </w:t>
      </w:r>
      <w:r w:rsidR="007C6F0F">
        <w:rPr>
          <w:rFonts w:ascii="Arial" w:hAnsi="Arial"/>
          <w:sz w:val="24"/>
          <w:szCs w:val="24"/>
        </w:rPr>
        <w:t>4 nowych</w:t>
      </w:r>
      <w:r>
        <w:rPr>
          <w:rFonts w:ascii="Arial" w:hAnsi="Arial"/>
          <w:sz w:val="24"/>
          <w:szCs w:val="24"/>
        </w:rPr>
        <w:t xml:space="preserve"> wysięgników i opraw do lamp</w:t>
      </w:r>
      <w:r w:rsidR="007C6F0F">
        <w:rPr>
          <w:rFonts w:ascii="Arial" w:hAnsi="Arial"/>
          <w:sz w:val="24"/>
          <w:szCs w:val="24"/>
        </w:rPr>
        <w:t xml:space="preserve"> ledowych</w:t>
      </w:r>
      <w:r>
        <w:rPr>
          <w:rFonts w:ascii="Arial" w:hAnsi="Arial"/>
          <w:sz w:val="24"/>
          <w:szCs w:val="24"/>
        </w:rPr>
        <w:t xml:space="preserve"> pojedynczych na istniejących słupach;</w:t>
      </w:r>
    </w:p>
    <w:p w14:paraId="0EA1143C" w14:textId="75F3DAB7" w:rsidR="00567ECE" w:rsidRDefault="00567ECE" w:rsidP="00567ECE">
      <w:pPr>
        <w:pStyle w:val="Akapitzlist"/>
        <w:numPr>
          <w:ilvl w:val="0"/>
          <w:numId w:val="57"/>
        </w:numPr>
        <w:rPr>
          <w:rFonts w:ascii="Arial" w:hAnsi="Arial"/>
          <w:sz w:val="24"/>
          <w:szCs w:val="24"/>
        </w:rPr>
      </w:pPr>
      <w:r>
        <w:rPr>
          <w:rFonts w:ascii="Arial" w:hAnsi="Arial"/>
          <w:sz w:val="24"/>
          <w:szCs w:val="24"/>
        </w:rPr>
        <w:t xml:space="preserve">Montaż przewodów izolowanych linii napowietrznej nn typu AsXSn lub podobnych o przekroju </w:t>
      </w:r>
      <w:r w:rsidR="007C6F0F">
        <w:rPr>
          <w:rFonts w:ascii="Arial" w:hAnsi="Arial"/>
          <w:sz w:val="24"/>
          <w:szCs w:val="24"/>
        </w:rPr>
        <w:t>2 x 25 mm2</w:t>
      </w:r>
      <w:r>
        <w:rPr>
          <w:rFonts w:ascii="Arial" w:hAnsi="Arial"/>
          <w:sz w:val="24"/>
          <w:szCs w:val="24"/>
        </w:rPr>
        <w:t>;</w:t>
      </w:r>
    </w:p>
    <w:p w14:paraId="5491FBB7"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lastRenderedPageBreak/>
        <w:t>Sprawdzenie i pomiar kompletnego obwodu elektrycznego wraz z sprawdzeniem i pomiarem skuteczności zerowania, sprawdzenie samoczynnego wyłączania zasilania, pomiar rezystencji uziemienia;</w:t>
      </w:r>
    </w:p>
    <w:p w14:paraId="7F7284FA"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Wykonanie robót ziemnych: wykopy pod słupy i uziomy;</w:t>
      </w:r>
    </w:p>
    <w:p w14:paraId="6764616E"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Prace wykończeniowe.</w:t>
      </w:r>
    </w:p>
    <w:p w14:paraId="204657B1" w14:textId="77777777" w:rsidR="00A53298" w:rsidRPr="00D07FD2" w:rsidRDefault="00A53298" w:rsidP="00A53298">
      <w:pPr>
        <w:pStyle w:val="Akapitzlist"/>
        <w:ind w:left="1440"/>
        <w:rPr>
          <w:rFonts w:ascii="Arial" w:hAnsi="Arial"/>
          <w:sz w:val="24"/>
          <w:szCs w:val="24"/>
        </w:rPr>
      </w:pPr>
    </w:p>
    <w:p w14:paraId="10FAA77C" w14:textId="62D164C8" w:rsidR="00567ECE" w:rsidRPr="00567ECE" w:rsidRDefault="00567ECE" w:rsidP="00567ECE">
      <w:pPr>
        <w:pStyle w:val="Akapitzlist"/>
        <w:numPr>
          <w:ilvl w:val="0"/>
          <w:numId w:val="34"/>
        </w:numPr>
        <w:rPr>
          <w:rFonts w:ascii="Arial" w:hAnsi="Arial" w:cs="Arial"/>
          <w:sz w:val="24"/>
        </w:rPr>
      </w:pPr>
      <w:r w:rsidRPr="00567ECE">
        <w:rPr>
          <w:rFonts w:ascii="Arial" w:hAnsi="Arial" w:cs="Arial"/>
          <w:sz w:val="24"/>
        </w:rPr>
        <w:t>Na wykonawcy spoczywać będzie także:</w:t>
      </w:r>
    </w:p>
    <w:p w14:paraId="7AF7F073" w14:textId="77777777" w:rsidR="00567ECE" w:rsidRPr="000D7B4F" w:rsidRDefault="00567ECE" w:rsidP="00567ECE">
      <w:pPr>
        <w:pStyle w:val="Akapitzlist"/>
        <w:ind w:left="1080"/>
        <w:jc w:val="both"/>
        <w:rPr>
          <w:rFonts w:ascii="Arial" w:hAnsi="Arial" w:cs="Arial"/>
          <w:sz w:val="24"/>
        </w:rPr>
      </w:pPr>
    </w:p>
    <w:p w14:paraId="14D052A8" w14:textId="77777777" w:rsidR="00567ECE" w:rsidRPr="00D07FD2" w:rsidRDefault="00567ECE" w:rsidP="00567ECE">
      <w:pPr>
        <w:pStyle w:val="Akapitzlist"/>
        <w:numPr>
          <w:ilvl w:val="0"/>
          <w:numId w:val="58"/>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obowiązującymi przepisami; </w:t>
      </w:r>
    </w:p>
    <w:p w14:paraId="16FFB9A5" w14:textId="77777777" w:rsidR="00567ECE" w:rsidRDefault="00567ECE" w:rsidP="00567ECE">
      <w:pPr>
        <w:numPr>
          <w:ilvl w:val="0"/>
          <w:numId w:val="58"/>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6B81B4C6" w14:textId="77777777" w:rsidR="00567ECE" w:rsidRDefault="00567ECE" w:rsidP="00567ECE">
      <w:pPr>
        <w:numPr>
          <w:ilvl w:val="0"/>
          <w:numId w:val="58"/>
        </w:numPr>
        <w:spacing w:after="0" w:line="240" w:lineRule="auto"/>
        <w:jc w:val="both"/>
        <w:rPr>
          <w:rFonts w:ascii="Arial" w:hAnsi="Arial"/>
          <w:sz w:val="24"/>
          <w:szCs w:val="24"/>
        </w:rPr>
      </w:pPr>
      <w:r>
        <w:rPr>
          <w:rFonts w:ascii="Arial" w:hAnsi="Arial"/>
          <w:sz w:val="24"/>
          <w:szCs w:val="24"/>
        </w:rPr>
        <w:t>dostarczenie Zamawiającemu protokołów odbioru wykonanych prac przez zarządcę sieci energetycznej oraz mapy powykonawczej;</w:t>
      </w:r>
    </w:p>
    <w:p w14:paraId="18B275D9" w14:textId="6A00F4DB" w:rsidR="00437C4E" w:rsidRPr="00567ECE" w:rsidRDefault="00567ECE" w:rsidP="00567ECE">
      <w:pPr>
        <w:numPr>
          <w:ilvl w:val="0"/>
          <w:numId w:val="58"/>
        </w:numPr>
        <w:spacing w:after="0" w:line="240" w:lineRule="auto"/>
        <w:jc w:val="both"/>
        <w:rPr>
          <w:rFonts w:ascii="Arial" w:hAnsi="Arial"/>
          <w:sz w:val="24"/>
          <w:szCs w:val="24"/>
        </w:rPr>
      </w:pPr>
      <w:r w:rsidRPr="00567ECE">
        <w:rPr>
          <w:rFonts w:ascii="Arial" w:hAnsi="Arial"/>
          <w:sz w:val="24"/>
          <w:szCs w:val="24"/>
        </w:rPr>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r w:rsidR="00737C36" w:rsidRPr="00567ECE">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208B31A1"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543928">
        <w:rPr>
          <w:rFonts w:ascii="Arial" w:hAnsi="Arial" w:cs="Arial"/>
          <w:b/>
          <w:sz w:val="24"/>
          <w:szCs w:val="24"/>
        </w:rPr>
        <w:t>15</w:t>
      </w:r>
      <w:r w:rsidR="005A5E51" w:rsidRPr="00D12297">
        <w:rPr>
          <w:rFonts w:ascii="Arial" w:hAnsi="Arial" w:cs="Arial"/>
          <w:b/>
          <w:sz w:val="24"/>
          <w:szCs w:val="24"/>
        </w:rPr>
        <w:t xml:space="preserve"> </w:t>
      </w:r>
      <w:r w:rsidR="00543928">
        <w:rPr>
          <w:rFonts w:ascii="Arial" w:hAnsi="Arial" w:cs="Arial"/>
          <w:b/>
          <w:sz w:val="24"/>
          <w:szCs w:val="24"/>
        </w:rPr>
        <w:t>grudnia</w:t>
      </w:r>
      <w:r w:rsidR="008C7874" w:rsidRPr="00D12297">
        <w:rPr>
          <w:rFonts w:ascii="Arial" w:hAnsi="Arial" w:cs="Arial"/>
          <w:b/>
          <w:sz w:val="24"/>
          <w:szCs w:val="24"/>
        </w:rPr>
        <w:t xml:space="preserve"> </w:t>
      </w:r>
      <w:r w:rsidR="00133037" w:rsidRPr="00D12297">
        <w:rPr>
          <w:rFonts w:ascii="Arial" w:hAnsi="Arial" w:cs="Arial"/>
          <w:b/>
          <w:sz w:val="24"/>
          <w:szCs w:val="24"/>
        </w:rPr>
        <w:t>201</w:t>
      </w:r>
      <w:r w:rsidR="00057CC9" w:rsidRPr="00D12297">
        <w:rPr>
          <w:rFonts w:ascii="Arial" w:hAnsi="Arial" w:cs="Arial"/>
          <w:b/>
          <w:sz w:val="24"/>
          <w:szCs w:val="24"/>
        </w:rPr>
        <w:t>9</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lastRenderedPageBreak/>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3A37F222"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D949E8">
        <w:rPr>
          <w:rFonts w:ascii="Arial" w:eastAsia="Calibri" w:hAnsi="Arial" w:cs="Arial"/>
          <w:sz w:val="24"/>
          <w:szCs w:val="24"/>
        </w:rPr>
        <w:t>jednak nie później niż do 30 grudnia 2019 roku.</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Default="00D15876" w:rsidP="00D15876">
      <w:pPr>
        <w:tabs>
          <w:tab w:val="left" w:pos="426"/>
        </w:tabs>
        <w:spacing w:after="0"/>
        <w:jc w:val="both"/>
        <w:rPr>
          <w:rFonts w:ascii="Arial" w:hAnsi="Arial" w:cs="Arial"/>
          <w:b/>
          <w:sz w:val="24"/>
          <w:szCs w:val="24"/>
        </w:rPr>
      </w:pPr>
    </w:p>
    <w:p w14:paraId="0F50C8A3" w14:textId="77777777" w:rsidR="00D949E8" w:rsidRPr="00CF7565" w:rsidRDefault="00D949E8" w:rsidP="00D15876">
      <w:pPr>
        <w:tabs>
          <w:tab w:val="left" w:pos="426"/>
        </w:tabs>
        <w:spacing w:after="0"/>
        <w:jc w:val="both"/>
        <w:rPr>
          <w:rFonts w:ascii="Arial" w:hAnsi="Arial" w:cs="Arial"/>
          <w:b/>
          <w:sz w:val="24"/>
          <w:szCs w:val="24"/>
        </w:rPr>
      </w:pPr>
    </w:p>
    <w:p w14:paraId="14D0C837" w14:textId="77777777" w:rsidR="00567ECE" w:rsidRDefault="00567ECE" w:rsidP="00D15876">
      <w:pPr>
        <w:tabs>
          <w:tab w:val="left" w:pos="426"/>
        </w:tabs>
        <w:spacing w:after="0"/>
        <w:jc w:val="center"/>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lastRenderedPageBreak/>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do umożliwienia wstępu na teren budowy pracownikom organów państwowego nadzoru budowlanego, do których należy </w:t>
      </w:r>
      <w:r w:rsidRPr="00CF7565">
        <w:rPr>
          <w:rFonts w:ascii="Arial" w:hAnsi="Arial" w:cs="Arial"/>
          <w:sz w:val="24"/>
          <w:szCs w:val="24"/>
        </w:rPr>
        <w:lastRenderedPageBreak/>
        <w:t>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51DD3CDD" w14:textId="77777777" w:rsidR="00E36588" w:rsidRDefault="00E36588" w:rsidP="00D15876">
      <w:pPr>
        <w:tabs>
          <w:tab w:val="left" w:pos="1701"/>
        </w:tabs>
        <w:spacing w:after="0"/>
        <w:ind w:left="360"/>
        <w:jc w:val="center"/>
        <w:rPr>
          <w:rFonts w:ascii="Arial" w:hAnsi="Arial" w:cs="Arial"/>
          <w:b/>
          <w:sz w:val="24"/>
          <w:szCs w:val="24"/>
        </w:rPr>
      </w:pPr>
    </w:p>
    <w:p w14:paraId="292DD73A" w14:textId="77777777" w:rsidR="00D949E8" w:rsidRDefault="00D949E8" w:rsidP="00D15876">
      <w:pPr>
        <w:tabs>
          <w:tab w:val="left" w:pos="1701"/>
        </w:tabs>
        <w:spacing w:after="0"/>
        <w:ind w:left="360"/>
        <w:jc w:val="center"/>
        <w:rPr>
          <w:rFonts w:ascii="Arial" w:hAnsi="Arial" w:cs="Arial"/>
          <w:b/>
          <w:sz w:val="24"/>
          <w:szCs w:val="24"/>
        </w:rPr>
      </w:pPr>
    </w:p>
    <w:p w14:paraId="5EA6A6E2" w14:textId="77777777" w:rsidR="00D949E8" w:rsidRDefault="00D949E8" w:rsidP="00D15876">
      <w:pPr>
        <w:tabs>
          <w:tab w:val="left" w:pos="1701"/>
        </w:tabs>
        <w:spacing w:after="0"/>
        <w:ind w:left="360"/>
        <w:jc w:val="center"/>
        <w:rPr>
          <w:rFonts w:ascii="Arial" w:hAnsi="Arial" w:cs="Arial"/>
          <w:b/>
          <w:sz w:val="24"/>
          <w:szCs w:val="24"/>
        </w:rPr>
      </w:pP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lastRenderedPageBreak/>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lastRenderedPageBreak/>
        <w:t>Zamawiający, w terminie 7 dni, zgłasza pisemny sprzeciw do umowy o podwykonawstwo, której przedmiotem są roboty budowlane w przypadkach, o których mowa w ust. 6.</w:t>
      </w:r>
    </w:p>
    <w:p w14:paraId="0F8D9CC6"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 Przepisy ust. 1-11 stosuje się odpowiednio do zmian tej umowy o podwykonawstwo. </w:t>
      </w:r>
    </w:p>
    <w:p w14:paraId="33684D0A"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sidRPr="00543928">
        <w:rPr>
          <w:rFonts w:ascii="Arial" w:hAnsi="Arial" w:cs="Arial"/>
          <w:color w:val="000000"/>
          <w:sz w:val="24"/>
          <w:szCs w:val="24"/>
          <w:lang w:eastAsia="en-GB"/>
        </w:rPr>
        <w:t>W</w:t>
      </w:r>
      <w:r w:rsidRPr="00543928">
        <w:rPr>
          <w:rFonts w:ascii="Arial" w:hAnsi="Arial" w:cs="Arial"/>
          <w:color w:val="000000"/>
          <w:sz w:val="24"/>
          <w:szCs w:val="24"/>
          <w:lang w:eastAsia="en-GB"/>
        </w:rPr>
        <w:t xml:space="preserve">), z których jednoznacznie wynika, iż Wykonawca dokonał płatności na rzecz ewentualnych podwykonawców za wykonane prace. </w:t>
      </w:r>
    </w:p>
    <w:p w14:paraId="6020AAF3"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Wynagrodzenie, o którym mowa w ust. 16 obejmuje wyłącznie należne wynagrodzenie, bez odsetek, należnych podwykonawcy lub dalszemu podwykonawcy. </w:t>
      </w:r>
    </w:p>
    <w:p w14:paraId="39841B14"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lastRenderedPageBreak/>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 przypadku zgłoszenia uwag, o których mowa ust. 18, w terminie wskazanym przez Zamawiającego, Zamawiający może: </w:t>
      </w:r>
    </w:p>
    <w:p w14:paraId="20323FAA" w14:textId="77777777" w:rsidR="00D15876" w:rsidRPr="00543928"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nie dokonać bezpośredniej zapłaty wynagrodzenia podwykonawcy lub dalszemu podwykonawcy, jeżeli Wykonawca wykaże niezasadność takiej zapłaty, </w:t>
      </w:r>
    </w:p>
    <w:p w14:paraId="42C11627" w14:textId="77777777" w:rsidR="00D15876" w:rsidRPr="00543928"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43928"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Umowa o podwykonawstwo nie może zawierać postanowień:</w:t>
      </w:r>
    </w:p>
    <w:p w14:paraId="0E5AB22A" w14:textId="77777777" w:rsidR="00D15876" w:rsidRPr="00543928"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43928"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uzależniających zwrot podwykonawcy kwot zabezpieczenia przez Wykonawcę, od zwrotu zabezpieczenia wykonania umowy przez Zamawiającego Wykonawcy. </w:t>
      </w:r>
    </w:p>
    <w:p w14:paraId="4B9F6341" w14:textId="77777777" w:rsidR="00D15876" w:rsidRPr="00543928"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543928">
        <w:rPr>
          <w:rFonts w:ascii="Arial" w:hAnsi="Arial" w:cs="Arial"/>
          <w:color w:val="000000"/>
          <w:sz w:val="24"/>
          <w:szCs w:val="24"/>
          <w:lang w:eastAsia="en-GB"/>
        </w:rPr>
        <w:t xml:space="preserve">Wynagrodzenie podwykonawcy lub dalszego podwykonawcy nie może przekroczyć wartości wynagrodzenia należnego Wykonawcy za wykonanie danego zakresu robót. </w:t>
      </w:r>
    </w:p>
    <w:p w14:paraId="3CAF8430" w14:textId="77777777" w:rsidR="00D15876" w:rsidRPr="00543928" w:rsidRDefault="00D15876" w:rsidP="004132A9">
      <w:pPr>
        <w:numPr>
          <w:ilvl w:val="0"/>
          <w:numId w:val="27"/>
        </w:numPr>
        <w:spacing w:after="0"/>
        <w:ind w:right="-1"/>
        <w:jc w:val="both"/>
        <w:rPr>
          <w:rFonts w:ascii="Arial" w:hAnsi="Arial" w:cs="Arial"/>
          <w:sz w:val="24"/>
          <w:szCs w:val="24"/>
        </w:rPr>
      </w:pPr>
      <w:r w:rsidRPr="00543928">
        <w:rPr>
          <w:rFonts w:ascii="Arial" w:hAnsi="Arial" w:cs="Arial"/>
          <w:sz w:val="24"/>
          <w:szCs w:val="24"/>
        </w:rPr>
        <w:t>Za przestrzeganie postanowień niniejszej umowy w zakresie realizacji jej przez podwykonawców odpowiada Wykonawca.</w:t>
      </w:r>
    </w:p>
    <w:p w14:paraId="346EFB88" w14:textId="77777777" w:rsidR="00D15876" w:rsidRPr="00543928" w:rsidRDefault="00D15876" w:rsidP="004132A9">
      <w:pPr>
        <w:numPr>
          <w:ilvl w:val="0"/>
          <w:numId w:val="27"/>
        </w:numPr>
        <w:spacing w:after="0"/>
        <w:jc w:val="both"/>
        <w:rPr>
          <w:rFonts w:ascii="Arial" w:hAnsi="Arial" w:cs="Arial"/>
          <w:sz w:val="24"/>
          <w:szCs w:val="24"/>
        </w:rPr>
      </w:pPr>
      <w:r w:rsidRPr="00543928">
        <w:rPr>
          <w:rFonts w:ascii="Arial" w:hAnsi="Arial" w:cs="Arial"/>
          <w:sz w:val="24"/>
          <w:szCs w:val="24"/>
        </w:rPr>
        <w:lastRenderedPageBreak/>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43928" w:rsidRDefault="00D15876" w:rsidP="004132A9">
      <w:pPr>
        <w:numPr>
          <w:ilvl w:val="0"/>
          <w:numId w:val="27"/>
        </w:numPr>
        <w:spacing w:after="0"/>
        <w:jc w:val="both"/>
        <w:rPr>
          <w:rFonts w:ascii="Arial" w:hAnsi="Arial" w:cs="Arial"/>
          <w:sz w:val="24"/>
          <w:szCs w:val="24"/>
        </w:rPr>
      </w:pPr>
      <w:r w:rsidRPr="00543928">
        <w:rPr>
          <w:rFonts w:ascii="Arial" w:hAnsi="Arial" w:cs="Arial"/>
          <w:sz w:val="24"/>
          <w:szCs w:val="24"/>
        </w:rPr>
        <w:t>Podwykonawcy muszą spełniać warunki zawarte w art. 22 ustawy – Prawo zamówień publicznych.</w:t>
      </w:r>
    </w:p>
    <w:p w14:paraId="42AAB816" w14:textId="77777777" w:rsidR="00D15876" w:rsidRPr="00543928" w:rsidRDefault="00D15876" w:rsidP="004132A9">
      <w:pPr>
        <w:numPr>
          <w:ilvl w:val="0"/>
          <w:numId w:val="27"/>
        </w:numPr>
        <w:spacing w:after="0"/>
        <w:jc w:val="both"/>
        <w:rPr>
          <w:rFonts w:ascii="Arial" w:hAnsi="Arial" w:cs="Arial"/>
          <w:sz w:val="24"/>
          <w:szCs w:val="24"/>
        </w:rPr>
      </w:pPr>
      <w:r w:rsidRPr="00543928">
        <w:rPr>
          <w:rFonts w:ascii="Arial" w:hAnsi="Arial" w:cs="Arial"/>
          <w:sz w:val="24"/>
          <w:szCs w:val="24"/>
          <w:lang w:eastAsia="en-GB"/>
        </w:rPr>
        <w:t xml:space="preserve">Zamawiający nie ponosi odpowiedzialności za zawarcie przez Wykonawcę umowy </w:t>
      </w:r>
      <w:r w:rsidRPr="00543928">
        <w:rPr>
          <w:rFonts w:ascii="Arial" w:hAnsi="Arial" w:cs="Arial"/>
          <w:sz w:val="24"/>
          <w:szCs w:val="24"/>
          <w:lang w:eastAsia="en-GB"/>
        </w:rPr>
        <w:br/>
        <w:t>z podwykonawcami bez</w:t>
      </w:r>
      <w:r w:rsidRPr="00543928">
        <w:rPr>
          <w:rFonts w:ascii="Arial" w:hAnsi="Arial" w:cs="Arial"/>
          <w:sz w:val="24"/>
          <w:szCs w:val="24"/>
        </w:rPr>
        <w:t xml:space="preserve"> </w:t>
      </w:r>
      <w:r w:rsidRPr="00543928">
        <w:rPr>
          <w:rFonts w:ascii="Arial" w:hAnsi="Arial" w:cs="Arial"/>
          <w:sz w:val="24"/>
          <w:szCs w:val="24"/>
          <w:lang w:eastAsia="en-GB"/>
        </w:rPr>
        <w:t>wymaganej zgody Zamawiającego, zaś skutki z tego wynikające będą obciążały wyłącznie</w:t>
      </w:r>
      <w:r w:rsidRPr="00543928">
        <w:rPr>
          <w:rFonts w:ascii="Arial" w:hAnsi="Arial" w:cs="Arial"/>
          <w:sz w:val="24"/>
          <w:szCs w:val="24"/>
        </w:rPr>
        <w:t xml:space="preserve"> </w:t>
      </w:r>
      <w:r w:rsidRPr="00543928">
        <w:rPr>
          <w:rFonts w:ascii="Arial" w:hAnsi="Arial" w:cs="Arial"/>
          <w:sz w:val="24"/>
          <w:szCs w:val="24"/>
          <w:lang w:eastAsia="en-GB"/>
        </w:rPr>
        <w:t>Wykonawcę.</w:t>
      </w:r>
    </w:p>
    <w:p w14:paraId="3AACE124" w14:textId="77777777" w:rsidR="001C3BA1" w:rsidRPr="00543928" w:rsidRDefault="001C3BA1" w:rsidP="00D15876">
      <w:pPr>
        <w:tabs>
          <w:tab w:val="left" w:pos="1701"/>
        </w:tabs>
        <w:spacing w:after="0"/>
        <w:jc w:val="center"/>
        <w:rPr>
          <w:rFonts w:ascii="Arial" w:hAnsi="Arial" w:cs="Arial"/>
          <w:b/>
          <w:sz w:val="24"/>
          <w:szCs w:val="24"/>
        </w:rPr>
      </w:pPr>
    </w:p>
    <w:p w14:paraId="009E3838" w14:textId="77777777" w:rsidR="00D15876" w:rsidRPr="00543928" w:rsidRDefault="00D15876" w:rsidP="00D15876">
      <w:pPr>
        <w:tabs>
          <w:tab w:val="left" w:pos="1701"/>
        </w:tabs>
        <w:spacing w:after="0"/>
        <w:jc w:val="center"/>
        <w:rPr>
          <w:rFonts w:ascii="Arial" w:hAnsi="Arial" w:cs="Arial"/>
          <w:b/>
          <w:sz w:val="24"/>
          <w:szCs w:val="24"/>
        </w:rPr>
      </w:pPr>
      <w:r w:rsidRPr="00543928">
        <w:rPr>
          <w:rFonts w:ascii="Arial" w:hAnsi="Arial" w:cs="Arial"/>
          <w:b/>
          <w:sz w:val="24"/>
          <w:szCs w:val="24"/>
        </w:rPr>
        <w:t>§ 12</w:t>
      </w:r>
    </w:p>
    <w:p w14:paraId="50DF5C6A" w14:textId="77777777" w:rsidR="00D15876" w:rsidRPr="00543928" w:rsidRDefault="00D15876" w:rsidP="004132A9">
      <w:pPr>
        <w:numPr>
          <w:ilvl w:val="0"/>
          <w:numId w:val="24"/>
        </w:numPr>
        <w:tabs>
          <w:tab w:val="clear" w:pos="360"/>
          <w:tab w:val="left" w:pos="426"/>
        </w:tabs>
        <w:spacing w:after="0"/>
        <w:ind w:left="426" w:hanging="426"/>
        <w:jc w:val="both"/>
        <w:rPr>
          <w:rFonts w:ascii="Arial" w:hAnsi="Arial" w:cs="Arial"/>
          <w:sz w:val="24"/>
          <w:szCs w:val="24"/>
        </w:rPr>
      </w:pPr>
      <w:r w:rsidRPr="00543928">
        <w:rPr>
          <w:rFonts w:ascii="Arial" w:hAnsi="Arial" w:cs="Arial"/>
          <w:sz w:val="24"/>
          <w:szCs w:val="24"/>
        </w:rPr>
        <w:t>Niezależnie od obowiązków wymienionych w § 9 i 10 umowy Wykonawca przyjmuje na siebie następujące obowiązki szczegółowe:</w:t>
      </w:r>
    </w:p>
    <w:p w14:paraId="23E91E76" w14:textId="77777777" w:rsidR="00D15876" w:rsidRPr="00543928"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543928">
        <w:rPr>
          <w:rFonts w:ascii="Arial" w:hAnsi="Arial" w:cs="Arial"/>
          <w:sz w:val="24"/>
          <w:szCs w:val="24"/>
        </w:rPr>
        <w:t>Informowania Zamawiającego (Inspektora Nadzoru) o konieczności wykonania robót zamiennych w terminie 7 dni od daty stwierdzenia konieczności ich wykonania.</w:t>
      </w:r>
    </w:p>
    <w:p w14:paraId="41424C8A" w14:textId="74F19B18" w:rsidR="00D15876" w:rsidRPr="00543928"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543928">
        <w:rPr>
          <w:rFonts w:ascii="Arial" w:hAnsi="Arial" w:cs="Arial"/>
          <w:sz w:val="24"/>
          <w:szCs w:val="24"/>
        </w:rPr>
        <w:t xml:space="preserve">Co najmniej 3 dni wcześniej informowania </w:t>
      </w:r>
      <w:r w:rsidR="00331E24" w:rsidRPr="00543928">
        <w:rPr>
          <w:rFonts w:ascii="Arial" w:hAnsi="Arial" w:cs="Arial"/>
          <w:sz w:val="24"/>
          <w:szCs w:val="24"/>
        </w:rPr>
        <w:t>Zamawiającego</w:t>
      </w:r>
      <w:r w:rsidRPr="00543928">
        <w:rPr>
          <w:rFonts w:ascii="Arial" w:hAnsi="Arial" w:cs="Arial"/>
          <w:sz w:val="24"/>
          <w:szCs w:val="24"/>
        </w:rPr>
        <w:t xml:space="preserve"> o terminie zakrycia robót ulegających zakryciu oraz terminie odbioru robót zanikających; jeżeli Wykonawca nie poinformował o tych faktach </w:t>
      </w:r>
      <w:r w:rsidR="00331E24" w:rsidRPr="00543928">
        <w:rPr>
          <w:rFonts w:ascii="Arial" w:hAnsi="Arial" w:cs="Arial"/>
          <w:sz w:val="24"/>
          <w:szCs w:val="24"/>
        </w:rPr>
        <w:t>Zamawiającego</w:t>
      </w:r>
      <w:r w:rsidRPr="00543928">
        <w:rPr>
          <w:rFonts w:ascii="Arial" w:hAnsi="Arial" w:cs="Arial"/>
          <w:sz w:val="24"/>
          <w:szCs w:val="24"/>
        </w:rPr>
        <w:t xml:space="preserve"> zobowiązany jest odkryć roboty lub wykonać otwory niezbędne do zbadania robót, a następnie przywrócić roboty do stanu poprzedniego.</w:t>
      </w:r>
    </w:p>
    <w:p w14:paraId="277F2266" w14:textId="77777777" w:rsidR="00D15876" w:rsidRPr="00543928"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543928">
        <w:rPr>
          <w:rFonts w:ascii="Arial" w:hAnsi="Arial" w:cs="Arial"/>
          <w:sz w:val="24"/>
          <w:szCs w:val="24"/>
        </w:rPr>
        <w:t>W przypadku zniszczenia lub uszkodzenia robót, ich części bądź urządzeń w toku realizacji niniejszej umowy, ich naprawa i koszt doprowadzenia ich do stanu poprzedniego obciąża Wykonawcę.</w:t>
      </w:r>
    </w:p>
    <w:p w14:paraId="53577BD8" w14:textId="77777777" w:rsidR="00D15876" w:rsidRPr="00543928" w:rsidRDefault="00D15876" w:rsidP="00D15876">
      <w:pPr>
        <w:tabs>
          <w:tab w:val="left" w:pos="1701"/>
        </w:tabs>
        <w:spacing w:after="0"/>
        <w:jc w:val="both"/>
        <w:rPr>
          <w:rFonts w:ascii="Arial" w:hAnsi="Arial" w:cs="Arial"/>
          <w:b/>
          <w:sz w:val="24"/>
          <w:szCs w:val="24"/>
        </w:rPr>
      </w:pPr>
    </w:p>
    <w:p w14:paraId="5E36F0AC" w14:textId="77777777" w:rsidR="00D15876" w:rsidRPr="00543928" w:rsidRDefault="00D15876" w:rsidP="00D15876">
      <w:pPr>
        <w:tabs>
          <w:tab w:val="left" w:pos="1701"/>
        </w:tabs>
        <w:spacing w:after="0"/>
        <w:jc w:val="center"/>
        <w:rPr>
          <w:rFonts w:ascii="Arial" w:hAnsi="Arial" w:cs="Arial"/>
          <w:b/>
          <w:bCs/>
          <w:sz w:val="24"/>
          <w:szCs w:val="24"/>
        </w:rPr>
      </w:pPr>
      <w:r w:rsidRPr="00543928">
        <w:rPr>
          <w:rFonts w:ascii="Arial" w:hAnsi="Arial" w:cs="Arial"/>
          <w:b/>
          <w:sz w:val="24"/>
          <w:szCs w:val="24"/>
        </w:rPr>
        <w:t>§ 13</w:t>
      </w:r>
    </w:p>
    <w:p w14:paraId="7CBBE334" w14:textId="77777777" w:rsidR="00D15876" w:rsidRPr="00543928"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543928">
        <w:rPr>
          <w:rFonts w:ascii="Arial" w:hAnsi="Arial" w:cs="Arial"/>
          <w:sz w:val="24"/>
          <w:szCs w:val="24"/>
        </w:rPr>
        <w:t>Strony postanawiają, że obowiązującą je formę odszkodowania stanowią kary umowne.</w:t>
      </w:r>
    </w:p>
    <w:p w14:paraId="4F08313C" w14:textId="77777777" w:rsidR="00D15876" w:rsidRPr="00543928"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543928">
        <w:rPr>
          <w:rFonts w:ascii="Arial" w:hAnsi="Arial" w:cs="Arial"/>
          <w:sz w:val="24"/>
          <w:szCs w:val="24"/>
        </w:rPr>
        <w:t>Kary te będą naliczane w następujących wypadkach i wysokościach:</w:t>
      </w:r>
    </w:p>
    <w:p w14:paraId="0855A1A4" w14:textId="77777777" w:rsidR="00D15876" w:rsidRPr="00543928" w:rsidRDefault="00D15876" w:rsidP="004132A9">
      <w:pPr>
        <w:numPr>
          <w:ilvl w:val="1"/>
          <w:numId w:val="25"/>
        </w:numPr>
        <w:tabs>
          <w:tab w:val="left" w:pos="426"/>
        </w:tabs>
        <w:spacing w:after="0"/>
        <w:jc w:val="both"/>
        <w:rPr>
          <w:rFonts w:ascii="Arial" w:hAnsi="Arial" w:cs="Arial"/>
          <w:sz w:val="24"/>
          <w:szCs w:val="24"/>
        </w:rPr>
      </w:pPr>
      <w:r w:rsidRPr="00543928">
        <w:rPr>
          <w:rFonts w:ascii="Arial" w:hAnsi="Arial" w:cs="Arial"/>
          <w:sz w:val="24"/>
          <w:szCs w:val="24"/>
        </w:rPr>
        <w:t>Wykonawca płaci Zamawiającemu kary umowne:</w:t>
      </w:r>
    </w:p>
    <w:p w14:paraId="5826D80F" w14:textId="7B4FEC9D"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 xml:space="preserve">Za zwłokę w wykonaniu przedmiotu zamówienia, w wysokości </w:t>
      </w:r>
      <w:r w:rsidR="00203354" w:rsidRPr="00543928">
        <w:rPr>
          <w:rFonts w:ascii="Arial" w:hAnsi="Arial" w:cs="Arial"/>
          <w:sz w:val="24"/>
          <w:szCs w:val="24"/>
        </w:rPr>
        <w:t>0,1</w:t>
      </w:r>
      <w:r w:rsidRPr="00543928">
        <w:rPr>
          <w:rFonts w:ascii="Arial" w:hAnsi="Arial" w:cs="Arial"/>
          <w:sz w:val="24"/>
          <w:szCs w:val="24"/>
        </w:rPr>
        <w:t>% wynagrodzenia umownego brutto za całość przedmiotu zamówienia określonego w §4 ust. 1 za każdy dzień zwłoki.</w:t>
      </w:r>
    </w:p>
    <w:p w14:paraId="653B9C3A" w14:textId="4805A811"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 xml:space="preserve">Za zwłokę w usunięciu wad stwierdzonych przy odbiorze lub w okresie rękojmi za wady  w wysokości </w:t>
      </w:r>
      <w:r w:rsidR="00203354" w:rsidRPr="00543928">
        <w:rPr>
          <w:rFonts w:ascii="Arial" w:hAnsi="Arial" w:cs="Arial"/>
          <w:sz w:val="24"/>
          <w:szCs w:val="24"/>
        </w:rPr>
        <w:t>0,5</w:t>
      </w:r>
      <w:r w:rsidRPr="00543928">
        <w:rPr>
          <w:rFonts w:ascii="Arial" w:hAnsi="Arial" w:cs="Arial"/>
          <w:sz w:val="24"/>
          <w:szCs w:val="24"/>
        </w:rPr>
        <w:t>% wynagrodzenia umownego brutto za całość przedmiotu zamówienia określonego w §4 ust. 1 za każdy dzień zwłoki liczonego od dnia wyznaczonego na usunięcie wad.</w:t>
      </w:r>
    </w:p>
    <w:p w14:paraId="3AE542AC" w14:textId="5C961235"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lastRenderedPageBreak/>
        <w:t xml:space="preserve">Za odstąpienie od umowy przez </w:t>
      </w:r>
      <w:r w:rsidR="006F3E9E" w:rsidRPr="00543928">
        <w:rPr>
          <w:rFonts w:ascii="Arial" w:hAnsi="Arial" w:cs="Arial"/>
          <w:sz w:val="24"/>
          <w:szCs w:val="24"/>
        </w:rPr>
        <w:t>Zamawiaj</w:t>
      </w:r>
      <w:r w:rsidR="00CA06E7" w:rsidRPr="00543928">
        <w:rPr>
          <w:rFonts w:ascii="Arial" w:hAnsi="Arial" w:cs="Arial"/>
          <w:sz w:val="24"/>
          <w:szCs w:val="24"/>
        </w:rPr>
        <w:t>ą</w:t>
      </w:r>
      <w:r w:rsidR="006F3E9E" w:rsidRPr="00543928">
        <w:rPr>
          <w:rFonts w:ascii="Arial" w:hAnsi="Arial" w:cs="Arial"/>
          <w:sz w:val="24"/>
          <w:szCs w:val="24"/>
        </w:rPr>
        <w:t>cego</w:t>
      </w:r>
      <w:r w:rsidRPr="00543928">
        <w:rPr>
          <w:rFonts w:ascii="Arial" w:hAnsi="Arial" w:cs="Arial"/>
          <w:sz w:val="24"/>
          <w:szCs w:val="24"/>
        </w:rPr>
        <w:t xml:space="preserve"> z przyczyn zależnych od  Wykonawcy w wysokości </w:t>
      </w:r>
      <w:r w:rsidR="00203354" w:rsidRPr="00543928">
        <w:rPr>
          <w:rFonts w:ascii="Arial" w:hAnsi="Arial" w:cs="Arial"/>
          <w:b/>
          <w:sz w:val="24"/>
          <w:szCs w:val="24"/>
        </w:rPr>
        <w:t>1</w:t>
      </w:r>
      <w:r w:rsidRPr="00543928">
        <w:rPr>
          <w:rFonts w:ascii="Arial" w:hAnsi="Arial" w:cs="Arial"/>
          <w:b/>
          <w:sz w:val="24"/>
          <w:szCs w:val="24"/>
        </w:rPr>
        <w:t>0%</w:t>
      </w:r>
      <w:r w:rsidRPr="00543928">
        <w:rPr>
          <w:rFonts w:ascii="Arial" w:hAnsi="Arial" w:cs="Arial"/>
          <w:sz w:val="24"/>
          <w:szCs w:val="24"/>
        </w:rPr>
        <w:t xml:space="preserve"> wynagrodzenia umownego brutto za całość przedmiotu zamówienia określonego w §4 ust. 1.</w:t>
      </w:r>
    </w:p>
    <w:p w14:paraId="083BA604" w14:textId="77777777"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W przypadku braku zapłaty wynagrodzenia należnego podwykonawcy lub dalszemu podwykonawcy w wysokości 7 000,00 zł.</w:t>
      </w:r>
    </w:p>
    <w:p w14:paraId="735C9FA6" w14:textId="77777777"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Nieprzedłożenia do zaakceptowania projektu umowy o podwykonawstwo, której przedmiotem są roboty budowlane lub projektu jej zmiany w wysokości 7 000,00 zł.</w:t>
      </w:r>
    </w:p>
    <w:p w14:paraId="28D1F6EE" w14:textId="77777777" w:rsidR="00D15876"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 xml:space="preserve">Nieprzedłożenia poświadczonej za zgodność z oryginałem kopii umowy </w:t>
      </w:r>
      <w:r w:rsidRPr="00543928">
        <w:rPr>
          <w:rFonts w:ascii="Arial" w:hAnsi="Arial" w:cs="Arial"/>
          <w:sz w:val="24"/>
          <w:szCs w:val="24"/>
        </w:rPr>
        <w:br/>
        <w:t>o podwykonawstwo lub jej zmiany w wysokości 7 000,00 zł.</w:t>
      </w:r>
    </w:p>
    <w:p w14:paraId="19FACEE5" w14:textId="77777777" w:rsidR="00F7393B" w:rsidRPr="00543928" w:rsidRDefault="00D15876" w:rsidP="004132A9">
      <w:pPr>
        <w:numPr>
          <w:ilvl w:val="2"/>
          <w:numId w:val="25"/>
        </w:numPr>
        <w:spacing w:after="0"/>
        <w:jc w:val="both"/>
        <w:rPr>
          <w:rFonts w:ascii="Arial" w:hAnsi="Arial" w:cs="Arial"/>
          <w:sz w:val="24"/>
          <w:szCs w:val="24"/>
        </w:rPr>
      </w:pPr>
      <w:r w:rsidRPr="00543928">
        <w:rPr>
          <w:rFonts w:ascii="Arial" w:hAnsi="Arial" w:cs="Arial"/>
          <w:sz w:val="24"/>
          <w:szCs w:val="24"/>
        </w:rPr>
        <w:t xml:space="preserve">Braku zmiany umowy o podwykonawstwo w zakresie terminu zapłaty </w:t>
      </w:r>
      <w:r w:rsidR="00E726CE" w:rsidRPr="00543928">
        <w:rPr>
          <w:rFonts w:ascii="Arial" w:hAnsi="Arial" w:cs="Arial"/>
          <w:sz w:val="24"/>
          <w:szCs w:val="24"/>
        </w:rPr>
        <w:br/>
      </w:r>
      <w:r w:rsidRPr="00543928">
        <w:rPr>
          <w:rFonts w:ascii="Arial" w:hAnsi="Arial" w:cs="Arial"/>
          <w:sz w:val="24"/>
          <w:szCs w:val="24"/>
        </w:rPr>
        <w:t>w wysokości 7 000,00 zł.</w:t>
      </w:r>
    </w:p>
    <w:p w14:paraId="45DFF724" w14:textId="77777777" w:rsidR="00E726CE" w:rsidRPr="00543928" w:rsidRDefault="00F7393B" w:rsidP="004132A9">
      <w:pPr>
        <w:numPr>
          <w:ilvl w:val="2"/>
          <w:numId w:val="25"/>
        </w:numPr>
        <w:spacing w:after="0"/>
        <w:jc w:val="both"/>
        <w:rPr>
          <w:rFonts w:ascii="Arial" w:hAnsi="Arial" w:cs="Arial"/>
          <w:sz w:val="24"/>
          <w:szCs w:val="24"/>
        </w:rPr>
      </w:pPr>
      <w:r w:rsidRPr="00543928">
        <w:rPr>
          <w:rFonts w:ascii="Arial" w:hAnsi="Arial" w:cs="Arial"/>
          <w:sz w:val="24"/>
          <w:szCs w:val="24"/>
        </w:rPr>
        <w:t xml:space="preserve">Za każdą osobę, o której mowa w </w:t>
      </w:r>
      <w:r w:rsidR="00E726CE" w:rsidRPr="00543928">
        <w:rPr>
          <w:rFonts w:ascii="Arial" w:hAnsi="Arial" w:cs="Arial"/>
          <w:sz w:val="24"/>
          <w:szCs w:val="24"/>
        </w:rPr>
        <w:t xml:space="preserve"> </w:t>
      </w:r>
      <w:r w:rsidRPr="00543928">
        <w:rPr>
          <w:rFonts w:ascii="Arial" w:hAnsi="Arial" w:cs="Arial"/>
          <w:sz w:val="24"/>
          <w:szCs w:val="24"/>
        </w:rPr>
        <w:t>§ 1 ust. 2 umowy, która nie została zatrudniona na podstawie umowy o pracę, w wysokości 2 000,00 zł.</w:t>
      </w:r>
    </w:p>
    <w:p w14:paraId="3C18F2A6" w14:textId="77777777" w:rsidR="00D15876" w:rsidRPr="00543928" w:rsidRDefault="00D15876" w:rsidP="004132A9">
      <w:pPr>
        <w:numPr>
          <w:ilvl w:val="1"/>
          <w:numId w:val="25"/>
        </w:numPr>
        <w:tabs>
          <w:tab w:val="left" w:pos="426"/>
        </w:tabs>
        <w:spacing w:after="0"/>
        <w:jc w:val="both"/>
        <w:rPr>
          <w:rFonts w:ascii="Arial" w:hAnsi="Arial" w:cs="Arial"/>
          <w:sz w:val="24"/>
          <w:szCs w:val="24"/>
        </w:rPr>
      </w:pPr>
      <w:r w:rsidRPr="00543928">
        <w:rPr>
          <w:rFonts w:ascii="Arial" w:hAnsi="Arial" w:cs="Arial"/>
          <w:sz w:val="24"/>
          <w:szCs w:val="24"/>
        </w:rPr>
        <w:t>Zamawiający płaci Wykonawcy kary umowne:</w:t>
      </w:r>
    </w:p>
    <w:p w14:paraId="46B05186" w14:textId="77777777" w:rsidR="00D15876" w:rsidRPr="00543928" w:rsidRDefault="00D15876" w:rsidP="004132A9">
      <w:pPr>
        <w:numPr>
          <w:ilvl w:val="2"/>
          <w:numId w:val="25"/>
        </w:numPr>
        <w:tabs>
          <w:tab w:val="left" w:pos="426"/>
        </w:tabs>
        <w:spacing w:after="0"/>
        <w:jc w:val="both"/>
        <w:rPr>
          <w:rFonts w:ascii="Arial" w:hAnsi="Arial" w:cs="Arial"/>
          <w:sz w:val="24"/>
          <w:szCs w:val="24"/>
        </w:rPr>
      </w:pPr>
      <w:r w:rsidRPr="00543928">
        <w:rPr>
          <w:rFonts w:ascii="Arial" w:hAnsi="Arial" w:cs="Arial"/>
          <w:sz w:val="24"/>
          <w:szCs w:val="24"/>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43928" w:rsidRDefault="00D15876" w:rsidP="004132A9">
      <w:pPr>
        <w:numPr>
          <w:ilvl w:val="0"/>
          <w:numId w:val="25"/>
        </w:numPr>
        <w:tabs>
          <w:tab w:val="clear" w:pos="360"/>
          <w:tab w:val="num" w:pos="426"/>
        </w:tabs>
        <w:spacing w:after="0"/>
        <w:ind w:left="426" w:hanging="426"/>
        <w:jc w:val="both"/>
        <w:rPr>
          <w:rFonts w:ascii="Arial" w:hAnsi="Arial" w:cs="Arial"/>
          <w:sz w:val="24"/>
          <w:szCs w:val="24"/>
        </w:rPr>
      </w:pPr>
      <w:r w:rsidRPr="00543928">
        <w:rPr>
          <w:rFonts w:ascii="Arial" w:hAnsi="Arial" w:cs="Arial"/>
          <w:sz w:val="24"/>
          <w:szCs w:val="24"/>
        </w:rPr>
        <w:t>Przez podpisanie niniejszej umowy, Wykonawca wyraża zgodę na potrącenie naliczonych kar umownych z wynagrodzenia określonego w §4 ust. 1.</w:t>
      </w:r>
    </w:p>
    <w:p w14:paraId="4D8C9149" w14:textId="77777777" w:rsidR="00133037" w:rsidRPr="00543928" w:rsidRDefault="00133037" w:rsidP="00D15876">
      <w:pPr>
        <w:tabs>
          <w:tab w:val="left" w:pos="1701"/>
        </w:tabs>
        <w:spacing w:after="0"/>
        <w:jc w:val="center"/>
        <w:rPr>
          <w:rFonts w:ascii="Arial" w:hAnsi="Arial" w:cs="Arial"/>
          <w:b/>
          <w:sz w:val="24"/>
          <w:szCs w:val="24"/>
        </w:rPr>
      </w:pPr>
    </w:p>
    <w:p w14:paraId="24AE8D17" w14:textId="77777777" w:rsidR="00D15876" w:rsidRPr="00543928" w:rsidRDefault="00D15876" w:rsidP="00D15876">
      <w:pPr>
        <w:tabs>
          <w:tab w:val="left" w:pos="1701"/>
        </w:tabs>
        <w:spacing w:after="0"/>
        <w:jc w:val="center"/>
        <w:rPr>
          <w:rFonts w:ascii="Arial" w:hAnsi="Arial" w:cs="Arial"/>
          <w:b/>
          <w:bCs/>
          <w:sz w:val="24"/>
          <w:szCs w:val="24"/>
        </w:rPr>
      </w:pPr>
      <w:r w:rsidRPr="00543928">
        <w:rPr>
          <w:rFonts w:ascii="Arial" w:hAnsi="Arial" w:cs="Arial"/>
          <w:b/>
          <w:sz w:val="24"/>
          <w:szCs w:val="24"/>
        </w:rPr>
        <w:t>§ 14</w:t>
      </w:r>
    </w:p>
    <w:p w14:paraId="57677097" w14:textId="77777777" w:rsidR="00D15876" w:rsidRPr="00543928" w:rsidRDefault="00D15876" w:rsidP="00D15876">
      <w:pPr>
        <w:tabs>
          <w:tab w:val="left" w:pos="1701"/>
        </w:tabs>
        <w:spacing w:after="0"/>
        <w:jc w:val="both"/>
        <w:rPr>
          <w:rFonts w:ascii="Arial" w:hAnsi="Arial" w:cs="Arial"/>
          <w:sz w:val="24"/>
          <w:szCs w:val="24"/>
        </w:rPr>
      </w:pPr>
      <w:r w:rsidRPr="00543928">
        <w:rPr>
          <w:rFonts w:ascii="Arial" w:hAnsi="Arial" w:cs="Arial"/>
          <w:sz w:val="24"/>
          <w:szCs w:val="24"/>
        </w:rPr>
        <w:t>Strony zastrzegają sobie prawo do odszkodowania uzupełniającego przenoszącego wysokość kar umownych do wysokości rzeczywiście poniesionej szkody na ogólnych zasadach kodeksu cywilnego.</w:t>
      </w:r>
    </w:p>
    <w:p w14:paraId="36572467" w14:textId="77777777" w:rsidR="00D15876" w:rsidRPr="00543928" w:rsidRDefault="00D15876" w:rsidP="00D15876">
      <w:pPr>
        <w:tabs>
          <w:tab w:val="left" w:pos="1701"/>
        </w:tabs>
        <w:spacing w:after="0"/>
        <w:jc w:val="both"/>
        <w:rPr>
          <w:rFonts w:ascii="Arial" w:hAnsi="Arial" w:cs="Arial"/>
          <w:b/>
          <w:sz w:val="24"/>
          <w:szCs w:val="24"/>
        </w:rPr>
      </w:pPr>
    </w:p>
    <w:p w14:paraId="481C4B33" w14:textId="77777777" w:rsidR="00D15876" w:rsidRPr="00543928" w:rsidRDefault="00D15876" w:rsidP="00D15876">
      <w:pPr>
        <w:tabs>
          <w:tab w:val="left" w:pos="1701"/>
        </w:tabs>
        <w:spacing w:after="0"/>
        <w:jc w:val="center"/>
        <w:rPr>
          <w:rFonts w:ascii="Arial" w:hAnsi="Arial" w:cs="Arial"/>
          <w:b/>
          <w:bCs/>
          <w:sz w:val="24"/>
          <w:szCs w:val="24"/>
        </w:rPr>
      </w:pPr>
      <w:r w:rsidRPr="00543928">
        <w:rPr>
          <w:rFonts w:ascii="Arial" w:hAnsi="Arial" w:cs="Arial"/>
          <w:b/>
          <w:sz w:val="24"/>
          <w:szCs w:val="24"/>
        </w:rPr>
        <w:t>§ 15</w:t>
      </w:r>
    </w:p>
    <w:p w14:paraId="007DBDD2"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Ustala się następujące rodzaje odbiorów robót:</w:t>
      </w:r>
    </w:p>
    <w:p w14:paraId="42251D06" w14:textId="77777777"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odbiór robót  końcowy;</w:t>
      </w:r>
    </w:p>
    <w:p w14:paraId="24D74B45" w14:textId="77777777"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odbiór robót po okresie rękojmi.</w:t>
      </w:r>
    </w:p>
    <w:p w14:paraId="33C0FB85"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O osiągnięciu gotowości do odbioru Wykonawca zawiadamia na piśmie Zamawiającego.</w:t>
      </w:r>
    </w:p>
    <w:p w14:paraId="0D7DF6DC"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Zamawiający wyznaczy termin i rozpocznie odbiór przedmiotu odbioru w ciągu 14 dni od daty zawiadomienia go o osiągnięciu gotowości do odbioru, zawiadamiając o tym Wykonawcę.</w:t>
      </w:r>
    </w:p>
    <w:p w14:paraId="34740BB9"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lastRenderedPageBreak/>
        <w:t>Strony ustalają następujące postanowienia szczegółowe w sprawie procedury odbioru:</w:t>
      </w:r>
    </w:p>
    <w:p w14:paraId="62F27BB7" w14:textId="0DCD2C8C"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 xml:space="preserve">Odbiór ma na celu ostateczne przekazanie Zamawiającemu ustalonego w umowie przedmiotu zamówienia po sprawdzeniu jego należytego wykonania. </w:t>
      </w:r>
    </w:p>
    <w:p w14:paraId="0B810E93" w14:textId="64A73995" w:rsidR="00E261B8" w:rsidRPr="00543928"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543928">
        <w:rPr>
          <w:rFonts w:ascii="Arial" w:eastAsia="Calibri" w:hAnsi="Arial" w:cs="Arial"/>
          <w:sz w:val="24"/>
          <w:szCs w:val="24"/>
        </w:rPr>
        <w:t xml:space="preserve">Odbioru dokonuje </w:t>
      </w:r>
      <w:r w:rsidR="009A3FCD" w:rsidRPr="00543928">
        <w:rPr>
          <w:rFonts w:ascii="Arial" w:eastAsia="Calibri" w:hAnsi="Arial" w:cs="Arial"/>
          <w:sz w:val="24"/>
          <w:szCs w:val="24"/>
        </w:rPr>
        <w:t xml:space="preserve">komisja odbiorowa </w:t>
      </w:r>
      <w:r w:rsidRPr="00543928">
        <w:rPr>
          <w:rFonts w:ascii="Arial" w:eastAsia="Calibri" w:hAnsi="Arial" w:cs="Arial"/>
          <w:sz w:val="24"/>
          <w:szCs w:val="24"/>
        </w:rPr>
        <w:t>Zamawiającego. Oddający jak i odbierający mogą korzystać z opinii rzeczoznawcy.</w:t>
      </w:r>
    </w:p>
    <w:p w14:paraId="7118D0E0" w14:textId="0F1D7EC2" w:rsidR="00E261B8" w:rsidRPr="00543928"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543928">
        <w:rPr>
          <w:rFonts w:ascii="Arial" w:eastAsia="Calibri" w:hAnsi="Arial" w:cs="Arial"/>
          <w:sz w:val="24"/>
          <w:szCs w:val="24"/>
        </w:rPr>
        <w:t>W czynnościach odbioru uczestniczą kierowni</w:t>
      </w:r>
      <w:r w:rsidR="00FB0932" w:rsidRPr="00543928">
        <w:rPr>
          <w:rFonts w:ascii="Arial" w:eastAsia="Calibri" w:hAnsi="Arial" w:cs="Arial"/>
          <w:sz w:val="24"/>
          <w:szCs w:val="24"/>
        </w:rPr>
        <w:t>k</w:t>
      </w:r>
      <w:r w:rsidRPr="00543928">
        <w:rPr>
          <w:rFonts w:ascii="Arial" w:eastAsia="Calibri" w:hAnsi="Arial" w:cs="Arial"/>
          <w:sz w:val="24"/>
          <w:szCs w:val="24"/>
        </w:rPr>
        <w:t xml:space="preserve"> budowy</w:t>
      </w:r>
      <w:r w:rsidR="00331E24" w:rsidRPr="00543928">
        <w:rPr>
          <w:rFonts w:ascii="Arial" w:eastAsia="Calibri" w:hAnsi="Arial" w:cs="Arial"/>
          <w:sz w:val="24"/>
          <w:szCs w:val="24"/>
        </w:rPr>
        <w:t>, przedstawiciele Zamawiającego</w:t>
      </w:r>
      <w:r w:rsidRPr="00543928">
        <w:rPr>
          <w:rFonts w:ascii="Arial" w:eastAsia="Calibri" w:hAnsi="Arial" w:cs="Arial"/>
          <w:sz w:val="24"/>
          <w:szCs w:val="24"/>
        </w:rPr>
        <w:t xml:space="preserve"> oraz jednostek których udział nakazują odrębne przepisy.</w:t>
      </w:r>
    </w:p>
    <w:p w14:paraId="60121969" w14:textId="77777777" w:rsidR="00E261B8" w:rsidRPr="00543928"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543928">
        <w:rPr>
          <w:rFonts w:ascii="Arial" w:eastAsia="Calibri" w:hAnsi="Arial" w:cs="Arial"/>
          <w:sz w:val="24"/>
          <w:szCs w:val="24"/>
        </w:rPr>
        <w:t xml:space="preserve">Wykonawca przeprowadza przed odbiorem przewidziane w przepisach próby </w:t>
      </w:r>
      <w:r w:rsidRPr="00543928">
        <w:rPr>
          <w:rFonts w:ascii="Arial" w:eastAsia="Calibri" w:hAnsi="Arial" w:cs="Arial"/>
          <w:sz w:val="24"/>
          <w:szCs w:val="24"/>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543928"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543928">
        <w:rPr>
          <w:rFonts w:ascii="Arial" w:eastAsia="Calibri" w:hAnsi="Arial" w:cs="Arial"/>
          <w:sz w:val="24"/>
          <w:szCs w:val="24"/>
        </w:rPr>
        <w:t>Wykonawca skompletuje i przedstawi Zamawiającemu dokumenty pozwalające na ocenę prawidłowego wykonania przedmiotu odbioru, a w szczególności protokoły odbioru</w:t>
      </w:r>
      <w:r w:rsidR="00A06C30" w:rsidRPr="00543928">
        <w:rPr>
          <w:rFonts w:ascii="Arial" w:eastAsia="Calibri" w:hAnsi="Arial" w:cs="Arial"/>
          <w:sz w:val="24"/>
          <w:szCs w:val="24"/>
        </w:rPr>
        <w:t xml:space="preserve"> </w:t>
      </w:r>
      <w:r w:rsidR="00331E24" w:rsidRPr="00543928">
        <w:rPr>
          <w:rFonts w:ascii="Arial" w:eastAsia="Calibri" w:hAnsi="Arial" w:cs="Arial"/>
          <w:sz w:val="24"/>
          <w:szCs w:val="24"/>
        </w:rPr>
        <w:t>oraz dokumentację powykonawczą</w:t>
      </w:r>
      <w:r w:rsidRPr="00543928">
        <w:rPr>
          <w:rFonts w:ascii="Arial" w:eastAsia="Calibri" w:hAnsi="Arial" w:cs="Arial"/>
          <w:sz w:val="24"/>
          <w:szCs w:val="24"/>
        </w:rPr>
        <w:t>.</w:t>
      </w:r>
    </w:p>
    <w:p w14:paraId="2451D7BD" w14:textId="77777777" w:rsidR="00E261B8" w:rsidRPr="00543928"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543928">
        <w:rPr>
          <w:rFonts w:ascii="Arial" w:eastAsia="Calibri" w:hAnsi="Arial" w:cs="Arial"/>
          <w:sz w:val="24"/>
          <w:szCs w:val="24"/>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Jeżeli w toku czynności odbiorowych zostaną stwierdzone wady:</w:t>
      </w:r>
    </w:p>
    <w:p w14:paraId="6B4131B5" w14:textId="16BB9C1A" w:rsidR="00E261B8" w:rsidRPr="00543928"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543928">
        <w:rPr>
          <w:rFonts w:ascii="Arial" w:eastAsia="Calibri" w:hAnsi="Arial" w:cs="Arial"/>
          <w:sz w:val="24"/>
          <w:szCs w:val="24"/>
        </w:rPr>
        <w:t>istotne – Zamawiający odmawia odbioru do czasu usunięcia wad, wyznaczając jednocześnie termin na ich usunięcie, a jeżeli Wykonawca nie usunie</w:t>
      </w:r>
      <w:r w:rsidR="00FB0932" w:rsidRPr="00543928">
        <w:rPr>
          <w:rFonts w:ascii="Arial" w:eastAsia="Calibri" w:hAnsi="Arial" w:cs="Arial"/>
          <w:sz w:val="24"/>
          <w:szCs w:val="24"/>
        </w:rPr>
        <w:t xml:space="preserve"> </w:t>
      </w:r>
      <w:r w:rsidRPr="00543928">
        <w:rPr>
          <w:rFonts w:ascii="Arial" w:eastAsia="Calibri" w:hAnsi="Arial" w:cs="Arial"/>
          <w:sz w:val="24"/>
          <w:szCs w:val="24"/>
        </w:rPr>
        <w:t>wad</w:t>
      </w:r>
      <w:r w:rsidR="00FB0932" w:rsidRPr="00543928">
        <w:rPr>
          <w:rFonts w:ascii="Arial" w:eastAsia="Calibri" w:hAnsi="Arial" w:cs="Arial"/>
          <w:sz w:val="24"/>
          <w:szCs w:val="24"/>
        </w:rPr>
        <w:t xml:space="preserve"> </w:t>
      </w:r>
      <w:r w:rsidRPr="00543928">
        <w:rPr>
          <w:rFonts w:ascii="Arial" w:eastAsia="Calibri" w:hAnsi="Arial" w:cs="Arial"/>
          <w:sz w:val="24"/>
          <w:szCs w:val="24"/>
        </w:rPr>
        <w:t xml:space="preserve">w wyznaczonym terminie lub wady te są nieusuwalne, Zamawiający odstępuje od umowy, odmawiając Wykonawcy </w:t>
      </w:r>
      <w:r w:rsidR="00FB0932" w:rsidRPr="00543928">
        <w:rPr>
          <w:rFonts w:ascii="Arial" w:eastAsia="Calibri" w:hAnsi="Arial" w:cs="Arial"/>
          <w:sz w:val="24"/>
          <w:szCs w:val="24"/>
        </w:rPr>
        <w:t>w</w:t>
      </w:r>
      <w:r w:rsidRPr="00543928">
        <w:rPr>
          <w:rFonts w:ascii="Arial" w:eastAsia="Calibri" w:hAnsi="Arial" w:cs="Arial"/>
          <w:sz w:val="24"/>
          <w:szCs w:val="24"/>
        </w:rPr>
        <w:t>ypłaty wynagrodzenia,</w:t>
      </w:r>
    </w:p>
    <w:p w14:paraId="3F1CECF5" w14:textId="6D080333" w:rsidR="00E261B8" w:rsidRPr="00543928"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543928">
        <w:rPr>
          <w:rFonts w:ascii="Arial" w:eastAsia="Calibri" w:hAnsi="Arial" w:cs="Arial"/>
          <w:sz w:val="24"/>
          <w:szCs w:val="24"/>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 xml:space="preserve">Z czynności odbioru sporządza się protokół, który zawiera ustalenia poczynione </w:t>
      </w:r>
      <w:r w:rsidRPr="00543928">
        <w:rPr>
          <w:rFonts w:ascii="Arial" w:eastAsia="Calibri" w:hAnsi="Arial" w:cs="Arial"/>
          <w:sz w:val="24"/>
          <w:szCs w:val="24"/>
        </w:rPr>
        <w:br/>
        <w:t xml:space="preserve">w toku odbioru, protokół przeglądu technicznego oraz protokół z usunięcia wad </w:t>
      </w:r>
      <w:r w:rsidRPr="00543928">
        <w:rPr>
          <w:rFonts w:ascii="Arial" w:eastAsia="Calibri" w:hAnsi="Arial" w:cs="Arial"/>
          <w:sz w:val="24"/>
          <w:szCs w:val="24"/>
        </w:rPr>
        <w:br/>
        <w:t>i usterek jeśli takie występują.</w:t>
      </w:r>
    </w:p>
    <w:p w14:paraId="6312AE46" w14:textId="77777777" w:rsidR="00E261B8" w:rsidRPr="00543928"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543928">
        <w:rPr>
          <w:rFonts w:ascii="Arial" w:eastAsia="Calibri" w:hAnsi="Arial" w:cs="Arial"/>
          <w:sz w:val="24"/>
          <w:szCs w:val="24"/>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Wykonawca zobowiązany jest do powiadomienia Zamawiającego o usunięciu wad oraz do żądania wyznaczenia terminu na odbiór zakwestionowanych uprzednio robót jako wadliwych.</w:t>
      </w:r>
    </w:p>
    <w:p w14:paraId="5E672F81" w14:textId="77777777"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543928"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543928">
        <w:rPr>
          <w:rFonts w:ascii="Arial" w:eastAsia="Calibri" w:hAnsi="Arial" w:cs="Arial"/>
          <w:sz w:val="24"/>
          <w:szCs w:val="24"/>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43928" w:rsidRDefault="00D15876" w:rsidP="00D15876">
      <w:pPr>
        <w:tabs>
          <w:tab w:val="left" w:pos="1701"/>
        </w:tabs>
        <w:spacing w:after="0"/>
        <w:jc w:val="both"/>
        <w:rPr>
          <w:rFonts w:ascii="Arial" w:hAnsi="Arial" w:cs="Arial"/>
          <w:b/>
          <w:sz w:val="24"/>
          <w:szCs w:val="24"/>
        </w:rPr>
      </w:pPr>
    </w:p>
    <w:p w14:paraId="00499AF9" w14:textId="77777777" w:rsidR="00D15876" w:rsidRPr="00543928" w:rsidRDefault="00D15876" w:rsidP="00D15876">
      <w:pPr>
        <w:tabs>
          <w:tab w:val="left" w:pos="1701"/>
        </w:tabs>
        <w:spacing w:after="0"/>
        <w:jc w:val="center"/>
        <w:rPr>
          <w:rFonts w:ascii="Arial" w:hAnsi="Arial" w:cs="Arial"/>
          <w:b/>
          <w:sz w:val="24"/>
          <w:szCs w:val="24"/>
        </w:rPr>
      </w:pPr>
      <w:r w:rsidRPr="00543928">
        <w:rPr>
          <w:rFonts w:ascii="Arial" w:hAnsi="Arial" w:cs="Arial"/>
          <w:b/>
          <w:sz w:val="24"/>
          <w:szCs w:val="24"/>
        </w:rPr>
        <w:t>§ 16</w:t>
      </w:r>
    </w:p>
    <w:p w14:paraId="6D5D64F6" w14:textId="7E87356B" w:rsidR="009C59FB" w:rsidRPr="00543928" w:rsidRDefault="00D94176" w:rsidP="006435AB">
      <w:pPr>
        <w:numPr>
          <w:ilvl w:val="0"/>
          <w:numId w:val="39"/>
        </w:numPr>
        <w:tabs>
          <w:tab w:val="left" w:pos="281"/>
        </w:tabs>
        <w:spacing w:after="0" w:line="240" w:lineRule="auto"/>
        <w:ind w:left="281" w:hanging="281"/>
        <w:jc w:val="both"/>
        <w:rPr>
          <w:rFonts w:ascii="Arial" w:eastAsia="Arial" w:hAnsi="Arial" w:cs="Arial"/>
          <w:sz w:val="24"/>
          <w:szCs w:val="24"/>
          <w:lang w:eastAsia="pl-PL"/>
        </w:rPr>
      </w:pPr>
      <w:r w:rsidRPr="00543928">
        <w:rPr>
          <w:rFonts w:ascii="Arial" w:eastAsia="Arial" w:hAnsi="Arial" w:cs="Arial"/>
          <w:sz w:val="24"/>
          <w:szCs w:val="24"/>
          <w:lang w:eastAsia="pl-PL"/>
        </w:rPr>
        <w:t>Zamawiający dopuszcza możliwość zmiany umowy w zakresie:</w:t>
      </w:r>
    </w:p>
    <w:p w14:paraId="72EC46BC" w14:textId="7C770790" w:rsidR="009C59FB" w:rsidRPr="00543928"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543928">
        <w:rPr>
          <w:rFonts w:ascii="Arial" w:eastAsia="Arial" w:hAnsi="Arial" w:cs="Arial"/>
          <w:sz w:val="24"/>
          <w:szCs w:val="24"/>
          <w:lang w:eastAsia="pl-PL"/>
        </w:rPr>
        <w:t>Określonym w art. 144 ustawy Prawo zamówień publicznych.</w:t>
      </w:r>
    </w:p>
    <w:p w14:paraId="36FF1719" w14:textId="68372014" w:rsidR="00D94176" w:rsidRPr="00543928"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543928">
        <w:rPr>
          <w:rFonts w:ascii="Arial" w:eastAsia="Arial" w:hAnsi="Arial" w:cs="Arial"/>
          <w:sz w:val="24"/>
          <w:szCs w:val="24"/>
          <w:lang w:eastAsia="pl-PL"/>
        </w:rPr>
        <w:t>Z</w:t>
      </w:r>
      <w:r w:rsidR="00D94176" w:rsidRPr="00543928">
        <w:rPr>
          <w:rFonts w:ascii="Arial" w:eastAsia="Arial" w:hAnsi="Arial" w:cs="Arial"/>
          <w:sz w:val="24"/>
          <w:szCs w:val="24"/>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543928"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543928">
        <w:rPr>
          <w:rFonts w:ascii="Arial" w:eastAsia="Arial" w:hAnsi="Arial" w:cs="Arial"/>
          <w:sz w:val="24"/>
          <w:szCs w:val="24"/>
          <w:lang w:eastAsia="pl-PL"/>
        </w:rPr>
        <w:t>wystąpieniem wyjątkowo nie sprzyjających warunków atmosferycznych uniemożliwiających Wykonawcy wykonanie robót,</w:t>
      </w:r>
    </w:p>
    <w:p w14:paraId="042A5EB4" w14:textId="20F3BE8D" w:rsidR="00D94176" w:rsidRPr="00543928"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543928">
        <w:rPr>
          <w:rFonts w:ascii="Arial" w:eastAsia="Times New Roman" w:hAnsi="Arial" w:cs="Arial"/>
          <w:sz w:val="24"/>
          <w:szCs w:val="24"/>
          <w:lang w:eastAsia="pl-PL"/>
        </w:rPr>
        <w:t xml:space="preserve">wystąpienie wskazanych w punkcie </w:t>
      </w:r>
      <w:r w:rsidR="00C267E2" w:rsidRPr="00543928">
        <w:rPr>
          <w:rFonts w:ascii="Arial" w:eastAsia="Times New Roman" w:hAnsi="Arial" w:cs="Arial"/>
          <w:sz w:val="24"/>
          <w:szCs w:val="24"/>
          <w:lang w:eastAsia="pl-PL"/>
        </w:rPr>
        <w:t>a</w:t>
      </w:r>
      <w:r w:rsidRPr="00543928">
        <w:rPr>
          <w:rFonts w:ascii="Arial" w:eastAsia="Times New Roman" w:hAnsi="Arial" w:cs="Arial"/>
          <w:sz w:val="24"/>
          <w:szCs w:val="24"/>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543928"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543928">
        <w:rPr>
          <w:rFonts w:ascii="Arial" w:eastAsia="Arial" w:hAnsi="Arial" w:cs="Arial"/>
          <w:sz w:val="24"/>
          <w:szCs w:val="24"/>
          <w:lang w:eastAsia="pl-PL"/>
        </w:rPr>
        <w:t>Z</w:t>
      </w:r>
      <w:r w:rsidR="00D94176" w:rsidRPr="00543928">
        <w:rPr>
          <w:rFonts w:ascii="Arial" w:eastAsia="Arial" w:hAnsi="Arial" w:cs="Arial"/>
          <w:sz w:val="24"/>
          <w:szCs w:val="24"/>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543928"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543928">
        <w:rPr>
          <w:rFonts w:ascii="Arial" w:eastAsia="Arial" w:hAnsi="Arial" w:cs="Arial"/>
          <w:sz w:val="24"/>
          <w:szCs w:val="24"/>
          <w:lang w:eastAsia="pl-PL"/>
        </w:rPr>
        <w:t>Z</w:t>
      </w:r>
      <w:r w:rsidR="00D94176" w:rsidRPr="00543928">
        <w:rPr>
          <w:rFonts w:ascii="Arial" w:eastAsia="Arial" w:hAnsi="Arial" w:cs="Arial"/>
          <w:sz w:val="24"/>
          <w:szCs w:val="24"/>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w:t>
      </w:r>
      <w:r w:rsidR="00D94176" w:rsidRPr="00543928">
        <w:rPr>
          <w:rFonts w:ascii="Arial" w:eastAsia="Arial" w:hAnsi="Arial" w:cs="Arial"/>
          <w:sz w:val="24"/>
          <w:szCs w:val="24"/>
          <w:lang w:eastAsia="pl-PL"/>
        </w:rPr>
        <w:lastRenderedPageBreak/>
        <w:t xml:space="preserve">ustawy Prawo zamówień publicznych </w:t>
      </w:r>
      <w:r w:rsidR="00C267E2" w:rsidRPr="00543928">
        <w:rPr>
          <w:rFonts w:ascii="Arial" w:eastAsia="Arial" w:hAnsi="Arial" w:cs="Arial"/>
          <w:sz w:val="24"/>
          <w:szCs w:val="24"/>
          <w:lang w:eastAsia="pl-PL"/>
        </w:rPr>
        <w:t>–</w:t>
      </w:r>
      <w:r w:rsidR="00D94176" w:rsidRPr="00543928">
        <w:rPr>
          <w:rFonts w:ascii="Arial" w:eastAsia="Arial" w:hAnsi="Arial" w:cs="Arial"/>
          <w:sz w:val="24"/>
          <w:szCs w:val="24"/>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543928" w:rsidRDefault="005B5F2E" w:rsidP="00C267E2">
      <w:pPr>
        <w:spacing w:after="0" w:line="240" w:lineRule="auto"/>
        <w:ind w:right="20"/>
        <w:jc w:val="both"/>
        <w:rPr>
          <w:rFonts w:ascii="Arial" w:eastAsia="Arial" w:hAnsi="Arial" w:cs="Arial"/>
          <w:sz w:val="24"/>
          <w:szCs w:val="24"/>
          <w:lang w:eastAsia="pl-PL"/>
        </w:rPr>
      </w:pPr>
      <w:r w:rsidRPr="00543928">
        <w:rPr>
          <w:rFonts w:ascii="Arial" w:eastAsia="Times New Roman" w:hAnsi="Arial" w:cs="Arial"/>
          <w:sz w:val="24"/>
          <w:szCs w:val="24"/>
          <w:lang w:eastAsia="pl-PL"/>
        </w:rPr>
        <w:t>2</w:t>
      </w:r>
      <w:r w:rsidR="00C267E2" w:rsidRPr="00543928">
        <w:rPr>
          <w:rFonts w:ascii="Arial" w:eastAsia="Times New Roman" w:hAnsi="Arial" w:cs="Arial"/>
          <w:sz w:val="24"/>
          <w:szCs w:val="24"/>
          <w:lang w:eastAsia="pl-PL"/>
        </w:rPr>
        <w:t xml:space="preserve">. </w:t>
      </w:r>
      <w:r w:rsidR="00D94176" w:rsidRPr="00543928">
        <w:rPr>
          <w:rFonts w:ascii="Arial" w:eastAsia="Times New Roman" w:hAnsi="Arial" w:cs="Arial"/>
          <w:sz w:val="24"/>
          <w:szCs w:val="24"/>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543928" w:rsidRDefault="00C267E2" w:rsidP="00C267E2">
      <w:pPr>
        <w:pStyle w:val="Akapitzlist"/>
        <w:spacing w:after="0" w:line="240" w:lineRule="auto"/>
        <w:ind w:left="0"/>
        <w:jc w:val="both"/>
        <w:rPr>
          <w:rFonts w:ascii="Arial" w:eastAsia="Times New Roman" w:hAnsi="Arial" w:cs="Arial"/>
          <w:sz w:val="24"/>
          <w:szCs w:val="24"/>
          <w:lang w:eastAsia="pl-PL"/>
        </w:rPr>
      </w:pPr>
      <w:r w:rsidRPr="00543928">
        <w:rPr>
          <w:rFonts w:ascii="Arial" w:eastAsia="Times New Roman" w:hAnsi="Arial" w:cs="Arial"/>
          <w:sz w:val="24"/>
          <w:szCs w:val="24"/>
          <w:lang w:eastAsia="pl-PL"/>
        </w:rPr>
        <w:t xml:space="preserve">     1) </w:t>
      </w:r>
      <w:r w:rsidR="00D94176" w:rsidRPr="00543928">
        <w:rPr>
          <w:rFonts w:ascii="Arial" w:eastAsia="Times New Roman" w:hAnsi="Arial" w:cs="Arial"/>
          <w:sz w:val="24"/>
          <w:szCs w:val="24"/>
          <w:lang w:eastAsia="pl-PL"/>
        </w:rPr>
        <w:t xml:space="preserve">zmiany kluczowego personelu Zamawiającego lub Wykonawcy, w tym zmiana kierownika budowy - spełniającego wymagania zawarte w SIWZ po uzgodnieniu z Zamawiającym, </w:t>
      </w:r>
    </w:p>
    <w:p w14:paraId="0C81ACA4" w14:textId="01B16C49" w:rsidR="00D94176" w:rsidRPr="00543928" w:rsidRDefault="00C267E2" w:rsidP="00D94176">
      <w:pPr>
        <w:spacing w:after="0" w:line="240" w:lineRule="auto"/>
        <w:jc w:val="both"/>
        <w:rPr>
          <w:rFonts w:ascii="Arial" w:eastAsia="Times New Roman" w:hAnsi="Arial" w:cs="Arial"/>
          <w:sz w:val="24"/>
          <w:szCs w:val="24"/>
          <w:lang w:eastAsia="pl-PL"/>
        </w:rPr>
      </w:pPr>
      <w:r w:rsidRPr="00543928">
        <w:rPr>
          <w:rFonts w:ascii="Arial" w:eastAsia="Times New Roman" w:hAnsi="Arial" w:cs="Arial"/>
          <w:sz w:val="24"/>
          <w:szCs w:val="24"/>
          <w:lang w:eastAsia="pl-PL"/>
        </w:rPr>
        <w:t xml:space="preserve">     2</w:t>
      </w:r>
      <w:r w:rsidR="00D94176" w:rsidRPr="00543928">
        <w:rPr>
          <w:rFonts w:ascii="Arial" w:eastAsia="Times New Roman" w:hAnsi="Arial" w:cs="Arial"/>
          <w:sz w:val="24"/>
          <w:szCs w:val="24"/>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543928" w:rsidRDefault="00D94176" w:rsidP="00D94176">
      <w:pPr>
        <w:spacing w:after="0" w:line="240" w:lineRule="auto"/>
        <w:jc w:val="both"/>
        <w:rPr>
          <w:rFonts w:ascii="Arial" w:eastAsia="Times New Roman" w:hAnsi="Arial" w:cs="Arial"/>
          <w:sz w:val="24"/>
          <w:szCs w:val="24"/>
          <w:lang w:eastAsia="pl-PL"/>
        </w:rPr>
      </w:pPr>
      <w:r w:rsidRPr="00543928">
        <w:rPr>
          <w:rFonts w:ascii="Arial" w:eastAsia="Times New Roman" w:hAnsi="Arial" w:cs="Arial"/>
          <w:sz w:val="24"/>
          <w:szCs w:val="24"/>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543928" w:rsidRDefault="00D94176" w:rsidP="00D94176">
      <w:pPr>
        <w:spacing w:after="0" w:line="240" w:lineRule="auto"/>
        <w:jc w:val="both"/>
        <w:rPr>
          <w:rFonts w:ascii="Arial" w:eastAsia="Times New Roman" w:hAnsi="Arial" w:cs="Arial"/>
          <w:sz w:val="24"/>
          <w:szCs w:val="24"/>
          <w:lang w:eastAsia="pl-PL"/>
        </w:rPr>
      </w:pPr>
      <w:r w:rsidRPr="00543928">
        <w:rPr>
          <w:rFonts w:ascii="Arial" w:eastAsia="Times New Roman" w:hAnsi="Arial" w:cs="Arial"/>
          <w:sz w:val="24"/>
          <w:szCs w:val="24"/>
          <w:lang w:eastAsia="pl-PL"/>
        </w:rPr>
        <w:t xml:space="preserve">- zamawiający dopuszcza możliwość zmiany umowy, w szczególności terminu realizacji zamówienia; </w:t>
      </w:r>
    </w:p>
    <w:p w14:paraId="2EF78D18" w14:textId="03A48FA2" w:rsidR="00D94176" w:rsidRPr="00543928" w:rsidRDefault="005B5F2E" w:rsidP="005B5F2E">
      <w:pPr>
        <w:tabs>
          <w:tab w:val="left" w:pos="281"/>
        </w:tabs>
        <w:spacing w:after="0" w:line="240" w:lineRule="auto"/>
        <w:ind w:right="20"/>
        <w:jc w:val="both"/>
        <w:rPr>
          <w:rFonts w:ascii="Arial" w:eastAsia="Arial" w:hAnsi="Arial" w:cs="Arial"/>
          <w:sz w:val="24"/>
          <w:szCs w:val="24"/>
          <w:lang w:eastAsia="pl-PL"/>
        </w:rPr>
      </w:pPr>
      <w:r w:rsidRPr="00543928">
        <w:rPr>
          <w:rFonts w:ascii="Arial" w:eastAsia="Arial" w:hAnsi="Arial" w:cs="Arial"/>
          <w:sz w:val="24"/>
          <w:szCs w:val="24"/>
          <w:lang w:eastAsia="pl-PL"/>
        </w:rPr>
        <w:t xml:space="preserve">3. </w:t>
      </w:r>
      <w:r w:rsidR="00D94176" w:rsidRPr="00543928">
        <w:rPr>
          <w:rFonts w:ascii="Arial" w:eastAsia="Arial" w:hAnsi="Arial" w:cs="Arial"/>
          <w:sz w:val="24"/>
          <w:szCs w:val="24"/>
          <w:lang w:eastAsia="pl-PL"/>
        </w:rPr>
        <w:t>Zmiana postanowień zawartej umowy może nastąpić</w:t>
      </w:r>
      <w:r w:rsidR="00C267E2" w:rsidRPr="00543928">
        <w:rPr>
          <w:rFonts w:ascii="Arial" w:eastAsia="Arial" w:hAnsi="Arial" w:cs="Arial"/>
          <w:sz w:val="24"/>
          <w:szCs w:val="24"/>
          <w:lang w:eastAsia="pl-PL"/>
        </w:rPr>
        <w:t xml:space="preserve"> za zgodą obu stron wyrażoną na </w:t>
      </w:r>
      <w:r w:rsidR="00D94176" w:rsidRPr="00543928">
        <w:rPr>
          <w:rFonts w:ascii="Arial" w:eastAsia="Arial" w:hAnsi="Arial" w:cs="Arial"/>
          <w:sz w:val="24"/>
          <w:szCs w:val="24"/>
          <w:lang w:eastAsia="pl-PL"/>
        </w:rPr>
        <w:t>piśmie pod rygorem nieważności.</w:t>
      </w:r>
    </w:p>
    <w:p w14:paraId="3A5D0BA3" w14:textId="77777777" w:rsidR="00D949E8" w:rsidRDefault="00D949E8" w:rsidP="00D15876">
      <w:pPr>
        <w:tabs>
          <w:tab w:val="left" w:pos="1701"/>
        </w:tabs>
        <w:spacing w:after="0"/>
        <w:jc w:val="center"/>
        <w:rPr>
          <w:rFonts w:ascii="Arial" w:hAnsi="Arial" w:cs="Arial"/>
          <w:b/>
          <w:sz w:val="24"/>
          <w:szCs w:val="24"/>
        </w:rPr>
      </w:pPr>
    </w:p>
    <w:p w14:paraId="13EFF4B3" w14:textId="77777777" w:rsidR="00D15876" w:rsidRPr="00543928" w:rsidRDefault="00D15876" w:rsidP="00D15876">
      <w:pPr>
        <w:tabs>
          <w:tab w:val="left" w:pos="1701"/>
        </w:tabs>
        <w:spacing w:after="0"/>
        <w:jc w:val="center"/>
        <w:rPr>
          <w:rFonts w:ascii="Arial" w:hAnsi="Arial" w:cs="Arial"/>
          <w:sz w:val="24"/>
          <w:szCs w:val="24"/>
        </w:rPr>
      </w:pPr>
      <w:r w:rsidRPr="00543928">
        <w:rPr>
          <w:rFonts w:ascii="Arial" w:hAnsi="Arial" w:cs="Arial"/>
          <w:b/>
          <w:sz w:val="24"/>
          <w:szCs w:val="24"/>
        </w:rPr>
        <w:t>§ 17</w:t>
      </w:r>
    </w:p>
    <w:p w14:paraId="61D62B23" w14:textId="4D137CC8" w:rsidR="00D94176" w:rsidRPr="00543928" w:rsidRDefault="00D94176" w:rsidP="00686B85">
      <w:pPr>
        <w:tabs>
          <w:tab w:val="left" w:pos="426"/>
        </w:tabs>
        <w:spacing w:after="0"/>
        <w:jc w:val="both"/>
        <w:rPr>
          <w:rFonts w:ascii="Arial" w:hAnsi="Arial" w:cs="Arial"/>
          <w:sz w:val="24"/>
          <w:szCs w:val="24"/>
        </w:rPr>
      </w:pPr>
      <w:r w:rsidRPr="00543928">
        <w:rPr>
          <w:rFonts w:ascii="Arial" w:hAnsi="Arial" w:cs="Arial"/>
          <w:sz w:val="24"/>
          <w:szCs w:val="24"/>
        </w:rPr>
        <w:t xml:space="preserve">Oprócz wypadków wymienionych w treści kodeksu cywilnego, stronom przysługuje prawo odstąpienia od umowy w następujących sytuacjach: </w:t>
      </w:r>
    </w:p>
    <w:p w14:paraId="4029C2F6" w14:textId="01446561" w:rsidR="00D94176" w:rsidRPr="00543928" w:rsidRDefault="00D94176" w:rsidP="00686B85">
      <w:pPr>
        <w:tabs>
          <w:tab w:val="left" w:pos="426"/>
        </w:tabs>
        <w:spacing w:after="0"/>
        <w:jc w:val="both"/>
        <w:rPr>
          <w:rFonts w:ascii="Arial" w:hAnsi="Arial" w:cs="Arial"/>
          <w:sz w:val="24"/>
          <w:szCs w:val="24"/>
        </w:rPr>
      </w:pPr>
      <w:r w:rsidRPr="00543928">
        <w:rPr>
          <w:rFonts w:ascii="Arial" w:hAnsi="Arial" w:cs="Arial"/>
          <w:sz w:val="24"/>
          <w:szCs w:val="24"/>
        </w:rPr>
        <w:t>1.</w:t>
      </w:r>
      <w:r w:rsidR="00686B85" w:rsidRPr="00543928">
        <w:rPr>
          <w:rFonts w:ascii="Arial" w:hAnsi="Arial" w:cs="Arial"/>
          <w:sz w:val="24"/>
          <w:szCs w:val="24"/>
        </w:rPr>
        <w:t xml:space="preserve"> </w:t>
      </w:r>
      <w:r w:rsidRPr="00543928">
        <w:rPr>
          <w:rFonts w:ascii="Arial" w:hAnsi="Arial" w:cs="Arial"/>
          <w:sz w:val="24"/>
          <w:szCs w:val="24"/>
        </w:rPr>
        <w:t xml:space="preserve">Zamawiającemu przysługuje prawo do odstąpienia od umowy: </w:t>
      </w:r>
    </w:p>
    <w:p w14:paraId="6CD5CC36" w14:textId="295AE5C1" w:rsidR="00D94176" w:rsidRPr="00543928" w:rsidRDefault="00B354CB" w:rsidP="00D94176">
      <w:pPr>
        <w:tabs>
          <w:tab w:val="left" w:pos="426"/>
        </w:tabs>
        <w:spacing w:after="0"/>
        <w:ind w:left="426"/>
        <w:jc w:val="both"/>
        <w:rPr>
          <w:rFonts w:ascii="Arial" w:hAnsi="Arial" w:cs="Arial"/>
          <w:sz w:val="24"/>
          <w:szCs w:val="24"/>
        </w:rPr>
      </w:pPr>
      <w:r w:rsidRPr="00543928">
        <w:rPr>
          <w:rFonts w:ascii="Arial" w:hAnsi="Arial" w:cs="Arial"/>
          <w:sz w:val="24"/>
          <w:szCs w:val="24"/>
        </w:rPr>
        <w:t>1</w:t>
      </w:r>
      <w:r w:rsidR="00686B85" w:rsidRPr="00543928">
        <w:rPr>
          <w:rFonts w:ascii="Arial" w:hAnsi="Arial" w:cs="Arial"/>
          <w:sz w:val="24"/>
          <w:szCs w:val="24"/>
        </w:rPr>
        <w:t>)</w:t>
      </w:r>
      <w:r w:rsidRPr="00543928">
        <w:rPr>
          <w:rFonts w:ascii="Arial" w:hAnsi="Arial" w:cs="Arial"/>
          <w:sz w:val="24"/>
          <w:szCs w:val="24"/>
        </w:rPr>
        <w:t xml:space="preserve"> </w:t>
      </w:r>
      <w:r w:rsidR="00D94176" w:rsidRPr="00543928">
        <w:rPr>
          <w:rFonts w:ascii="Arial" w:hAnsi="Arial" w:cs="Arial"/>
          <w:sz w:val="24"/>
          <w:szCs w:val="24"/>
        </w:rPr>
        <w:t>w razie wystąpienia istotnej zmiany okoliczności powodującej, że wykonanie umowy nie leży w interesie publicznym, czego nie można było przewidzieć w chwili zawarcia umowy, o której mowa w artykule 145 ust. 1 u</w:t>
      </w:r>
      <w:r w:rsidR="00BE45FE" w:rsidRPr="00543928">
        <w:rPr>
          <w:rFonts w:ascii="Arial" w:hAnsi="Arial" w:cs="Arial"/>
          <w:sz w:val="24"/>
          <w:szCs w:val="24"/>
        </w:rPr>
        <w:t xml:space="preserve">stawy </w:t>
      </w:r>
      <w:r w:rsidR="00D94176" w:rsidRPr="00543928">
        <w:rPr>
          <w:rFonts w:ascii="Arial" w:hAnsi="Arial" w:cs="Arial"/>
          <w:sz w:val="24"/>
          <w:szCs w:val="24"/>
        </w:rPr>
        <w:t>P</w:t>
      </w:r>
      <w:r w:rsidR="00BE45FE" w:rsidRPr="00543928">
        <w:rPr>
          <w:rFonts w:ascii="Arial" w:hAnsi="Arial" w:cs="Arial"/>
          <w:sz w:val="24"/>
          <w:szCs w:val="24"/>
        </w:rPr>
        <w:t>rawo zamówień publicznych</w:t>
      </w:r>
      <w:r w:rsidR="00D94176" w:rsidRPr="00543928">
        <w:rPr>
          <w:rFonts w:ascii="Arial" w:hAnsi="Arial" w:cs="Arial"/>
          <w:sz w:val="24"/>
          <w:szCs w:val="24"/>
        </w:rPr>
        <w:t xml:space="preserve"> - w terminie trzydziestu </w:t>
      </w:r>
      <w:r w:rsidR="005B5F2E" w:rsidRPr="00543928">
        <w:rPr>
          <w:rFonts w:ascii="Arial" w:hAnsi="Arial" w:cs="Arial"/>
          <w:sz w:val="24"/>
          <w:szCs w:val="24"/>
        </w:rPr>
        <w:t xml:space="preserve">dni </w:t>
      </w:r>
      <w:r w:rsidR="00D94176" w:rsidRPr="00543928">
        <w:rPr>
          <w:rFonts w:ascii="Arial" w:hAnsi="Arial" w:cs="Arial"/>
          <w:sz w:val="24"/>
          <w:szCs w:val="24"/>
        </w:rPr>
        <w:t xml:space="preserve">od dnia powzięcia wiadomości o tych okolicznościach. W takim przypadku wykonawca może żądać wyłącznie wynagrodzenia należnego z tytułu wykonania części umowy. </w:t>
      </w:r>
    </w:p>
    <w:p w14:paraId="135F898A" w14:textId="41A31FAB" w:rsidR="00D94176" w:rsidRPr="00543928" w:rsidRDefault="00B354CB" w:rsidP="00D94176">
      <w:pPr>
        <w:tabs>
          <w:tab w:val="left" w:pos="426"/>
        </w:tabs>
        <w:spacing w:after="0"/>
        <w:ind w:left="426"/>
        <w:jc w:val="both"/>
        <w:rPr>
          <w:rFonts w:ascii="Arial" w:hAnsi="Arial" w:cs="Arial"/>
          <w:sz w:val="24"/>
          <w:szCs w:val="24"/>
        </w:rPr>
      </w:pPr>
      <w:r w:rsidRPr="00543928">
        <w:rPr>
          <w:rFonts w:ascii="Arial" w:hAnsi="Arial" w:cs="Arial"/>
          <w:sz w:val="24"/>
          <w:szCs w:val="24"/>
        </w:rPr>
        <w:t>2)</w:t>
      </w:r>
      <w:r w:rsidR="00686B85" w:rsidRPr="00543928">
        <w:rPr>
          <w:rFonts w:ascii="Arial" w:hAnsi="Arial" w:cs="Arial"/>
          <w:sz w:val="24"/>
          <w:szCs w:val="24"/>
        </w:rPr>
        <w:t xml:space="preserve"> </w:t>
      </w:r>
      <w:r w:rsidR="00D94176" w:rsidRPr="00543928">
        <w:rPr>
          <w:rFonts w:ascii="Arial" w:hAnsi="Arial" w:cs="Arial"/>
          <w:sz w:val="24"/>
          <w:szCs w:val="24"/>
        </w:rPr>
        <w:t xml:space="preserve">w razie rozwiązania firmy wykonawcy, </w:t>
      </w:r>
    </w:p>
    <w:p w14:paraId="5F78E45A" w14:textId="5B26DF3D" w:rsidR="00D94176" w:rsidRPr="00543928" w:rsidRDefault="00B354CB" w:rsidP="00D94176">
      <w:pPr>
        <w:tabs>
          <w:tab w:val="left" w:pos="426"/>
        </w:tabs>
        <w:spacing w:after="0"/>
        <w:ind w:left="426"/>
        <w:jc w:val="both"/>
        <w:rPr>
          <w:rFonts w:ascii="Arial" w:hAnsi="Arial" w:cs="Arial"/>
          <w:sz w:val="24"/>
          <w:szCs w:val="24"/>
        </w:rPr>
      </w:pPr>
      <w:r w:rsidRPr="00543928">
        <w:rPr>
          <w:rFonts w:ascii="Arial" w:hAnsi="Arial" w:cs="Arial"/>
          <w:sz w:val="24"/>
          <w:szCs w:val="24"/>
        </w:rPr>
        <w:t>3)</w:t>
      </w:r>
      <w:r w:rsidR="00686B85" w:rsidRPr="00543928">
        <w:rPr>
          <w:rFonts w:ascii="Arial" w:hAnsi="Arial" w:cs="Arial"/>
          <w:sz w:val="24"/>
          <w:szCs w:val="24"/>
        </w:rPr>
        <w:t xml:space="preserve"> </w:t>
      </w:r>
      <w:r w:rsidR="005B5F2E" w:rsidRPr="00543928">
        <w:rPr>
          <w:rFonts w:ascii="Arial" w:hAnsi="Arial" w:cs="Arial"/>
          <w:sz w:val="24"/>
          <w:szCs w:val="24"/>
        </w:rPr>
        <w:t xml:space="preserve">gdy </w:t>
      </w:r>
      <w:r w:rsidR="00D94176" w:rsidRPr="00543928">
        <w:rPr>
          <w:rFonts w:ascii="Arial" w:hAnsi="Arial" w:cs="Arial"/>
          <w:sz w:val="24"/>
          <w:szCs w:val="24"/>
        </w:rPr>
        <w:t xml:space="preserve">zostanie wydany nakaz zajęcia majątku wykonawcy, </w:t>
      </w:r>
    </w:p>
    <w:p w14:paraId="5F3C2953" w14:textId="7D4F197F" w:rsidR="00D94176" w:rsidRPr="00543928" w:rsidRDefault="00B354CB" w:rsidP="00D94176">
      <w:pPr>
        <w:tabs>
          <w:tab w:val="left" w:pos="426"/>
        </w:tabs>
        <w:spacing w:after="0"/>
        <w:ind w:left="426"/>
        <w:jc w:val="both"/>
        <w:rPr>
          <w:rFonts w:ascii="Arial" w:hAnsi="Arial" w:cs="Arial"/>
          <w:sz w:val="24"/>
          <w:szCs w:val="24"/>
        </w:rPr>
      </w:pPr>
      <w:r w:rsidRPr="00543928">
        <w:rPr>
          <w:rFonts w:ascii="Arial" w:hAnsi="Arial" w:cs="Arial"/>
          <w:sz w:val="24"/>
          <w:szCs w:val="24"/>
        </w:rPr>
        <w:t>4)</w:t>
      </w:r>
      <w:r w:rsidR="00686B85" w:rsidRPr="00543928">
        <w:rPr>
          <w:rFonts w:ascii="Arial" w:hAnsi="Arial" w:cs="Arial"/>
          <w:sz w:val="24"/>
          <w:szCs w:val="24"/>
        </w:rPr>
        <w:t xml:space="preserve"> </w:t>
      </w:r>
      <w:r w:rsidR="005B5F2E" w:rsidRPr="00543928">
        <w:rPr>
          <w:rFonts w:ascii="Arial" w:hAnsi="Arial" w:cs="Arial"/>
          <w:sz w:val="24"/>
          <w:szCs w:val="24"/>
        </w:rPr>
        <w:t xml:space="preserve">gdy </w:t>
      </w:r>
      <w:r w:rsidR="00D94176" w:rsidRPr="00543928">
        <w:rPr>
          <w:rFonts w:ascii="Arial" w:hAnsi="Arial" w:cs="Arial"/>
          <w:sz w:val="24"/>
          <w:szCs w:val="24"/>
        </w:rPr>
        <w:t xml:space="preserve">wykonawca nie rozpoczął robót, bez uzasadnionych przyczyn, lub nie kontynuuje ich pomimo wezwania Zamawiającego złożonego na piśmie, </w:t>
      </w:r>
    </w:p>
    <w:p w14:paraId="03B00C1D" w14:textId="177B8950" w:rsidR="00D94176" w:rsidRPr="00543928" w:rsidRDefault="00B354CB" w:rsidP="00D94176">
      <w:pPr>
        <w:tabs>
          <w:tab w:val="left" w:pos="426"/>
        </w:tabs>
        <w:spacing w:after="0"/>
        <w:ind w:left="426"/>
        <w:jc w:val="both"/>
        <w:rPr>
          <w:rFonts w:ascii="Arial" w:hAnsi="Arial" w:cs="Arial"/>
          <w:sz w:val="24"/>
          <w:szCs w:val="24"/>
        </w:rPr>
      </w:pPr>
      <w:r w:rsidRPr="00543928">
        <w:rPr>
          <w:rFonts w:ascii="Arial" w:hAnsi="Arial" w:cs="Arial"/>
          <w:sz w:val="24"/>
          <w:szCs w:val="24"/>
        </w:rPr>
        <w:t xml:space="preserve">5) </w:t>
      </w:r>
      <w:r w:rsidR="005B5F2E" w:rsidRPr="00543928">
        <w:rPr>
          <w:rFonts w:ascii="Arial" w:hAnsi="Arial" w:cs="Arial"/>
          <w:sz w:val="24"/>
          <w:szCs w:val="24"/>
        </w:rPr>
        <w:t xml:space="preserve">gdy </w:t>
      </w:r>
      <w:r w:rsidR="00D94176" w:rsidRPr="00543928">
        <w:rPr>
          <w:rFonts w:ascii="Arial" w:hAnsi="Arial" w:cs="Arial"/>
          <w:sz w:val="24"/>
          <w:szCs w:val="24"/>
        </w:rPr>
        <w:t>wykonawca przerwał realizację robót, z własnej winy,</w:t>
      </w:r>
      <w:r w:rsidR="00686B85" w:rsidRPr="00543928">
        <w:rPr>
          <w:rFonts w:ascii="Arial" w:hAnsi="Arial" w:cs="Arial"/>
          <w:sz w:val="24"/>
          <w:szCs w:val="24"/>
        </w:rPr>
        <w:t xml:space="preserve"> </w:t>
      </w:r>
      <w:r w:rsidR="00D94176" w:rsidRPr="00543928">
        <w:rPr>
          <w:rFonts w:ascii="Arial" w:hAnsi="Arial" w:cs="Arial"/>
          <w:sz w:val="24"/>
          <w:szCs w:val="24"/>
        </w:rPr>
        <w:t xml:space="preserve">a przerwa ta trwa dłużej niż czternaście </w:t>
      </w:r>
      <w:r w:rsidR="0049558F" w:rsidRPr="00543928">
        <w:rPr>
          <w:rFonts w:ascii="Arial" w:hAnsi="Arial" w:cs="Arial"/>
          <w:sz w:val="24"/>
          <w:szCs w:val="24"/>
        </w:rPr>
        <w:t xml:space="preserve">dni </w:t>
      </w:r>
      <w:r w:rsidR="00D94176" w:rsidRPr="00543928">
        <w:rPr>
          <w:rFonts w:ascii="Arial" w:hAnsi="Arial" w:cs="Arial"/>
          <w:sz w:val="24"/>
          <w:szCs w:val="24"/>
        </w:rPr>
        <w:t xml:space="preserve">roboczych, </w:t>
      </w:r>
    </w:p>
    <w:p w14:paraId="2ADE86E6" w14:textId="2EBB6801" w:rsidR="00D94176"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t xml:space="preserve">2. Odstąpienie od umowy, w wypadkach określonych w punkcie 1 podpunkty </w:t>
      </w:r>
      <w:r w:rsidR="00AA16A2" w:rsidRPr="00543928">
        <w:rPr>
          <w:rFonts w:ascii="Arial" w:hAnsi="Arial" w:cs="Arial"/>
          <w:sz w:val="24"/>
          <w:szCs w:val="24"/>
        </w:rPr>
        <w:t>2-5</w:t>
      </w:r>
      <w:r w:rsidRPr="00543928">
        <w:rPr>
          <w:rFonts w:ascii="Arial" w:hAnsi="Arial" w:cs="Arial"/>
          <w:sz w:val="24"/>
          <w:szCs w:val="24"/>
        </w:rPr>
        <w:t xml:space="preserve">, może </w:t>
      </w:r>
      <w:r w:rsidR="0049558F" w:rsidRPr="00543928">
        <w:rPr>
          <w:rFonts w:ascii="Arial" w:hAnsi="Arial" w:cs="Arial"/>
          <w:sz w:val="24"/>
          <w:szCs w:val="24"/>
        </w:rPr>
        <w:t>nastąpić w terminie czternastu</w:t>
      </w:r>
      <w:r w:rsidRPr="00543928">
        <w:rPr>
          <w:rFonts w:ascii="Arial" w:hAnsi="Arial" w:cs="Arial"/>
          <w:sz w:val="24"/>
          <w:szCs w:val="24"/>
        </w:rPr>
        <w:t xml:space="preserve"> dni kalendarzowych od dnia powzięcia wiadomości o powyższych okolicznościach. </w:t>
      </w:r>
    </w:p>
    <w:p w14:paraId="6A4E5603" w14:textId="3067AF1C" w:rsidR="00D94176"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lastRenderedPageBreak/>
        <w:t>3. Zamawiający może odstąpić od umowy w przypadku:</w:t>
      </w:r>
    </w:p>
    <w:p w14:paraId="3E5810B4" w14:textId="29DE1A1E" w:rsidR="00D94176" w:rsidRPr="00543928" w:rsidRDefault="00C267E2" w:rsidP="00C267E2">
      <w:pPr>
        <w:tabs>
          <w:tab w:val="left" w:pos="426"/>
        </w:tabs>
        <w:spacing w:after="0"/>
        <w:ind w:left="426"/>
        <w:jc w:val="both"/>
        <w:rPr>
          <w:rFonts w:ascii="Arial" w:hAnsi="Arial" w:cs="Arial"/>
          <w:sz w:val="24"/>
          <w:szCs w:val="24"/>
        </w:rPr>
      </w:pPr>
      <w:r w:rsidRPr="00543928">
        <w:rPr>
          <w:rFonts w:ascii="Arial" w:hAnsi="Arial" w:cs="Arial"/>
          <w:sz w:val="24"/>
          <w:szCs w:val="24"/>
        </w:rPr>
        <w:t xml:space="preserve">1) </w:t>
      </w:r>
      <w:r w:rsidR="00D94176" w:rsidRPr="00543928">
        <w:rPr>
          <w:rFonts w:ascii="Arial" w:hAnsi="Arial" w:cs="Arial"/>
          <w:sz w:val="24"/>
          <w:szCs w:val="24"/>
        </w:rPr>
        <w:t xml:space="preserve">2-krotnego dokonywania bezpośredniej zapłaty podwykonawcy lub dalszemu </w:t>
      </w:r>
      <w:r w:rsidRPr="00543928">
        <w:rPr>
          <w:rFonts w:ascii="Arial" w:hAnsi="Arial" w:cs="Arial"/>
          <w:sz w:val="24"/>
          <w:szCs w:val="24"/>
        </w:rPr>
        <w:t xml:space="preserve">    </w:t>
      </w:r>
      <w:r w:rsidR="00D94176" w:rsidRPr="00543928">
        <w:rPr>
          <w:rFonts w:ascii="Arial" w:hAnsi="Arial" w:cs="Arial"/>
          <w:sz w:val="24"/>
          <w:szCs w:val="24"/>
        </w:rPr>
        <w:t xml:space="preserve">podwykonawcy, </w:t>
      </w:r>
    </w:p>
    <w:p w14:paraId="409EB452" w14:textId="0CA861E3"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2)</w:t>
      </w:r>
      <w:r w:rsidR="00686B85" w:rsidRPr="00543928">
        <w:rPr>
          <w:rFonts w:ascii="Arial" w:hAnsi="Arial" w:cs="Arial"/>
          <w:sz w:val="24"/>
          <w:szCs w:val="24"/>
        </w:rPr>
        <w:t xml:space="preserve"> </w:t>
      </w:r>
      <w:r w:rsidR="00D94176" w:rsidRPr="00543928">
        <w:rPr>
          <w:rFonts w:ascii="Arial" w:hAnsi="Arial" w:cs="Arial"/>
          <w:sz w:val="24"/>
          <w:szCs w:val="24"/>
        </w:rPr>
        <w:t xml:space="preserve">dokonywania bezpośrednich zapłat wykonawcom lub dalszym podwykonawcom na sumę większą niż 5% wartości umowy w sprawie zamówienia publicznego, </w:t>
      </w:r>
    </w:p>
    <w:p w14:paraId="1EE1E853" w14:textId="0BD9540F"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3)</w:t>
      </w:r>
      <w:r w:rsidR="00D94176" w:rsidRPr="00543928">
        <w:rPr>
          <w:rFonts w:ascii="Arial" w:hAnsi="Arial" w:cs="Arial"/>
          <w:sz w:val="24"/>
          <w:szCs w:val="24"/>
        </w:rPr>
        <w:t xml:space="preserve"> nie wykazania przez Wykonawcę spełniania warunków</w:t>
      </w:r>
      <w:r w:rsidR="00686B85" w:rsidRPr="00543928">
        <w:rPr>
          <w:rFonts w:ascii="Arial" w:hAnsi="Arial" w:cs="Arial"/>
          <w:sz w:val="24"/>
          <w:szCs w:val="24"/>
        </w:rPr>
        <w:t xml:space="preserve"> </w:t>
      </w:r>
      <w:r w:rsidR="00D94176" w:rsidRPr="00543928">
        <w:rPr>
          <w:rFonts w:ascii="Arial" w:hAnsi="Arial" w:cs="Arial"/>
          <w:sz w:val="24"/>
          <w:szCs w:val="24"/>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543928" w:rsidRDefault="00D94176" w:rsidP="00D94176">
      <w:pPr>
        <w:tabs>
          <w:tab w:val="left" w:pos="426"/>
        </w:tabs>
        <w:spacing w:after="0"/>
        <w:ind w:left="426"/>
        <w:jc w:val="both"/>
        <w:rPr>
          <w:rFonts w:ascii="Arial" w:hAnsi="Arial" w:cs="Arial"/>
          <w:sz w:val="24"/>
          <w:szCs w:val="24"/>
        </w:rPr>
      </w:pPr>
      <w:r w:rsidRPr="00543928">
        <w:rPr>
          <w:rFonts w:ascii="Arial" w:hAnsi="Arial" w:cs="Arial"/>
          <w:sz w:val="24"/>
          <w:szCs w:val="24"/>
        </w:rPr>
        <w:t xml:space="preserve">się w celu wykazania spełniania warunków udziału w postępowaniu. </w:t>
      </w:r>
    </w:p>
    <w:p w14:paraId="212E0390" w14:textId="3F688D8A" w:rsidR="00D94176"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t xml:space="preserve">4. Odstąpienie od umowy w </w:t>
      </w:r>
      <w:r w:rsidR="0049558F" w:rsidRPr="00543928">
        <w:rPr>
          <w:rFonts w:ascii="Arial" w:hAnsi="Arial" w:cs="Arial"/>
          <w:sz w:val="24"/>
          <w:szCs w:val="24"/>
        </w:rPr>
        <w:t>prz</w:t>
      </w:r>
      <w:r w:rsidRPr="00543928">
        <w:rPr>
          <w:rFonts w:ascii="Arial" w:hAnsi="Arial" w:cs="Arial"/>
          <w:sz w:val="24"/>
          <w:szCs w:val="24"/>
        </w:rPr>
        <w:t xml:space="preserve">ypadkach określonych w ustępie 3 może nastąpić w terminie czternastu </w:t>
      </w:r>
      <w:r w:rsidR="0049558F" w:rsidRPr="00543928">
        <w:rPr>
          <w:rFonts w:ascii="Arial" w:hAnsi="Arial" w:cs="Arial"/>
          <w:sz w:val="24"/>
          <w:szCs w:val="24"/>
        </w:rPr>
        <w:t>dni</w:t>
      </w:r>
      <w:r w:rsidRPr="00543928">
        <w:rPr>
          <w:rFonts w:ascii="Arial" w:hAnsi="Arial" w:cs="Arial"/>
          <w:sz w:val="24"/>
          <w:szCs w:val="24"/>
        </w:rPr>
        <w:t xml:space="preserve"> kalendarzowych od dnia powzięcia wiadomości o powyższych okolicznościach. </w:t>
      </w:r>
    </w:p>
    <w:p w14:paraId="74F0D2F8" w14:textId="0685157C" w:rsidR="00D94176"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t xml:space="preserve">6. Odstąpienie od umowy przez każdą ze stron niniejszej umowy powinno nastąpić w formie pisemnej pod rygorem nieważności i powinno zawierać uzasadnienie. </w:t>
      </w:r>
    </w:p>
    <w:p w14:paraId="18275DFF" w14:textId="1F53E9E5" w:rsidR="00D94176" w:rsidRPr="00543928" w:rsidRDefault="00D94176" w:rsidP="00C267E2">
      <w:pPr>
        <w:tabs>
          <w:tab w:val="left" w:pos="426"/>
        </w:tabs>
        <w:spacing w:after="0"/>
        <w:jc w:val="both"/>
        <w:rPr>
          <w:rFonts w:ascii="Arial" w:hAnsi="Arial" w:cs="Arial"/>
          <w:sz w:val="24"/>
          <w:szCs w:val="24"/>
        </w:rPr>
      </w:pPr>
      <w:r w:rsidRPr="00543928">
        <w:rPr>
          <w:rFonts w:ascii="Arial" w:hAnsi="Arial" w:cs="Arial"/>
          <w:sz w:val="24"/>
          <w:szCs w:val="24"/>
        </w:rPr>
        <w:t xml:space="preserve">7. W przypadku odstąpienia od umowy </w:t>
      </w:r>
      <w:r w:rsidR="0049558F" w:rsidRPr="00543928">
        <w:rPr>
          <w:rFonts w:ascii="Arial" w:hAnsi="Arial" w:cs="Arial"/>
          <w:sz w:val="24"/>
          <w:szCs w:val="24"/>
        </w:rPr>
        <w:t>W</w:t>
      </w:r>
      <w:r w:rsidRPr="00543928">
        <w:rPr>
          <w:rFonts w:ascii="Arial" w:hAnsi="Arial" w:cs="Arial"/>
          <w:sz w:val="24"/>
          <w:szCs w:val="24"/>
        </w:rPr>
        <w:t xml:space="preserve">ykonawcę oraz Zamawiającego obciążają następujące obowiązki szczegółowe: </w:t>
      </w:r>
    </w:p>
    <w:p w14:paraId="17A12B5E" w14:textId="09E38C8A"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1)</w:t>
      </w:r>
      <w:r w:rsidR="00686B85" w:rsidRPr="00543928">
        <w:rPr>
          <w:rFonts w:ascii="Arial" w:hAnsi="Arial" w:cs="Arial"/>
          <w:sz w:val="24"/>
          <w:szCs w:val="24"/>
        </w:rPr>
        <w:t xml:space="preserve"> </w:t>
      </w:r>
      <w:r w:rsidR="0049558F" w:rsidRPr="00543928">
        <w:rPr>
          <w:rFonts w:ascii="Arial" w:hAnsi="Arial" w:cs="Arial"/>
          <w:sz w:val="24"/>
          <w:szCs w:val="24"/>
        </w:rPr>
        <w:t xml:space="preserve">w terminie siedmiu </w:t>
      </w:r>
      <w:r w:rsidR="00D94176" w:rsidRPr="00543928">
        <w:rPr>
          <w:rFonts w:ascii="Arial" w:hAnsi="Arial" w:cs="Arial"/>
          <w:sz w:val="24"/>
          <w:szCs w:val="24"/>
        </w:rPr>
        <w:t xml:space="preserve">dni kalendarzowych od daty odstąpienia od umowy wykonawca, przy udziale zamawiającego, sporządzi protokół inwentaryzacji robót w toku według stanu na dzień odstąpienia, </w:t>
      </w:r>
    </w:p>
    <w:p w14:paraId="577164AE" w14:textId="0DED4B71"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2)</w:t>
      </w:r>
      <w:r w:rsidR="00686B85" w:rsidRPr="00543928">
        <w:rPr>
          <w:rFonts w:ascii="Arial" w:hAnsi="Arial" w:cs="Arial"/>
          <w:sz w:val="24"/>
          <w:szCs w:val="24"/>
        </w:rPr>
        <w:t xml:space="preserve"> </w:t>
      </w:r>
      <w:r w:rsidR="0049558F" w:rsidRPr="00543928">
        <w:rPr>
          <w:rFonts w:ascii="Arial" w:hAnsi="Arial" w:cs="Arial"/>
          <w:sz w:val="24"/>
          <w:szCs w:val="24"/>
        </w:rPr>
        <w:t>W</w:t>
      </w:r>
      <w:r w:rsidR="00D94176" w:rsidRPr="00543928">
        <w:rPr>
          <w:rFonts w:ascii="Arial" w:hAnsi="Arial" w:cs="Arial"/>
          <w:sz w:val="24"/>
          <w:szCs w:val="24"/>
        </w:rPr>
        <w:t xml:space="preserve">ykonawca zabezpieczy przerwane roboty w zakresie obustronnie uzgodnionym - na koszt tej strony z przyczyny której nastąpiło odstąpienie, </w:t>
      </w:r>
    </w:p>
    <w:p w14:paraId="6F318469" w14:textId="5680CC2C"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3)</w:t>
      </w:r>
      <w:r w:rsidR="00D94176" w:rsidRPr="00543928">
        <w:rPr>
          <w:rFonts w:ascii="Arial" w:hAnsi="Arial" w:cs="Arial"/>
          <w:sz w:val="24"/>
          <w:szCs w:val="24"/>
        </w:rPr>
        <w:t xml:space="preserve"> wykonawca zgłosi termin do dokonania przez zamawiającego odbioru robót przerwanych oraz robót zabezpieczających, jeżeli odstąpienie od umowy</w:t>
      </w:r>
      <w:r w:rsidR="00686B85" w:rsidRPr="00543928">
        <w:rPr>
          <w:rFonts w:ascii="Arial" w:hAnsi="Arial" w:cs="Arial"/>
          <w:sz w:val="24"/>
          <w:szCs w:val="24"/>
        </w:rPr>
        <w:t xml:space="preserve"> </w:t>
      </w:r>
      <w:r w:rsidR="00D94176" w:rsidRPr="00543928">
        <w:rPr>
          <w:rFonts w:ascii="Arial" w:hAnsi="Arial" w:cs="Arial"/>
          <w:sz w:val="24"/>
          <w:szCs w:val="24"/>
        </w:rPr>
        <w:t xml:space="preserve">nastąpiło z przyczyn, za które wykonawca nie odpowiada, </w:t>
      </w:r>
    </w:p>
    <w:p w14:paraId="15149BEA" w14:textId="2B458657"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4)</w:t>
      </w:r>
      <w:r w:rsidR="00D94176" w:rsidRPr="00543928">
        <w:rPr>
          <w:rFonts w:ascii="Arial" w:hAnsi="Arial" w:cs="Arial"/>
          <w:sz w:val="24"/>
          <w:szCs w:val="24"/>
        </w:rPr>
        <w:t xml:space="preserve"> Wykonawca niezwłocznie, a </w:t>
      </w:r>
      <w:r w:rsidR="0049558F" w:rsidRPr="00543928">
        <w:rPr>
          <w:rFonts w:ascii="Arial" w:hAnsi="Arial" w:cs="Arial"/>
          <w:sz w:val="24"/>
          <w:szCs w:val="24"/>
        </w:rPr>
        <w:t>najpóźniej w terminie pięciu</w:t>
      </w:r>
      <w:r w:rsidR="00D94176" w:rsidRPr="00543928">
        <w:rPr>
          <w:rFonts w:ascii="Arial" w:hAnsi="Arial" w:cs="Arial"/>
          <w:sz w:val="24"/>
          <w:szCs w:val="24"/>
        </w:rPr>
        <w:t xml:space="preserve"> dni roboczych, usunie z terenu </w:t>
      </w:r>
      <w:r w:rsidR="0049558F" w:rsidRPr="00543928">
        <w:rPr>
          <w:rFonts w:ascii="Arial" w:hAnsi="Arial" w:cs="Arial"/>
          <w:sz w:val="24"/>
          <w:szCs w:val="24"/>
        </w:rPr>
        <w:t>budowy</w:t>
      </w:r>
      <w:r w:rsidR="00D94176" w:rsidRPr="00543928">
        <w:rPr>
          <w:rFonts w:ascii="Arial" w:hAnsi="Arial" w:cs="Arial"/>
          <w:sz w:val="24"/>
          <w:szCs w:val="24"/>
        </w:rPr>
        <w:t xml:space="preserve"> urządzenie zaplecza przez niego dostarczonego lub wzniesionego, </w:t>
      </w:r>
    </w:p>
    <w:p w14:paraId="52AE180E" w14:textId="13037ECA" w:rsidR="00D94176" w:rsidRPr="00543928" w:rsidRDefault="00C267E2" w:rsidP="00D94176">
      <w:pPr>
        <w:tabs>
          <w:tab w:val="left" w:pos="426"/>
        </w:tabs>
        <w:spacing w:after="0"/>
        <w:ind w:left="426"/>
        <w:jc w:val="both"/>
        <w:rPr>
          <w:rFonts w:ascii="Arial" w:hAnsi="Arial" w:cs="Arial"/>
          <w:sz w:val="24"/>
          <w:szCs w:val="24"/>
        </w:rPr>
      </w:pPr>
      <w:r w:rsidRPr="00543928">
        <w:rPr>
          <w:rFonts w:ascii="Arial" w:hAnsi="Arial" w:cs="Arial"/>
          <w:sz w:val="24"/>
          <w:szCs w:val="24"/>
        </w:rPr>
        <w:t>5)</w:t>
      </w:r>
      <w:r w:rsidR="00D94176" w:rsidRPr="00543928">
        <w:rPr>
          <w:rFonts w:ascii="Arial" w:hAnsi="Arial" w:cs="Arial"/>
          <w:sz w:val="24"/>
          <w:szCs w:val="24"/>
        </w:rPr>
        <w:t xml:space="preserve"> Zamawiający w razie odstąpienia od umowy: </w:t>
      </w:r>
    </w:p>
    <w:p w14:paraId="1B2F998B" w14:textId="54A0D0DC" w:rsidR="00D94176" w:rsidRPr="00543928" w:rsidRDefault="00D94176" w:rsidP="00D94176">
      <w:pPr>
        <w:tabs>
          <w:tab w:val="left" w:pos="426"/>
        </w:tabs>
        <w:spacing w:after="0"/>
        <w:ind w:left="426"/>
        <w:jc w:val="both"/>
        <w:rPr>
          <w:rFonts w:ascii="Arial" w:hAnsi="Arial" w:cs="Arial"/>
          <w:sz w:val="24"/>
          <w:szCs w:val="24"/>
        </w:rPr>
      </w:pPr>
      <w:r w:rsidRPr="00543928">
        <w:rPr>
          <w:rFonts w:ascii="Arial" w:hAnsi="Arial" w:cs="Arial"/>
          <w:sz w:val="24"/>
          <w:szCs w:val="24"/>
        </w:rPr>
        <w:t xml:space="preserve">– odbierze robotę oraz zapłaci wynagrodzenia za roboty, które zostały wykonane do dnia odstąpienia, </w:t>
      </w:r>
    </w:p>
    <w:p w14:paraId="6C9D2667" w14:textId="77777777" w:rsidR="00D15876" w:rsidRPr="00543928" w:rsidRDefault="00D15876" w:rsidP="00D15876">
      <w:pPr>
        <w:tabs>
          <w:tab w:val="left" w:pos="1701"/>
        </w:tabs>
        <w:spacing w:after="0"/>
        <w:jc w:val="center"/>
        <w:rPr>
          <w:rFonts w:ascii="Arial" w:hAnsi="Arial" w:cs="Arial"/>
          <w:b/>
          <w:bCs/>
          <w:sz w:val="24"/>
          <w:szCs w:val="24"/>
        </w:rPr>
      </w:pPr>
      <w:r w:rsidRPr="00543928">
        <w:rPr>
          <w:rFonts w:ascii="Arial" w:hAnsi="Arial" w:cs="Arial"/>
          <w:b/>
          <w:bCs/>
          <w:sz w:val="24"/>
          <w:szCs w:val="24"/>
        </w:rPr>
        <w:t>§ 18</w:t>
      </w:r>
    </w:p>
    <w:p w14:paraId="63D72318" w14:textId="77777777" w:rsidR="00D15876" w:rsidRPr="00543928" w:rsidRDefault="00D15876" w:rsidP="00D15876">
      <w:pPr>
        <w:tabs>
          <w:tab w:val="left" w:pos="1701"/>
        </w:tabs>
        <w:spacing w:after="0"/>
        <w:jc w:val="both"/>
        <w:rPr>
          <w:rFonts w:ascii="Arial" w:hAnsi="Arial" w:cs="Arial"/>
          <w:sz w:val="24"/>
          <w:szCs w:val="24"/>
        </w:rPr>
      </w:pPr>
      <w:r w:rsidRPr="00543928">
        <w:rPr>
          <w:rFonts w:ascii="Arial" w:hAnsi="Arial" w:cs="Arial"/>
          <w:sz w:val="24"/>
          <w:szCs w:val="24"/>
        </w:rPr>
        <w:t>W sprawach nie uregulowanych niniejszą umową stosuje się przepisy kodeksu cywilnego oraz ustawy Prawo zamówień publicznych.</w:t>
      </w:r>
    </w:p>
    <w:p w14:paraId="4F6A3C4A" w14:textId="77777777" w:rsidR="00D15876" w:rsidRDefault="00D15876" w:rsidP="00D15876">
      <w:pPr>
        <w:tabs>
          <w:tab w:val="left" w:pos="1701"/>
        </w:tabs>
        <w:spacing w:after="0"/>
        <w:jc w:val="both"/>
        <w:rPr>
          <w:rFonts w:ascii="Arial" w:hAnsi="Arial" w:cs="Arial"/>
          <w:b/>
          <w:sz w:val="24"/>
          <w:szCs w:val="24"/>
        </w:rPr>
      </w:pPr>
    </w:p>
    <w:p w14:paraId="3997C44A" w14:textId="77777777" w:rsidR="00D15876" w:rsidRPr="00543928" w:rsidRDefault="00D15876" w:rsidP="00D15876">
      <w:pPr>
        <w:tabs>
          <w:tab w:val="left" w:pos="1701"/>
        </w:tabs>
        <w:spacing w:after="0"/>
        <w:jc w:val="center"/>
        <w:rPr>
          <w:rFonts w:ascii="Arial" w:hAnsi="Arial" w:cs="Arial"/>
          <w:b/>
          <w:sz w:val="24"/>
          <w:szCs w:val="24"/>
        </w:rPr>
      </w:pPr>
      <w:r w:rsidRPr="00543928">
        <w:rPr>
          <w:rFonts w:ascii="Arial" w:hAnsi="Arial" w:cs="Arial"/>
          <w:b/>
          <w:sz w:val="24"/>
          <w:szCs w:val="24"/>
        </w:rPr>
        <w:lastRenderedPageBreak/>
        <w:t xml:space="preserve">§ </w:t>
      </w:r>
      <w:bookmarkStart w:id="23" w:name="_GoBack"/>
      <w:bookmarkEnd w:id="23"/>
      <w:r w:rsidRPr="00543928">
        <w:rPr>
          <w:rFonts w:ascii="Arial" w:hAnsi="Arial" w:cs="Arial"/>
          <w:b/>
          <w:sz w:val="24"/>
          <w:szCs w:val="24"/>
        </w:rPr>
        <w:t>19</w:t>
      </w:r>
    </w:p>
    <w:p w14:paraId="0E5229D2" w14:textId="77777777" w:rsidR="00D15876" w:rsidRPr="005A179F" w:rsidRDefault="00D15876" w:rsidP="00D15876">
      <w:pPr>
        <w:tabs>
          <w:tab w:val="left" w:pos="1701"/>
        </w:tabs>
        <w:spacing w:after="0"/>
        <w:jc w:val="both"/>
        <w:rPr>
          <w:rFonts w:ascii="Arial" w:hAnsi="Arial" w:cs="Arial"/>
        </w:rPr>
      </w:pPr>
      <w:r w:rsidRPr="00543928">
        <w:rPr>
          <w:rFonts w:ascii="Arial" w:hAnsi="Arial" w:cs="Arial"/>
          <w:sz w:val="24"/>
          <w:szCs w:val="24"/>
        </w:rPr>
        <w:t>Umowę sporządzono w 4 egze</w:t>
      </w:r>
      <w:r w:rsidRPr="005A179F">
        <w:rPr>
          <w:rFonts w:ascii="Arial" w:hAnsi="Arial" w:cs="Arial"/>
        </w:rPr>
        <w:t>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DDB9A7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543928" w:rsidRPr="00543928">
        <w:rPr>
          <w:rFonts w:ascii="Arial" w:hAnsi="Arial" w:cs="Arial"/>
          <w:b/>
          <w:bCs/>
          <w:i/>
          <w:sz w:val="24"/>
          <w:szCs w:val="24"/>
        </w:rPr>
        <w:t>Budowa oświetlenia ulicznego ulicy Widokowej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27752" w14:textId="77777777" w:rsidR="00AF3B71" w:rsidRDefault="00AF3B71" w:rsidP="00013DF3">
      <w:pPr>
        <w:spacing w:after="0" w:line="240" w:lineRule="auto"/>
      </w:pPr>
      <w:r>
        <w:separator/>
      </w:r>
    </w:p>
  </w:endnote>
  <w:endnote w:type="continuationSeparator" w:id="0">
    <w:p w14:paraId="711D5E91" w14:textId="77777777" w:rsidR="00AF3B71" w:rsidRDefault="00AF3B71"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47182C" w:rsidRDefault="0047182C"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A53298">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3298">
              <w:rPr>
                <w:b/>
                <w:bCs/>
                <w:noProof/>
              </w:rPr>
              <w:t>51</w:t>
            </w:r>
            <w:r>
              <w:rPr>
                <w:b/>
                <w:bCs/>
                <w:sz w:val="24"/>
                <w:szCs w:val="24"/>
              </w:rPr>
              <w:fldChar w:fldCharType="end"/>
            </w:r>
          </w:p>
        </w:sdtContent>
      </w:sdt>
    </w:sdtContent>
  </w:sdt>
  <w:p w14:paraId="3038D7E6" w14:textId="77777777" w:rsidR="0047182C" w:rsidRDefault="004718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67299" w14:textId="77777777" w:rsidR="00AF3B71" w:rsidRDefault="00AF3B71" w:rsidP="00013DF3">
      <w:pPr>
        <w:spacing w:after="0" w:line="240" w:lineRule="auto"/>
      </w:pPr>
      <w:r>
        <w:separator/>
      </w:r>
    </w:p>
  </w:footnote>
  <w:footnote w:type="continuationSeparator" w:id="0">
    <w:p w14:paraId="71FB8F9A" w14:textId="77777777" w:rsidR="00AF3B71" w:rsidRDefault="00AF3B71" w:rsidP="00013DF3">
      <w:pPr>
        <w:spacing w:after="0" w:line="240" w:lineRule="auto"/>
      </w:pPr>
      <w:r>
        <w:continuationSeparator/>
      </w:r>
    </w:p>
  </w:footnote>
  <w:footnote w:id="1">
    <w:p w14:paraId="7DE9630C" w14:textId="77777777" w:rsidR="0047182C" w:rsidRPr="00A0288A" w:rsidRDefault="0047182C"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7182C" w:rsidRPr="00A06AD3" w14:paraId="1ECC4C57" w14:textId="77777777" w:rsidTr="00A06AD3">
      <w:trPr>
        <w:trHeight w:val="1276"/>
      </w:trPr>
      <w:tc>
        <w:tcPr>
          <w:tcW w:w="3020" w:type="dxa"/>
        </w:tcPr>
        <w:p w14:paraId="59848660" w14:textId="24B9F6B0" w:rsidR="0047182C" w:rsidRPr="00A06AD3" w:rsidRDefault="0047182C" w:rsidP="00A06AD3">
          <w:pPr>
            <w:rPr>
              <w:rFonts w:ascii="Calibri" w:eastAsia="Calibri" w:hAnsi="Calibri" w:cs="Times New Roman"/>
            </w:rPr>
          </w:pPr>
        </w:p>
      </w:tc>
      <w:tc>
        <w:tcPr>
          <w:tcW w:w="3021" w:type="dxa"/>
        </w:tcPr>
        <w:p w14:paraId="4C23E611" w14:textId="0D3989C5" w:rsidR="0047182C" w:rsidRPr="00A06AD3" w:rsidRDefault="0047182C" w:rsidP="00A06AD3">
          <w:pPr>
            <w:jc w:val="center"/>
            <w:rPr>
              <w:rFonts w:ascii="Calibri" w:eastAsia="Calibri" w:hAnsi="Calibri" w:cs="Times New Roman"/>
            </w:rPr>
          </w:pPr>
        </w:p>
      </w:tc>
      <w:tc>
        <w:tcPr>
          <w:tcW w:w="3021" w:type="dxa"/>
        </w:tcPr>
        <w:p w14:paraId="183E082C" w14:textId="4552B6E7" w:rsidR="0047182C" w:rsidRPr="00A06AD3" w:rsidRDefault="0047182C" w:rsidP="00A06AD3">
          <w:pPr>
            <w:jc w:val="right"/>
            <w:rPr>
              <w:rFonts w:ascii="Calibri" w:eastAsia="Calibri" w:hAnsi="Calibri" w:cs="Times New Roman"/>
            </w:rPr>
          </w:pPr>
        </w:p>
      </w:tc>
    </w:tr>
  </w:tbl>
  <w:p w14:paraId="75D9947D" w14:textId="77777777" w:rsidR="0047182C" w:rsidRPr="00A06AD3" w:rsidRDefault="0047182C"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6213BD"/>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AD1F0F"/>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F6493"/>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14131"/>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4"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EDF16F9"/>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1566DD"/>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897685"/>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5"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6"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20"/>
  </w:num>
  <w:num w:numId="3">
    <w:abstractNumId w:val="2"/>
  </w:num>
  <w:num w:numId="4">
    <w:abstractNumId w:val="17"/>
  </w:num>
  <w:num w:numId="5">
    <w:abstractNumId w:val="22"/>
  </w:num>
  <w:num w:numId="6">
    <w:abstractNumId w:val="5"/>
  </w:num>
  <w:num w:numId="7">
    <w:abstractNumId w:val="30"/>
  </w:num>
  <w:num w:numId="8">
    <w:abstractNumId w:val="51"/>
  </w:num>
  <w:num w:numId="9">
    <w:abstractNumId w:val="44"/>
  </w:num>
  <w:num w:numId="10">
    <w:abstractNumId w:val="37"/>
  </w:num>
  <w:num w:numId="11">
    <w:abstractNumId w:val="11"/>
  </w:num>
  <w:num w:numId="12">
    <w:abstractNumId w:val="13"/>
  </w:num>
  <w:num w:numId="13">
    <w:abstractNumId w:val="36"/>
  </w:num>
  <w:num w:numId="14">
    <w:abstractNumId w:val="29"/>
  </w:num>
  <w:num w:numId="15">
    <w:abstractNumId w:val="31"/>
  </w:num>
  <w:num w:numId="16">
    <w:abstractNumId w:val="38"/>
  </w:num>
  <w:num w:numId="17">
    <w:abstractNumId w:val="32"/>
  </w:num>
  <w:num w:numId="18">
    <w:abstractNumId w:val="15"/>
  </w:num>
  <w:num w:numId="19">
    <w:abstractNumId w:val="14"/>
  </w:num>
  <w:num w:numId="20">
    <w:abstractNumId w:val="57"/>
  </w:num>
  <w:num w:numId="21">
    <w:abstractNumId w:val="3"/>
  </w:num>
  <w:num w:numId="22">
    <w:abstractNumId w:val="9"/>
  </w:num>
  <w:num w:numId="23">
    <w:abstractNumId w:val="54"/>
  </w:num>
  <w:num w:numId="24">
    <w:abstractNumId w:val="35"/>
  </w:num>
  <w:num w:numId="25">
    <w:abstractNumId w:val="27"/>
  </w:num>
  <w:num w:numId="26">
    <w:abstractNumId w:val="48"/>
  </w:num>
  <w:num w:numId="27">
    <w:abstractNumId w:val="19"/>
  </w:num>
  <w:num w:numId="28">
    <w:abstractNumId w:val="49"/>
  </w:num>
  <w:num w:numId="29">
    <w:abstractNumId w:val="18"/>
  </w:num>
  <w:num w:numId="30">
    <w:abstractNumId w:val="56"/>
  </w:num>
  <w:num w:numId="31">
    <w:abstractNumId w:val="46"/>
  </w:num>
  <w:num w:numId="32">
    <w:abstractNumId w:val="25"/>
  </w:num>
  <w:num w:numId="33">
    <w:abstractNumId w:val="3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10"/>
  </w:num>
  <w:num w:numId="41">
    <w:abstractNumId w:val="6"/>
  </w:num>
  <w:num w:numId="42">
    <w:abstractNumId w:val="45"/>
  </w:num>
  <w:num w:numId="43">
    <w:abstractNumId w:val="39"/>
  </w:num>
  <w:num w:numId="44">
    <w:abstractNumId w:val="28"/>
  </w:num>
  <w:num w:numId="45">
    <w:abstractNumId w:val="16"/>
  </w:num>
  <w:num w:numId="46">
    <w:abstractNumId w:val="33"/>
  </w:num>
  <w:num w:numId="47">
    <w:abstractNumId w:val="47"/>
  </w:num>
  <w:num w:numId="48">
    <w:abstractNumId w:val="43"/>
  </w:num>
  <w:num w:numId="49">
    <w:abstractNumId w:val="50"/>
  </w:num>
  <w:num w:numId="50">
    <w:abstractNumId w:val="42"/>
  </w:num>
  <w:num w:numId="51">
    <w:abstractNumId w:val="24"/>
  </w:num>
  <w:num w:numId="52">
    <w:abstractNumId w:val="12"/>
  </w:num>
  <w:num w:numId="53">
    <w:abstractNumId w:val="21"/>
  </w:num>
  <w:num w:numId="54">
    <w:abstractNumId w:val="41"/>
  </w:num>
  <w:num w:numId="55">
    <w:abstractNumId w:val="52"/>
  </w:num>
  <w:num w:numId="56">
    <w:abstractNumId w:val="4"/>
  </w:num>
  <w:num w:numId="57">
    <w:abstractNumId w:val="53"/>
  </w:num>
  <w:num w:numId="58">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2CC2"/>
    <w:rsid w:val="00007DD7"/>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67A4"/>
    <w:rsid w:val="000C7F08"/>
    <w:rsid w:val="000D0385"/>
    <w:rsid w:val="000D7B4F"/>
    <w:rsid w:val="000E1F15"/>
    <w:rsid w:val="000E72CC"/>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21CE"/>
    <w:rsid w:val="00163AAC"/>
    <w:rsid w:val="00170094"/>
    <w:rsid w:val="00172465"/>
    <w:rsid w:val="00172A6E"/>
    <w:rsid w:val="00173ABE"/>
    <w:rsid w:val="001757E0"/>
    <w:rsid w:val="00182E51"/>
    <w:rsid w:val="00184CF7"/>
    <w:rsid w:val="001861BD"/>
    <w:rsid w:val="0018625F"/>
    <w:rsid w:val="00193324"/>
    <w:rsid w:val="00195FB3"/>
    <w:rsid w:val="001960A9"/>
    <w:rsid w:val="001A1379"/>
    <w:rsid w:val="001A2F6A"/>
    <w:rsid w:val="001B0597"/>
    <w:rsid w:val="001B7E22"/>
    <w:rsid w:val="001C08E4"/>
    <w:rsid w:val="001C3BA1"/>
    <w:rsid w:val="001C4C55"/>
    <w:rsid w:val="001D011E"/>
    <w:rsid w:val="001D767B"/>
    <w:rsid w:val="001E2F67"/>
    <w:rsid w:val="001E3072"/>
    <w:rsid w:val="001E42D0"/>
    <w:rsid w:val="001E5EB9"/>
    <w:rsid w:val="00203354"/>
    <w:rsid w:val="0021157A"/>
    <w:rsid w:val="00213C7C"/>
    <w:rsid w:val="002229DE"/>
    <w:rsid w:val="002251D2"/>
    <w:rsid w:val="00230F67"/>
    <w:rsid w:val="002327E8"/>
    <w:rsid w:val="002356DB"/>
    <w:rsid w:val="00237770"/>
    <w:rsid w:val="00243274"/>
    <w:rsid w:val="00244110"/>
    <w:rsid w:val="002454E1"/>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04603"/>
    <w:rsid w:val="00313A30"/>
    <w:rsid w:val="00316B89"/>
    <w:rsid w:val="00320491"/>
    <w:rsid w:val="00320735"/>
    <w:rsid w:val="00331272"/>
    <w:rsid w:val="00331E24"/>
    <w:rsid w:val="00333E91"/>
    <w:rsid w:val="00335CB6"/>
    <w:rsid w:val="00344979"/>
    <w:rsid w:val="00346369"/>
    <w:rsid w:val="00351A4A"/>
    <w:rsid w:val="00356A40"/>
    <w:rsid w:val="0036082C"/>
    <w:rsid w:val="003624C7"/>
    <w:rsid w:val="00362638"/>
    <w:rsid w:val="00364722"/>
    <w:rsid w:val="00367BBB"/>
    <w:rsid w:val="003739F3"/>
    <w:rsid w:val="003744AD"/>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100B9"/>
    <w:rsid w:val="004132A9"/>
    <w:rsid w:val="00422928"/>
    <w:rsid w:val="00422DF1"/>
    <w:rsid w:val="00430F55"/>
    <w:rsid w:val="00434B62"/>
    <w:rsid w:val="00434D70"/>
    <w:rsid w:val="00437C4E"/>
    <w:rsid w:val="0044362B"/>
    <w:rsid w:val="00444AA0"/>
    <w:rsid w:val="004616BE"/>
    <w:rsid w:val="00466BEB"/>
    <w:rsid w:val="0047182C"/>
    <w:rsid w:val="00472148"/>
    <w:rsid w:val="0047367E"/>
    <w:rsid w:val="00477158"/>
    <w:rsid w:val="004779A4"/>
    <w:rsid w:val="00486BC6"/>
    <w:rsid w:val="0049558F"/>
    <w:rsid w:val="004A13AD"/>
    <w:rsid w:val="004A36AA"/>
    <w:rsid w:val="004A5FA9"/>
    <w:rsid w:val="004B086A"/>
    <w:rsid w:val="004B1B7A"/>
    <w:rsid w:val="004C027D"/>
    <w:rsid w:val="004D4227"/>
    <w:rsid w:val="004D42DD"/>
    <w:rsid w:val="004E1189"/>
    <w:rsid w:val="004E11DD"/>
    <w:rsid w:val="004E51B5"/>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60F2"/>
    <w:rsid w:val="0054089A"/>
    <w:rsid w:val="00542733"/>
    <w:rsid w:val="00542F70"/>
    <w:rsid w:val="00543657"/>
    <w:rsid w:val="00543928"/>
    <w:rsid w:val="00550104"/>
    <w:rsid w:val="00551CCA"/>
    <w:rsid w:val="00552992"/>
    <w:rsid w:val="00554664"/>
    <w:rsid w:val="005564C5"/>
    <w:rsid w:val="005574D7"/>
    <w:rsid w:val="00560179"/>
    <w:rsid w:val="00566201"/>
    <w:rsid w:val="00567ECE"/>
    <w:rsid w:val="00596BBA"/>
    <w:rsid w:val="005A179F"/>
    <w:rsid w:val="005A5E51"/>
    <w:rsid w:val="005B5F2E"/>
    <w:rsid w:val="005C23AB"/>
    <w:rsid w:val="005C462E"/>
    <w:rsid w:val="005C6D26"/>
    <w:rsid w:val="005C6F99"/>
    <w:rsid w:val="005C752F"/>
    <w:rsid w:val="005D5059"/>
    <w:rsid w:val="005E129C"/>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107B"/>
    <w:rsid w:val="00653768"/>
    <w:rsid w:val="00655883"/>
    <w:rsid w:val="006578C0"/>
    <w:rsid w:val="00662F43"/>
    <w:rsid w:val="00667DA1"/>
    <w:rsid w:val="00672FCB"/>
    <w:rsid w:val="00673360"/>
    <w:rsid w:val="006766EF"/>
    <w:rsid w:val="00680935"/>
    <w:rsid w:val="006830AA"/>
    <w:rsid w:val="006844FB"/>
    <w:rsid w:val="0068596A"/>
    <w:rsid w:val="00686B85"/>
    <w:rsid w:val="00691A0D"/>
    <w:rsid w:val="00692DB2"/>
    <w:rsid w:val="00695B73"/>
    <w:rsid w:val="00696D2C"/>
    <w:rsid w:val="006B0153"/>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EA9"/>
    <w:rsid w:val="00787A4B"/>
    <w:rsid w:val="0079013B"/>
    <w:rsid w:val="007A0A8C"/>
    <w:rsid w:val="007A0BEA"/>
    <w:rsid w:val="007A51A7"/>
    <w:rsid w:val="007A7BFA"/>
    <w:rsid w:val="007B0E9B"/>
    <w:rsid w:val="007B75A0"/>
    <w:rsid w:val="007C6F0F"/>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749B7"/>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063E4"/>
    <w:rsid w:val="00916D40"/>
    <w:rsid w:val="00940FF9"/>
    <w:rsid w:val="0094396A"/>
    <w:rsid w:val="009546CF"/>
    <w:rsid w:val="00957E8D"/>
    <w:rsid w:val="00962D9F"/>
    <w:rsid w:val="009651F2"/>
    <w:rsid w:val="00966441"/>
    <w:rsid w:val="009665F3"/>
    <w:rsid w:val="00983FCB"/>
    <w:rsid w:val="0098525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5126"/>
    <w:rsid w:val="00A335AF"/>
    <w:rsid w:val="00A3508B"/>
    <w:rsid w:val="00A43421"/>
    <w:rsid w:val="00A53298"/>
    <w:rsid w:val="00A5430F"/>
    <w:rsid w:val="00A54F8B"/>
    <w:rsid w:val="00A56278"/>
    <w:rsid w:val="00A63D57"/>
    <w:rsid w:val="00A64CDB"/>
    <w:rsid w:val="00A70CFD"/>
    <w:rsid w:val="00A717EA"/>
    <w:rsid w:val="00A72DBA"/>
    <w:rsid w:val="00A747CA"/>
    <w:rsid w:val="00A74C58"/>
    <w:rsid w:val="00A74CDF"/>
    <w:rsid w:val="00A77423"/>
    <w:rsid w:val="00A877E6"/>
    <w:rsid w:val="00AA16A2"/>
    <w:rsid w:val="00AA4CA7"/>
    <w:rsid w:val="00AA7F7F"/>
    <w:rsid w:val="00AC420A"/>
    <w:rsid w:val="00AC520A"/>
    <w:rsid w:val="00AC5926"/>
    <w:rsid w:val="00AD0A1B"/>
    <w:rsid w:val="00AD75E9"/>
    <w:rsid w:val="00AE31CD"/>
    <w:rsid w:val="00AF3B71"/>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1A99"/>
    <w:rsid w:val="00C36C08"/>
    <w:rsid w:val="00C42A35"/>
    <w:rsid w:val="00C467C9"/>
    <w:rsid w:val="00C47A77"/>
    <w:rsid w:val="00C50C1B"/>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C0ACE"/>
    <w:rsid w:val="00CC61E3"/>
    <w:rsid w:val="00CE1043"/>
    <w:rsid w:val="00CE1442"/>
    <w:rsid w:val="00CE3865"/>
    <w:rsid w:val="00CE6408"/>
    <w:rsid w:val="00CF7565"/>
    <w:rsid w:val="00D07FD2"/>
    <w:rsid w:val="00D12297"/>
    <w:rsid w:val="00D138F5"/>
    <w:rsid w:val="00D13E0C"/>
    <w:rsid w:val="00D15876"/>
    <w:rsid w:val="00D23EBD"/>
    <w:rsid w:val="00D2525E"/>
    <w:rsid w:val="00D2645C"/>
    <w:rsid w:val="00D27E0E"/>
    <w:rsid w:val="00D31DB5"/>
    <w:rsid w:val="00D44494"/>
    <w:rsid w:val="00D458D6"/>
    <w:rsid w:val="00D531FB"/>
    <w:rsid w:val="00D60CBF"/>
    <w:rsid w:val="00D61B40"/>
    <w:rsid w:val="00D62D3A"/>
    <w:rsid w:val="00D6507E"/>
    <w:rsid w:val="00D73705"/>
    <w:rsid w:val="00D77CF9"/>
    <w:rsid w:val="00D912F6"/>
    <w:rsid w:val="00D94176"/>
    <w:rsid w:val="00D94318"/>
    <w:rsid w:val="00D949E8"/>
    <w:rsid w:val="00D94BC5"/>
    <w:rsid w:val="00D95863"/>
    <w:rsid w:val="00D9657B"/>
    <w:rsid w:val="00DA3001"/>
    <w:rsid w:val="00DA7037"/>
    <w:rsid w:val="00DB0FE7"/>
    <w:rsid w:val="00DB2239"/>
    <w:rsid w:val="00DB5E40"/>
    <w:rsid w:val="00DB68DD"/>
    <w:rsid w:val="00DC0080"/>
    <w:rsid w:val="00DC0100"/>
    <w:rsid w:val="00DC6E08"/>
    <w:rsid w:val="00DD202E"/>
    <w:rsid w:val="00DD6B02"/>
    <w:rsid w:val="00DD71A9"/>
    <w:rsid w:val="00DE2125"/>
    <w:rsid w:val="00DE44B4"/>
    <w:rsid w:val="00DE5DEF"/>
    <w:rsid w:val="00DE64B4"/>
    <w:rsid w:val="00DF1709"/>
    <w:rsid w:val="00DF230D"/>
    <w:rsid w:val="00E16AD8"/>
    <w:rsid w:val="00E250E4"/>
    <w:rsid w:val="00E261B8"/>
    <w:rsid w:val="00E31266"/>
    <w:rsid w:val="00E31FD9"/>
    <w:rsid w:val="00E340EE"/>
    <w:rsid w:val="00E36588"/>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7ECE"/>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BDF6-7A7B-43FD-85AD-1C78FE7A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11538</TotalTime>
  <Pages>1</Pages>
  <Words>11983</Words>
  <Characters>71904</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144</cp:revision>
  <cp:lastPrinted>2019-09-10T07:25:00Z</cp:lastPrinted>
  <dcterms:created xsi:type="dcterms:W3CDTF">2016-08-11T08:56:00Z</dcterms:created>
  <dcterms:modified xsi:type="dcterms:W3CDTF">2019-09-10T08:59:00Z</dcterms:modified>
</cp:coreProperties>
</file>