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430F55" w14:paraId="2E59033A" w14:textId="77777777" w:rsidTr="006015AE">
        <w:trPr>
          <w:trHeight w:val="80"/>
        </w:trPr>
        <w:tc>
          <w:tcPr>
            <w:tcW w:w="3071" w:type="dxa"/>
          </w:tcPr>
          <w:p w14:paraId="753F9AF1" w14:textId="2B2E4915" w:rsidR="00430F55" w:rsidRPr="001861BD" w:rsidRDefault="00430F55" w:rsidP="00430F55">
            <w:pPr>
              <w:rPr>
                <w:sz w:val="28"/>
                <w:szCs w:val="28"/>
              </w:rPr>
            </w:pPr>
          </w:p>
        </w:tc>
        <w:tc>
          <w:tcPr>
            <w:tcW w:w="3071" w:type="dxa"/>
          </w:tcPr>
          <w:p w14:paraId="2428051E" w14:textId="5F86F129" w:rsidR="00430F55" w:rsidRDefault="00430F55" w:rsidP="00430F55"/>
        </w:tc>
      </w:tr>
    </w:tbl>
    <w:p w14:paraId="549D59B4" w14:textId="1AFF29FD" w:rsidR="008B5EC7" w:rsidRPr="00511759" w:rsidRDefault="00511759" w:rsidP="00511759">
      <w:pPr>
        <w:jc w:val="both"/>
        <w:rPr>
          <w:rFonts w:ascii="Arial" w:hAnsi="Arial" w:cs="Arial"/>
          <w:b/>
          <w:sz w:val="24"/>
          <w:szCs w:val="24"/>
        </w:rPr>
      </w:pPr>
      <w:r>
        <w:rPr>
          <w:rFonts w:ascii="Arial" w:hAnsi="Arial" w:cs="Arial"/>
          <w:b/>
          <w:sz w:val="24"/>
          <w:szCs w:val="24"/>
        </w:rPr>
        <w:t>IRB.271.</w:t>
      </w:r>
      <w:r w:rsidR="00BC41A4">
        <w:rPr>
          <w:rFonts w:ascii="Arial" w:hAnsi="Arial" w:cs="Arial"/>
          <w:b/>
          <w:sz w:val="24"/>
          <w:szCs w:val="24"/>
        </w:rPr>
        <w:t>14</w:t>
      </w:r>
      <w:r w:rsidR="00477158" w:rsidRPr="00727FAA">
        <w:rPr>
          <w:rFonts w:ascii="Arial" w:hAnsi="Arial" w:cs="Arial"/>
          <w:b/>
          <w:sz w:val="24"/>
          <w:szCs w:val="24"/>
        </w:rPr>
        <w:t>.</w:t>
      </w:r>
      <w:r w:rsidR="00477158" w:rsidRPr="00230F67">
        <w:rPr>
          <w:rFonts w:ascii="Arial" w:hAnsi="Arial" w:cs="Arial"/>
          <w:b/>
          <w:sz w:val="24"/>
          <w:szCs w:val="24"/>
        </w:rPr>
        <w:t>20</w:t>
      </w:r>
      <w:r w:rsidR="00DD3A37">
        <w:rPr>
          <w:rFonts w:ascii="Arial" w:hAnsi="Arial" w:cs="Arial"/>
          <w:b/>
          <w:sz w:val="24"/>
          <w:szCs w:val="24"/>
        </w:rPr>
        <w:t>20</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BC41A4">
        <w:rPr>
          <w:rFonts w:ascii="Arial" w:hAnsi="Arial" w:cs="Arial"/>
          <w:b/>
          <w:sz w:val="24"/>
          <w:szCs w:val="24"/>
        </w:rPr>
        <w:t>16</w:t>
      </w:r>
      <w:r w:rsidRPr="00163223">
        <w:rPr>
          <w:rFonts w:ascii="Arial" w:hAnsi="Arial" w:cs="Arial"/>
          <w:b/>
          <w:sz w:val="24"/>
          <w:szCs w:val="24"/>
        </w:rPr>
        <w:t>.</w:t>
      </w:r>
      <w:r w:rsidR="00057CC9" w:rsidRPr="00163223">
        <w:rPr>
          <w:rFonts w:ascii="Arial" w:hAnsi="Arial" w:cs="Arial"/>
          <w:b/>
          <w:sz w:val="24"/>
          <w:szCs w:val="24"/>
        </w:rPr>
        <w:t>0</w:t>
      </w:r>
      <w:r w:rsidR="00BC41A4">
        <w:rPr>
          <w:rFonts w:ascii="Arial" w:hAnsi="Arial" w:cs="Arial"/>
          <w:b/>
          <w:sz w:val="24"/>
          <w:szCs w:val="24"/>
        </w:rPr>
        <w:t>7</w:t>
      </w:r>
      <w:r w:rsidRPr="00163223">
        <w:rPr>
          <w:rFonts w:ascii="Arial" w:hAnsi="Arial" w:cs="Arial"/>
          <w:b/>
          <w:sz w:val="24"/>
          <w:szCs w:val="24"/>
        </w:rPr>
        <w:t>.20</w:t>
      </w:r>
      <w:r w:rsidR="00DD3A37" w:rsidRPr="00163223">
        <w:rPr>
          <w:rFonts w:ascii="Arial" w:hAnsi="Arial" w:cs="Arial"/>
          <w:b/>
          <w:sz w:val="24"/>
          <w:szCs w:val="24"/>
        </w:rPr>
        <w:t>20</w:t>
      </w:r>
      <w:r w:rsidR="004616BE" w:rsidRPr="00163223">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003F08C9"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212A1A" w:rsidRPr="00212A1A">
        <w:rPr>
          <w:rFonts w:ascii="Arial" w:hAnsi="Arial" w:cs="Arial"/>
          <w:b/>
          <w:bCs/>
          <w:sz w:val="36"/>
          <w:szCs w:val="36"/>
        </w:rPr>
        <w:t>Przebudowa wraz z rozbudową szkoły podstawowej w Żeleźnikowej Wielkiej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F186211" w14:textId="77777777" w:rsidR="00BC41A4" w:rsidRDefault="00BC41A4" w:rsidP="00A77423">
      <w:pPr>
        <w:jc w:val="both"/>
        <w:rPr>
          <w:rFonts w:ascii="Arial" w:hAnsi="Arial" w:cs="Arial"/>
          <w:b/>
          <w:bCs/>
          <w:sz w:val="36"/>
          <w:szCs w:val="36"/>
        </w:rPr>
      </w:pPr>
    </w:p>
    <w:p w14:paraId="5576E377" w14:textId="77777777" w:rsidR="00BC41A4" w:rsidRDefault="00BC41A4" w:rsidP="00A77423">
      <w:pPr>
        <w:jc w:val="both"/>
        <w:rPr>
          <w:rFonts w:ascii="Arial" w:hAnsi="Arial" w:cs="Arial"/>
          <w:b/>
          <w:bCs/>
          <w:sz w:val="36"/>
          <w:szCs w:val="36"/>
        </w:rPr>
      </w:pPr>
    </w:p>
    <w:p w14:paraId="4D013C66" w14:textId="77777777" w:rsidR="00BC41A4" w:rsidRDefault="00BC41A4"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212A1A"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0036777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D3A37">
        <w:rPr>
          <w:rFonts w:ascii="Arial" w:hAnsi="Arial" w:cs="Arial"/>
          <w:sz w:val="24"/>
        </w:rPr>
        <w:t>9</w:t>
      </w:r>
      <w:r w:rsidR="003041E5" w:rsidRPr="00016107">
        <w:rPr>
          <w:rFonts w:ascii="Arial" w:hAnsi="Arial" w:cs="Arial"/>
          <w:sz w:val="24"/>
        </w:rPr>
        <w:t xml:space="preserve">r., poz. </w:t>
      </w:r>
      <w:r w:rsidR="00D94BC5">
        <w:rPr>
          <w:rFonts w:ascii="Arial" w:hAnsi="Arial" w:cs="Arial"/>
          <w:sz w:val="24"/>
        </w:rPr>
        <w:t>1</w:t>
      </w:r>
      <w:r w:rsidR="00DD3A37">
        <w:rPr>
          <w:rFonts w:ascii="Arial" w:hAnsi="Arial" w:cs="Arial"/>
          <w:sz w:val="24"/>
        </w:rPr>
        <w:t>843</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50CA62CF"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212A1A" w:rsidRPr="00212A1A">
        <w:rPr>
          <w:rFonts w:ascii="Arial" w:eastAsia="Times New Roman" w:hAnsi="Arial" w:cs="Arial"/>
          <w:b/>
          <w:bCs/>
          <w:sz w:val="24"/>
          <w:szCs w:val="24"/>
          <w:lang w:eastAsia="pl-PL"/>
        </w:rPr>
        <w:t>Przebudow</w:t>
      </w:r>
      <w:r w:rsidR="001D6984">
        <w:rPr>
          <w:rFonts w:ascii="Arial" w:eastAsia="Times New Roman" w:hAnsi="Arial" w:cs="Arial"/>
          <w:b/>
          <w:bCs/>
          <w:sz w:val="24"/>
          <w:szCs w:val="24"/>
          <w:lang w:eastAsia="pl-PL"/>
        </w:rPr>
        <w:t>y</w:t>
      </w:r>
      <w:r w:rsidR="00212A1A" w:rsidRPr="00212A1A">
        <w:rPr>
          <w:rFonts w:ascii="Arial" w:eastAsia="Times New Roman" w:hAnsi="Arial" w:cs="Arial"/>
          <w:b/>
          <w:bCs/>
          <w:sz w:val="24"/>
          <w:szCs w:val="24"/>
          <w:lang w:eastAsia="pl-PL"/>
        </w:rPr>
        <w:t xml:space="preserve"> wraz z rozbudową szkoły podstawowej w Żeleźnikowej Wielkiej</w:t>
      </w:r>
      <w:r w:rsidR="003C4FEE" w:rsidRPr="00156FB5">
        <w:rPr>
          <w:rFonts w:ascii="Arial" w:eastAsia="Times New Roman" w:hAnsi="Arial" w:cs="Arial"/>
          <w:b/>
          <w:bCs/>
          <w:sz w:val="24"/>
          <w:szCs w:val="24"/>
          <w:lang w:eastAsia="pl-PL"/>
        </w:rPr>
        <w:t>.</w:t>
      </w:r>
      <w:r w:rsidR="001E5EB9" w:rsidRPr="00156FB5">
        <w:rPr>
          <w:rFonts w:ascii="Arial" w:eastAsia="Times New Roman" w:hAnsi="Arial" w:cs="Arial"/>
          <w:b/>
          <w:bCs/>
          <w:sz w:val="24"/>
          <w:szCs w:val="24"/>
          <w:lang w:eastAsia="pl-PL"/>
        </w:rPr>
        <w:t xml:space="preserve"> </w:t>
      </w:r>
      <w:bookmarkEnd w:id="3"/>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442FB086" w14:textId="166CCA90" w:rsidR="000B2B38" w:rsidRDefault="00BC41A4" w:rsidP="006435AB">
      <w:pPr>
        <w:pStyle w:val="Akapitzlist"/>
        <w:numPr>
          <w:ilvl w:val="0"/>
          <w:numId w:val="41"/>
        </w:numPr>
        <w:jc w:val="both"/>
        <w:rPr>
          <w:rFonts w:ascii="Arial" w:hAnsi="Arial" w:cs="Arial"/>
          <w:sz w:val="24"/>
          <w:szCs w:val="24"/>
        </w:rPr>
      </w:pPr>
      <w:r>
        <w:rPr>
          <w:rFonts w:ascii="Arial" w:hAnsi="Arial" w:cs="Arial"/>
          <w:sz w:val="24"/>
          <w:szCs w:val="24"/>
        </w:rPr>
        <w:t>Wykonanie zewnętrznej instalacji kanalizacji deszczowej;</w:t>
      </w:r>
    </w:p>
    <w:p w14:paraId="0F90CF81" w14:textId="57188F16" w:rsidR="0087750F" w:rsidRDefault="00BC41A4" w:rsidP="00BC41A4">
      <w:pPr>
        <w:pStyle w:val="Akapitzlist"/>
        <w:numPr>
          <w:ilvl w:val="0"/>
          <w:numId w:val="41"/>
        </w:numPr>
        <w:jc w:val="both"/>
        <w:rPr>
          <w:rFonts w:ascii="Arial" w:hAnsi="Arial" w:cs="Arial"/>
          <w:sz w:val="24"/>
          <w:szCs w:val="24"/>
        </w:rPr>
      </w:pPr>
      <w:r>
        <w:rPr>
          <w:rFonts w:ascii="Arial" w:hAnsi="Arial" w:cs="Arial"/>
          <w:sz w:val="24"/>
          <w:szCs w:val="24"/>
        </w:rPr>
        <w:t>Montaż i uzbrojenie przewodu wodociągowego ze studni;</w:t>
      </w:r>
    </w:p>
    <w:p w14:paraId="2BFA3A3D" w14:textId="720C14B3" w:rsidR="0061307D" w:rsidRPr="00BC41A4" w:rsidRDefault="0061307D" w:rsidP="00BC41A4">
      <w:pPr>
        <w:pStyle w:val="Akapitzlist"/>
        <w:numPr>
          <w:ilvl w:val="0"/>
          <w:numId w:val="41"/>
        </w:numPr>
        <w:jc w:val="both"/>
        <w:rPr>
          <w:rFonts w:ascii="Arial" w:hAnsi="Arial" w:cs="Arial"/>
          <w:sz w:val="24"/>
          <w:szCs w:val="24"/>
        </w:rPr>
      </w:pPr>
      <w:r>
        <w:rPr>
          <w:rFonts w:ascii="Arial" w:hAnsi="Arial" w:cs="Arial"/>
          <w:sz w:val="24"/>
          <w:szCs w:val="24"/>
        </w:rPr>
        <w:t>Wykonanie wodnej instalacji przeciwpożarowej;</w:t>
      </w:r>
    </w:p>
    <w:p w14:paraId="0C4C9CE7" w14:textId="5535AAF4" w:rsidR="006104E6" w:rsidRPr="00BC41A4" w:rsidRDefault="00122A3C" w:rsidP="00BC41A4">
      <w:pPr>
        <w:pStyle w:val="Akapitzlist"/>
        <w:numPr>
          <w:ilvl w:val="0"/>
          <w:numId w:val="41"/>
        </w:numPr>
        <w:rPr>
          <w:rFonts w:ascii="Arial" w:hAnsi="Arial"/>
          <w:sz w:val="24"/>
          <w:szCs w:val="24"/>
        </w:rPr>
      </w:pPr>
      <w:r w:rsidRPr="00A43421">
        <w:rPr>
          <w:rFonts w:ascii="Arial" w:hAnsi="Arial"/>
          <w:sz w:val="24"/>
          <w:szCs w:val="24"/>
        </w:rPr>
        <w:t>Instalacje elektryczne:</w:t>
      </w:r>
    </w:p>
    <w:p w14:paraId="72E9F09E" w14:textId="73937668" w:rsidR="006104E6" w:rsidRDefault="006104E6" w:rsidP="006104E6">
      <w:pPr>
        <w:pStyle w:val="Akapitzlist"/>
        <w:ind w:left="1080"/>
        <w:rPr>
          <w:rFonts w:ascii="Arial" w:hAnsi="Arial"/>
          <w:sz w:val="24"/>
          <w:szCs w:val="24"/>
        </w:rPr>
      </w:pPr>
      <w:r>
        <w:rPr>
          <w:rFonts w:ascii="Arial" w:hAnsi="Arial"/>
          <w:sz w:val="24"/>
          <w:szCs w:val="24"/>
        </w:rPr>
        <w:t xml:space="preserve">a) </w:t>
      </w:r>
      <w:r w:rsidR="00BC41A4">
        <w:rPr>
          <w:rFonts w:ascii="Arial" w:hAnsi="Arial"/>
          <w:sz w:val="24"/>
          <w:szCs w:val="24"/>
        </w:rPr>
        <w:t>Instalacja zasilania pompy</w:t>
      </w:r>
      <w:r w:rsidR="0061307D">
        <w:rPr>
          <w:rFonts w:ascii="Arial" w:hAnsi="Arial"/>
          <w:sz w:val="24"/>
          <w:szCs w:val="24"/>
        </w:rPr>
        <w:t>;</w:t>
      </w:r>
    </w:p>
    <w:p w14:paraId="72ABF5DF" w14:textId="375E76E8" w:rsidR="00801CCF" w:rsidRPr="00D10F24" w:rsidRDefault="006104E6" w:rsidP="00D10F24">
      <w:pPr>
        <w:pStyle w:val="Akapitzlist"/>
        <w:ind w:left="1080"/>
        <w:rPr>
          <w:rFonts w:ascii="Arial" w:hAnsi="Arial"/>
          <w:sz w:val="24"/>
          <w:szCs w:val="24"/>
        </w:rPr>
      </w:pPr>
      <w:r>
        <w:rPr>
          <w:rFonts w:ascii="Arial" w:hAnsi="Arial"/>
          <w:sz w:val="24"/>
          <w:szCs w:val="24"/>
        </w:rPr>
        <w:t xml:space="preserve">b) </w:t>
      </w:r>
      <w:r w:rsidR="00A43421" w:rsidRPr="006104E6">
        <w:rPr>
          <w:rFonts w:ascii="Arial" w:hAnsi="Arial"/>
          <w:sz w:val="24"/>
          <w:szCs w:val="24"/>
        </w:rPr>
        <w:t>I</w:t>
      </w:r>
      <w:r w:rsidR="00801CCF" w:rsidRPr="006104E6">
        <w:rPr>
          <w:rFonts w:ascii="Arial" w:hAnsi="Arial"/>
          <w:sz w:val="24"/>
          <w:szCs w:val="24"/>
        </w:rPr>
        <w:t>nstalacj</w:t>
      </w:r>
      <w:r w:rsidR="00A43421" w:rsidRPr="006104E6">
        <w:rPr>
          <w:rFonts w:ascii="Arial" w:hAnsi="Arial"/>
          <w:sz w:val="24"/>
          <w:szCs w:val="24"/>
        </w:rPr>
        <w:t>a</w:t>
      </w:r>
      <w:r w:rsidR="00801CCF" w:rsidRPr="006104E6">
        <w:rPr>
          <w:rFonts w:ascii="Arial" w:hAnsi="Arial"/>
          <w:sz w:val="24"/>
          <w:szCs w:val="24"/>
        </w:rPr>
        <w:t xml:space="preserve"> </w:t>
      </w:r>
      <w:r w:rsidR="0061307D">
        <w:rPr>
          <w:rFonts w:ascii="Arial" w:hAnsi="Arial"/>
          <w:sz w:val="24"/>
          <w:szCs w:val="24"/>
        </w:rPr>
        <w:t>oświetlenia ewakuacyjnego</w:t>
      </w:r>
      <w:r w:rsidR="00801CCF" w:rsidRPr="00D10F24">
        <w:rPr>
          <w:rFonts w:ascii="Arial" w:hAnsi="Arial"/>
          <w:sz w:val="24"/>
          <w:szCs w:val="24"/>
        </w:rPr>
        <w:t>;</w:t>
      </w:r>
    </w:p>
    <w:p w14:paraId="600609AC" w14:textId="786C692E" w:rsidR="00CB5123" w:rsidRDefault="00CB5123" w:rsidP="001D6984">
      <w:pPr>
        <w:pStyle w:val="Akapitzlist"/>
        <w:spacing w:after="0"/>
        <w:ind w:left="1080"/>
        <w:rPr>
          <w:rFonts w:ascii="Arial" w:hAnsi="Arial"/>
          <w:sz w:val="24"/>
          <w:szCs w:val="24"/>
        </w:rPr>
      </w:pPr>
      <w:r>
        <w:rPr>
          <w:rFonts w:ascii="Arial" w:hAnsi="Arial"/>
          <w:sz w:val="24"/>
          <w:szCs w:val="24"/>
        </w:rPr>
        <w:t xml:space="preserve">d) Instalacja </w:t>
      </w:r>
      <w:r w:rsidR="0061307D">
        <w:rPr>
          <w:rFonts w:ascii="Arial" w:hAnsi="Arial"/>
          <w:sz w:val="24"/>
          <w:szCs w:val="24"/>
        </w:rPr>
        <w:t>sygnalizacji alarmu przeciwpożarowego</w:t>
      </w:r>
      <w:r>
        <w:rPr>
          <w:rFonts w:ascii="Arial" w:hAnsi="Arial"/>
          <w:sz w:val="24"/>
          <w:szCs w:val="24"/>
        </w:rPr>
        <w:t>;</w:t>
      </w:r>
    </w:p>
    <w:p w14:paraId="54831521" w14:textId="48543779" w:rsidR="0061307D" w:rsidRPr="0061307D" w:rsidRDefault="0061307D" w:rsidP="001D6984">
      <w:pPr>
        <w:spacing w:after="0"/>
        <w:ind w:firstLine="708"/>
        <w:rPr>
          <w:rFonts w:ascii="Arial" w:hAnsi="Arial"/>
          <w:sz w:val="24"/>
          <w:szCs w:val="24"/>
        </w:rPr>
      </w:pPr>
      <w:r>
        <w:rPr>
          <w:rFonts w:ascii="Arial" w:hAnsi="Arial"/>
          <w:sz w:val="24"/>
          <w:szCs w:val="24"/>
        </w:rPr>
        <w:t xml:space="preserve">5) Wykonanie nawierzchni utwardzonych </w:t>
      </w:r>
      <w:r w:rsidR="00D32A12">
        <w:rPr>
          <w:rFonts w:ascii="Arial" w:hAnsi="Arial"/>
          <w:sz w:val="24"/>
          <w:szCs w:val="24"/>
        </w:rPr>
        <w:t>–</w:t>
      </w:r>
      <w:r>
        <w:rPr>
          <w:rFonts w:ascii="Arial" w:hAnsi="Arial"/>
          <w:sz w:val="24"/>
          <w:szCs w:val="24"/>
        </w:rPr>
        <w:t xml:space="preserve"> plac</w:t>
      </w:r>
      <w:r w:rsidR="00D32A12">
        <w:rPr>
          <w:rFonts w:ascii="Arial" w:hAnsi="Arial"/>
          <w:sz w:val="24"/>
          <w:szCs w:val="24"/>
        </w:rPr>
        <w:t>.</w:t>
      </w:r>
    </w:p>
    <w:p w14:paraId="0EE0B2C2" w14:textId="77777777" w:rsidR="002D0F21" w:rsidRPr="001E3072" w:rsidRDefault="00ED202E" w:rsidP="001D6984">
      <w:pPr>
        <w:pStyle w:val="Akapitzlist"/>
        <w:numPr>
          <w:ilvl w:val="0"/>
          <w:numId w:val="40"/>
        </w:numPr>
        <w:spacing w:before="240"/>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lastRenderedPageBreak/>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E3072" w:rsidRDefault="0089625F" w:rsidP="00444AA0">
      <w:pPr>
        <w:pStyle w:val="Akapitzlist"/>
        <w:rPr>
          <w:rFonts w:ascii="Arial" w:eastAsia="Arial" w:hAnsi="Arial" w:cs="Arial"/>
          <w:sz w:val="24"/>
        </w:rPr>
      </w:pPr>
      <w:r w:rsidRPr="001E3072">
        <w:rPr>
          <w:rFonts w:ascii="Arial" w:eastAsia="Arial" w:hAnsi="Arial" w:cs="Arial"/>
          <w:sz w:val="24"/>
        </w:rPr>
        <w:t>45000000</w:t>
      </w:r>
      <w:r w:rsidR="00444AA0" w:rsidRPr="001E3072">
        <w:rPr>
          <w:rFonts w:ascii="Arial" w:eastAsia="Arial" w:hAnsi="Arial" w:cs="Arial"/>
          <w:sz w:val="24"/>
        </w:rPr>
        <w:t>–</w:t>
      </w:r>
      <w:r w:rsidRPr="001E3072">
        <w:rPr>
          <w:rFonts w:ascii="Arial" w:eastAsia="Arial" w:hAnsi="Arial" w:cs="Arial"/>
          <w:sz w:val="24"/>
        </w:rPr>
        <w:t>7</w:t>
      </w:r>
      <w:r w:rsidR="00444AA0" w:rsidRPr="001E3072">
        <w:rPr>
          <w:rFonts w:ascii="Arial" w:eastAsia="Arial" w:hAnsi="Arial" w:cs="Arial"/>
          <w:sz w:val="24"/>
        </w:rPr>
        <w:t xml:space="preserve"> R</w:t>
      </w:r>
      <w:r w:rsidR="00566201" w:rsidRPr="001E3072">
        <w:rPr>
          <w:rFonts w:ascii="Arial" w:eastAsia="Arial" w:hAnsi="Arial" w:cs="Arial"/>
          <w:sz w:val="24"/>
        </w:rPr>
        <w:t xml:space="preserve">oboty </w:t>
      </w:r>
      <w:r w:rsidRPr="001E3072">
        <w:rPr>
          <w:rFonts w:ascii="Arial" w:eastAsia="Arial" w:hAnsi="Arial" w:cs="Arial"/>
          <w:sz w:val="24"/>
        </w:rPr>
        <w:t>budowlane</w:t>
      </w:r>
      <w:r w:rsidR="00566201" w:rsidRPr="001E3072">
        <w:rPr>
          <w:rFonts w:ascii="Arial" w:eastAsia="Arial" w:hAnsi="Arial" w:cs="Arial"/>
          <w:sz w:val="24"/>
        </w:rPr>
        <w:t>;</w:t>
      </w:r>
      <w:r w:rsidR="00444AA0" w:rsidRPr="001E3072">
        <w:rPr>
          <w:rFonts w:ascii="Arial" w:eastAsia="Arial" w:hAnsi="Arial" w:cs="Arial"/>
          <w:sz w:val="24"/>
        </w:rPr>
        <w:t xml:space="preserve"> </w:t>
      </w:r>
    </w:p>
    <w:p w14:paraId="090BCA04" w14:textId="77777777" w:rsidR="00444AA0" w:rsidRPr="001E3072" w:rsidRDefault="00444AA0" w:rsidP="00444AA0">
      <w:pPr>
        <w:pStyle w:val="Akapitzlist"/>
        <w:rPr>
          <w:rFonts w:ascii="Arial" w:eastAsia="Arial" w:hAnsi="Arial" w:cs="Arial"/>
          <w:sz w:val="24"/>
        </w:rPr>
      </w:pPr>
      <w:r w:rsidRPr="001E3072">
        <w:rPr>
          <w:rFonts w:ascii="Arial" w:eastAsia="Arial" w:hAnsi="Arial" w:cs="Arial"/>
          <w:sz w:val="24"/>
        </w:rPr>
        <w:t xml:space="preserve">45100000-8 Przygotowanie terenu pod budowę; </w:t>
      </w:r>
    </w:p>
    <w:p w14:paraId="5AB81632" w14:textId="7E9BA06D" w:rsidR="00983FCB" w:rsidRPr="001E3072" w:rsidRDefault="002356DB" w:rsidP="00444AA0">
      <w:pPr>
        <w:pStyle w:val="Akapitzlist"/>
        <w:rPr>
          <w:rFonts w:ascii="Arial" w:eastAsia="Arial" w:hAnsi="Arial" w:cs="Arial"/>
          <w:sz w:val="24"/>
        </w:rPr>
      </w:pPr>
      <w:r>
        <w:rPr>
          <w:rFonts w:ascii="Arial" w:eastAsia="Arial" w:hAnsi="Arial" w:cs="Arial"/>
          <w:sz w:val="24"/>
        </w:rPr>
        <w:t xml:space="preserve">45332000-3 Instalacje </w:t>
      </w:r>
      <w:proofErr w:type="spellStart"/>
      <w:r>
        <w:rPr>
          <w:rFonts w:ascii="Arial" w:eastAsia="Arial" w:hAnsi="Arial" w:cs="Arial"/>
          <w:sz w:val="24"/>
        </w:rPr>
        <w:t>wod</w:t>
      </w:r>
      <w:proofErr w:type="spellEnd"/>
      <w:r w:rsidR="00983FCB" w:rsidRPr="001E3072">
        <w:rPr>
          <w:rFonts w:ascii="Arial" w:eastAsia="Arial" w:hAnsi="Arial" w:cs="Arial"/>
          <w:sz w:val="24"/>
        </w:rPr>
        <w:t>–</w:t>
      </w:r>
      <w:proofErr w:type="spellStart"/>
      <w:r w:rsidR="00983FCB" w:rsidRPr="001E3072">
        <w:rPr>
          <w:rFonts w:ascii="Arial" w:eastAsia="Arial" w:hAnsi="Arial" w:cs="Arial"/>
          <w:sz w:val="24"/>
        </w:rPr>
        <w:t>kan</w:t>
      </w:r>
      <w:proofErr w:type="spellEnd"/>
    </w:p>
    <w:p w14:paraId="00AB14B4" w14:textId="3FD6002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Roboty instalacyjne elektryczne</w:t>
      </w:r>
    </w:p>
    <w:p w14:paraId="4C96E988" w14:textId="22BFDEE9" w:rsidR="005242D2" w:rsidRDefault="005242D2" w:rsidP="005242D2">
      <w:pPr>
        <w:pStyle w:val="Akapitzlist"/>
        <w:rPr>
          <w:rFonts w:ascii="Arial" w:eastAsia="Arial" w:hAnsi="Arial" w:cs="Arial"/>
          <w:sz w:val="24"/>
        </w:rPr>
      </w:pPr>
      <w:r w:rsidRPr="001E3072">
        <w:rPr>
          <w:rFonts w:ascii="Arial" w:eastAsia="Arial" w:hAnsi="Arial" w:cs="Arial"/>
          <w:sz w:val="24"/>
        </w:rPr>
        <w:t>45233</w:t>
      </w:r>
      <w:r w:rsidR="00983FCB" w:rsidRPr="001E3072">
        <w:rPr>
          <w:rFonts w:ascii="Arial" w:eastAsia="Arial" w:hAnsi="Arial" w:cs="Arial"/>
          <w:sz w:val="24"/>
        </w:rPr>
        <w:t>2</w:t>
      </w:r>
      <w:r w:rsidRPr="001E3072">
        <w:rPr>
          <w:rFonts w:ascii="Arial" w:eastAsia="Arial" w:hAnsi="Arial" w:cs="Arial"/>
          <w:sz w:val="24"/>
        </w:rPr>
        <w:t>00-</w:t>
      </w:r>
      <w:r w:rsidR="00983FCB" w:rsidRPr="001E3072">
        <w:rPr>
          <w:rFonts w:ascii="Arial" w:eastAsia="Arial" w:hAnsi="Arial" w:cs="Arial"/>
          <w:sz w:val="24"/>
        </w:rPr>
        <w:t>9</w:t>
      </w:r>
      <w:r w:rsidRPr="001E3072">
        <w:rPr>
          <w:rFonts w:ascii="Arial" w:eastAsia="Arial" w:hAnsi="Arial" w:cs="Arial"/>
          <w:sz w:val="24"/>
        </w:rPr>
        <w:t xml:space="preserve"> Roboty w zakresie </w:t>
      </w:r>
      <w:r w:rsidR="00983FCB" w:rsidRPr="001E3072">
        <w:rPr>
          <w:rFonts w:ascii="Arial" w:eastAsia="Arial" w:hAnsi="Arial" w:cs="Arial"/>
          <w:sz w:val="24"/>
        </w:rPr>
        <w:t xml:space="preserve">różnych </w:t>
      </w:r>
      <w:r w:rsidRPr="001E3072">
        <w:rPr>
          <w:rFonts w:ascii="Arial" w:eastAsia="Arial" w:hAnsi="Arial" w:cs="Arial"/>
          <w:sz w:val="24"/>
        </w:rPr>
        <w:t>nawierzchni.</w:t>
      </w:r>
    </w:p>
    <w:p w14:paraId="0D1A7BC7" w14:textId="06ADCA75" w:rsidR="009619E8" w:rsidRPr="001D6984" w:rsidRDefault="009619E8" w:rsidP="009619E8">
      <w:pPr>
        <w:pStyle w:val="Akapitzlist"/>
        <w:rPr>
          <w:rFonts w:ascii="Arial" w:eastAsia="Arial" w:hAnsi="Arial" w:cs="Arial"/>
          <w:bCs/>
          <w:sz w:val="24"/>
        </w:rPr>
      </w:pPr>
      <w:r w:rsidRPr="001D6984">
        <w:rPr>
          <w:rFonts w:ascii="Arial" w:eastAsia="Arial" w:hAnsi="Arial" w:cs="Arial"/>
          <w:bCs/>
          <w:sz w:val="24"/>
        </w:rPr>
        <w:t>45214200-2 Roboty budowlane w zakresie budowy obiektów budowlanych zwi</w:t>
      </w:r>
      <w:r w:rsidR="001D6984">
        <w:rPr>
          <w:rFonts w:ascii="Arial" w:eastAsia="Arial" w:hAnsi="Arial" w:cs="Arial"/>
          <w:bCs/>
          <w:sz w:val="24"/>
        </w:rPr>
        <w:t>ą</w:t>
      </w:r>
      <w:r w:rsidRPr="001D6984">
        <w:rPr>
          <w:rFonts w:ascii="Arial" w:eastAsia="Arial" w:hAnsi="Arial" w:cs="Arial"/>
          <w:bCs/>
          <w:sz w:val="24"/>
        </w:rPr>
        <w:t>zanych ze szkolnictwem</w:t>
      </w:r>
    </w:p>
    <w:p w14:paraId="579EF215" w14:textId="04D924EF" w:rsidR="009619E8" w:rsidRDefault="009619E8" w:rsidP="009619E8">
      <w:pPr>
        <w:pStyle w:val="Akapitzlist"/>
        <w:rPr>
          <w:rFonts w:ascii="Arial" w:eastAsia="Arial" w:hAnsi="Arial" w:cs="Arial"/>
          <w:bCs/>
          <w:sz w:val="24"/>
        </w:rPr>
      </w:pPr>
      <w:r w:rsidRPr="001D6984">
        <w:rPr>
          <w:rFonts w:ascii="Arial" w:eastAsia="Arial" w:hAnsi="Arial" w:cs="Arial"/>
          <w:bCs/>
          <w:sz w:val="24"/>
        </w:rPr>
        <w:t>45321000-3 Izolacja cieplna</w:t>
      </w:r>
    </w:p>
    <w:p w14:paraId="0D2AD3CC" w14:textId="7763752D" w:rsidR="001D6984" w:rsidRPr="001D6984" w:rsidRDefault="001D6984" w:rsidP="009619E8">
      <w:pPr>
        <w:pStyle w:val="Akapitzlist"/>
        <w:rPr>
          <w:rFonts w:ascii="Arial" w:eastAsia="Arial" w:hAnsi="Arial" w:cs="Arial"/>
          <w:sz w:val="24"/>
        </w:rPr>
      </w:pPr>
      <w:r>
        <w:rPr>
          <w:rFonts w:ascii="Arial" w:eastAsia="Arial" w:hAnsi="Arial" w:cs="Arial"/>
          <w:bCs/>
          <w:sz w:val="24"/>
        </w:rPr>
        <w:t xml:space="preserve">45330000-9 Roboty instalacyjne </w:t>
      </w:r>
      <w:proofErr w:type="spellStart"/>
      <w:r>
        <w:rPr>
          <w:rFonts w:ascii="Arial" w:eastAsia="Arial" w:hAnsi="Arial" w:cs="Arial"/>
          <w:bCs/>
          <w:sz w:val="24"/>
        </w:rPr>
        <w:t>wod-kan</w:t>
      </w:r>
      <w:proofErr w:type="spellEnd"/>
      <w:r>
        <w:rPr>
          <w:rFonts w:ascii="Arial" w:eastAsia="Arial" w:hAnsi="Arial" w:cs="Arial"/>
          <w:bCs/>
          <w:sz w:val="24"/>
        </w:rPr>
        <w:t xml:space="preserve"> i sanitarne</w:t>
      </w: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4472776E" w:rsidR="00044674" w:rsidRPr="001E3072" w:rsidRDefault="000A5D7B" w:rsidP="00044674">
      <w:pPr>
        <w:ind w:left="360"/>
        <w:rPr>
          <w:rFonts w:ascii="Arial" w:hAnsi="Arial" w:cs="Arial"/>
          <w:sz w:val="24"/>
        </w:rPr>
      </w:pPr>
      <w:r w:rsidRPr="001E3072">
        <w:rPr>
          <w:rFonts w:ascii="Arial" w:hAnsi="Arial" w:cs="Arial"/>
          <w:sz w:val="24"/>
        </w:rPr>
        <w:t xml:space="preserve">Do </w:t>
      </w:r>
      <w:r w:rsidRPr="00727FAA">
        <w:rPr>
          <w:rFonts w:ascii="Arial" w:hAnsi="Arial" w:cs="Arial"/>
          <w:sz w:val="24"/>
        </w:rPr>
        <w:t xml:space="preserve">dnia </w:t>
      </w:r>
      <w:r w:rsidR="001D6984">
        <w:rPr>
          <w:rFonts w:ascii="Arial" w:hAnsi="Arial" w:cs="Arial"/>
          <w:sz w:val="24"/>
        </w:rPr>
        <w:t>18</w:t>
      </w:r>
      <w:r w:rsidR="00B61720" w:rsidRPr="00727FAA">
        <w:rPr>
          <w:rFonts w:ascii="Arial" w:hAnsi="Arial" w:cs="Arial"/>
          <w:sz w:val="24"/>
        </w:rPr>
        <w:t xml:space="preserve"> </w:t>
      </w:r>
      <w:r w:rsidR="001D6984">
        <w:rPr>
          <w:rFonts w:ascii="Arial" w:hAnsi="Arial" w:cs="Arial"/>
          <w:sz w:val="24"/>
        </w:rPr>
        <w:t>września</w:t>
      </w:r>
      <w:r w:rsidR="00237770" w:rsidRPr="00727FAA">
        <w:rPr>
          <w:rFonts w:ascii="Arial" w:hAnsi="Arial" w:cs="Arial"/>
          <w:sz w:val="24"/>
        </w:rPr>
        <w:t xml:space="preserve"> </w:t>
      </w:r>
      <w:r w:rsidR="00B90E43" w:rsidRPr="00727FAA">
        <w:rPr>
          <w:rFonts w:ascii="Arial" w:hAnsi="Arial" w:cs="Arial"/>
          <w:sz w:val="24"/>
        </w:rPr>
        <w:t>20</w:t>
      </w:r>
      <w:r w:rsidR="001E7D13">
        <w:rPr>
          <w:rFonts w:ascii="Arial" w:hAnsi="Arial" w:cs="Arial"/>
          <w:sz w:val="24"/>
        </w:rPr>
        <w:t>2</w:t>
      </w:r>
      <w:r w:rsidR="001D6984">
        <w:rPr>
          <w:rFonts w:ascii="Arial" w:hAnsi="Arial" w:cs="Arial"/>
          <w:sz w:val="24"/>
        </w:rPr>
        <w:t>0</w:t>
      </w:r>
      <w:r w:rsidR="00044674" w:rsidRPr="00727FAA">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lastRenderedPageBreak/>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5648EFDF"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9619E8">
        <w:rPr>
          <w:rFonts w:ascii="Arial" w:hAnsi="Arial" w:cs="Arial"/>
          <w:sz w:val="24"/>
        </w:rPr>
        <w:t>1</w:t>
      </w:r>
      <w:r w:rsidR="001D6984">
        <w:rPr>
          <w:rFonts w:ascii="Arial" w:hAnsi="Arial" w:cs="Arial"/>
          <w:sz w:val="24"/>
        </w:rPr>
        <w:t>2</w:t>
      </w:r>
      <w:r w:rsidR="00D62D3A">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42045548" w:rsidR="000A5D7B" w:rsidRPr="00E56587" w:rsidRDefault="009619E8" w:rsidP="00672FCB">
      <w:pPr>
        <w:pStyle w:val="Akapitzlist"/>
        <w:ind w:left="2496"/>
        <w:jc w:val="both"/>
        <w:rPr>
          <w:rFonts w:ascii="Arial" w:hAnsi="Arial" w:cs="Arial"/>
          <w:sz w:val="24"/>
        </w:rPr>
      </w:pPr>
      <w:r>
        <w:rPr>
          <w:rFonts w:ascii="Arial" w:hAnsi="Arial" w:cs="Arial"/>
          <w:sz w:val="24"/>
        </w:rPr>
        <w:t>1</w:t>
      </w:r>
      <w:r w:rsidR="001D6984">
        <w:rPr>
          <w:rFonts w:ascii="Arial" w:hAnsi="Arial" w:cs="Arial"/>
          <w:sz w:val="24"/>
        </w:rPr>
        <w:t>2</w:t>
      </w:r>
      <w:r w:rsidR="00D62D3A">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0D7C129" w14:textId="6FCB313C" w:rsidR="00B61720" w:rsidRPr="002664F1" w:rsidRDefault="00B61720" w:rsidP="00B6172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Pr="002664F1">
        <w:rPr>
          <w:rFonts w:ascii="Arial" w:eastAsia="Calibri" w:hAnsi="Arial" w:cs="Arial"/>
          <w:b/>
          <w:iCs/>
          <w:sz w:val="24"/>
          <w:szCs w:val="24"/>
        </w:rPr>
        <w:t>budowy</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 xml:space="preserve">w specjalności </w:t>
      </w:r>
      <w:proofErr w:type="spellStart"/>
      <w:r w:rsidRPr="002664F1">
        <w:rPr>
          <w:rFonts w:ascii="Arial" w:hAnsi="Arial" w:cs="Arial"/>
          <w:b/>
          <w:iCs/>
          <w:sz w:val="24"/>
          <w:szCs w:val="24"/>
        </w:rPr>
        <w:t>konstrukcyjno</w:t>
      </w:r>
      <w:proofErr w:type="spellEnd"/>
      <w:r w:rsidRPr="002664F1">
        <w:rPr>
          <w:rFonts w:ascii="Arial" w:hAnsi="Arial" w:cs="Arial"/>
          <w:b/>
          <w:iCs/>
          <w:sz w:val="24"/>
          <w:szCs w:val="24"/>
        </w:rPr>
        <w:t xml:space="preserve"> – budowlanej bez ograniczeń;</w:t>
      </w:r>
    </w:p>
    <w:p w14:paraId="601A0208" w14:textId="14EF227B" w:rsidR="00B61720" w:rsidRPr="00B61720" w:rsidRDefault="00B61720" w:rsidP="00B61720">
      <w:pPr>
        <w:pStyle w:val="Akapitzlist"/>
        <w:numPr>
          <w:ilvl w:val="2"/>
          <w:numId w:val="6"/>
        </w:numPr>
        <w:ind w:left="2694"/>
        <w:jc w:val="both"/>
        <w:rPr>
          <w:rFonts w:ascii="Arial" w:hAnsi="Arial" w:cs="Arial"/>
          <w:sz w:val="24"/>
          <w:szCs w:val="24"/>
        </w:rPr>
      </w:pPr>
      <w:r>
        <w:rPr>
          <w:rFonts w:ascii="Arial" w:hAnsi="Arial" w:cs="Arial"/>
          <w:b/>
          <w:iCs/>
          <w:sz w:val="24"/>
          <w:szCs w:val="24"/>
        </w:rPr>
        <w:t>kierownik robót</w:t>
      </w:r>
      <w:r>
        <w:rPr>
          <w:rFonts w:ascii="Arial" w:hAnsi="Arial" w:cs="Arial"/>
          <w:iCs/>
          <w:sz w:val="24"/>
          <w:szCs w:val="24"/>
        </w:rPr>
        <w:t xml:space="preserve"> – osoba posiadająca uprawnienia budowlane uprawniające do pełnienia samodzielnych funkcji technicznych w budownictwie zgodnie z Ustawą </w:t>
      </w:r>
      <w:r>
        <w:rPr>
          <w:rFonts w:ascii="Arial" w:hAnsi="Arial" w:cs="Arial"/>
          <w:iCs/>
          <w:sz w:val="24"/>
          <w:szCs w:val="24"/>
        </w:rPr>
        <w:br/>
        <w:t>z dnia 7 lipca 1994 r. Prawo budowlane oraz Rozporządzeniem Ministra Inf</w:t>
      </w:r>
      <w:r w:rsidR="001E3072">
        <w:rPr>
          <w:rFonts w:ascii="Arial" w:hAnsi="Arial" w:cs="Arial"/>
          <w:iCs/>
          <w:sz w:val="24"/>
          <w:szCs w:val="24"/>
        </w:rPr>
        <w:t xml:space="preserve">rastruktury i Rozwoju z dnia 11 </w:t>
      </w:r>
      <w:r>
        <w:rPr>
          <w:rFonts w:ascii="Arial" w:hAnsi="Arial" w:cs="Arial"/>
          <w:iCs/>
          <w:sz w:val="24"/>
          <w:szCs w:val="24"/>
        </w:rPr>
        <w:t>września</w:t>
      </w:r>
      <w:r w:rsidR="001E3072">
        <w:rPr>
          <w:rFonts w:ascii="Arial" w:hAnsi="Arial" w:cs="Arial"/>
          <w:iCs/>
          <w:sz w:val="24"/>
          <w:szCs w:val="24"/>
        </w:rPr>
        <w:t xml:space="preserve"> </w:t>
      </w:r>
      <w:r>
        <w:rPr>
          <w:rFonts w:ascii="Arial" w:hAnsi="Arial" w:cs="Arial"/>
          <w:iCs/>
          <w:sz w:val="24"/>
          <w:szCs w:val="24"/>
        </w:rPr>
        <w:t>2014r.</w:t>
      </w:r>
      <w:r w:rsidR="001E3072">
        <w:rPr>
          <w:rFonts w:ascii="Arial" w:hAnsi="Arial" w:cs="Arial"/>
          <w:iCs/>
          <w:sz w:val="24"/>
          <w:szCs w:val="24"/>
        </w:rPr>
        <w:t xml:space="preserve"> </w:t>
      </w:r>
      <w:r>
        <w:rPr>
          <w:rFonts w:ascii="Arial" w:hAnsi="Arial" w:cs="Arial"/>
          <w:iCs/>
          <w:sz w:val="24"/>
          <w:szCs w:val="24"/>
        </w:rPr>
        <w:t xml:space="preserve">w sprawie samodzielnych funkcji technicznych w budownictwie </w:t>
      </w:r>
      <w:r>
        <w:rPr>
          <w:rFonts w:ascii="Arial" w:hAnsi="Arial" w:cs="Arial"/>
          <w:b/>
          <w:iCs/>
          <w:sz w:val="24"/>
          <w:szCs w:val="24"/>
        </w:rPr>
        <w:t xml:space="preserve">w specjalności </w:t>
      </w:r>
      <w:r>
        <w:rPr>
          <w:rFonts w:ascii="Arial" w:hAnsi="Arial" w:cs="Arial"/>
          <w:b/>
          <w:sz w:val="24"/>
          <w:szCs w:val="24"/>
        </w:rPr>
        <w:t>instalacyjnej w zakresie sieci, instalacji i urządzeń cieplnych, wentylacyjnych, gazowych, wodociągowych i kanalizacyjnych bez ograniczeń</w:t>
      </w:r>
    </w:p>
    <w:p w14:paraId="332B1285" w14:textId="350A8633" w:rsidR="00B61720" w:rsidRPr="00B61720" w:rsidRDefault="00B61720" w:rsidP="00B61720">
      <w:pPr>
        <w:pStyle w:val="Akapitzlist"/>
        <w:numPr>
          <w:ilvl w:val="2"/>
          <w:numId w:val="6"/>
        </w:numPr>
        <w:ind w:left="2694" w:hanging="142"/>
        <w:jc w:val="both"/>
        <w:rPr>
          <w:rFonts w:ascii="Arial" w:hAnsi="Arial" w:cs="Arial"/>
          <w:sz w:val="24"/>
        </w:rPr>
      </w:pPr>
      <w:r w:rsidRPr="00B61720">
        <w:rPr>
          <w:rFonts w:ascii="Arial" w:hAnsi="Arial" w:cs="Arial"/>
          <w:sz w:val="24"/>
          <w:szCs w:val="24"/>
        </w:rPr>
        <w:lastRenderedPageBreak/>
        <w:t xml:space="preserve"> </w:t>
      </w:r>
      <w:r w:rsidRPr="00B61720">
        <w:rPr>
          <w:rFonts w:ascii="Arial" w:hAnsi="Arial" w:cs="Arial"/>
          <w:b/>
          <w:iCs/>
          <w:sz w:val="24"/>
          <w:szCs w:val="24"/>
        </w:rPr>
        <w:t>kierownik robót</w:t>
      </w:r>
      <w:r w:rsidRPr="00B61720">
        <w:rPr>
          <w:rFonts w:ascii="Arial" w:hAnsi="Arial" w:cs="Arial"/>
          <w:iCs/>
          <w:sz w:val="24"/>
          <w:szCs w:val="24"/>
        </w:rPr>
        <w:t xml:space="preserve"> – osoba posiadająca uprawnienia budowlane uprawniające do pełnienia samodzielnych funkcji technicznych w budownictwie zgodnie z Ustawą </w:t>
      </w:r>
      <w:r w:rsidRPr="00B61720">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B61720">
        <w:rPr>
          <w:rFonts w:ascii="Arial" w:hAnsi="Arial" w:cs="Arial"/>
          <w:iCs/>
          <w:sz w:val="24"/>
          <w:szCs w:val="24"/>
        </w:rPr>
        <w:t xml:space="preserve">w sprawie samodzielnych funkcji technicznych w budownictwie </w:t>
      </w:r>
      <w:r w:rsidRPr="00B61720">
        <w:rPr>
          <w:rFonts w:ascii="Arial" w:hAnsi="Arial" w:cs="Arial"/>
          <w:b/>
          <w:iCs/>
          <w:sz w:val="24"/>
          <w:szCs w:val="24"/>
        </w:rPr>
        <w:t xml:space="preserve">w specjalności </w:t>
      </w:r>
      <w:r w:rsidRPr="00B61720">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w:t>
      </w:r>
      <w:r w:rsidR="002506B7" w:rsidRPr="00016107">
        <w:rPr>
          <w:rFonts w:ascii="Arial" w:hAnsi="Arial" w:cs="Arial"/>
          <w:sz w:val="24"/>
        </w:rPr>
        <w:lastRenderedPageBreak/>
        <w:t>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673746E9"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lastRenderedPageBreak/>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9619E8">
        <w:rPr>
          <w:rFonts w:ascii="Arial" w:hAnsi="Arial" w:cs="Arial"/>
          <w:sz w:val="24"/>
        </w:rPr>
        <w:t>1</w:t>
      </w:r>
      <w:r w:rsidR="001D6984">
        <w:rPr>
          <w:rFonts w:ascii="Arial" w:hAnsi="Arial" w:cs="Arial"/>
          <w:sz w:val="24"/>
        </w:rPr>
        <w:t>2</w:t>
      </w:r>
      <w:r w:rsidR="00D62D3A">
        <w:rPr>
          <w:rFonts w:ascii="Arial" w:hAnsi="Arial" w:cs="Arial"/>
          <w:sz w:val="24"/>
        </w:rPr>
        <w:t>0</w:t>
      </w:r>
      <w:r w:rsidR="00E56587" w:rsidRPr="00672FCB">
        <w:rPr>
          <w:rFonts w:ascii="Arial" w:hAnsi="Arial" w:cs="Arial"/>
          <w:sz w:val="24"/>
        </w:rPr>
        <w:t> 000,00 zł;</w:t>
      </w:r>
    </w:p>
    <w:p w14:paraId="745FED1E" w14:textId="2A3A5BF5"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9619E8">
        <w:rPr>
          <w:rFonts w:ascii="Arial" w:hAnsi="Arial" w:cs="Arial"/>
          <w:sz w:val="24"/>
        </w:rPr>
        <w:t>1</w:t>
      </w:r>
      <w:r w:rsidR="001D6984">
        <w:rPr>
          <w:rFonts w:ascii="Arial" w:hAnsi="Arial" w:cs="Arial"/>
          <w:sz w:val="24"/>
        </w:rPr>
        <w:t>2</w:t>
      </w:r>
      <w:r w:rsidR="00D62D3A">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w:t>
      </w:r>
      <w:r w:rsidRPr="00016107">
        <w:rPr>
          <w:rFonts w:ascii="Arial" w:hAnsi="Arial" w:cs="Arial"/>
          <w:sz w:val="24"/>
        </w:rPr>
        <w:lastRenderedPageBreak/>
        <w:t xml:space="preserve">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lastRenderedPageBreak/>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 xml:space="preserve">W przypadku, gdy wykonawcę reprezentuje pełnomocnik, do oferty należy dołączyć pełnomocnictwo określające zakres uprawnień do reprezentowania </w:t>
      </w:r>
      <w:r w:rsidRPr="00C00541">
        <w:rPr>
          <w:rFonts w:ascii="Arial" w:hAnsi="Arial" w:cs="Arial"/>
          <w:sz w:val="24"/>
          <w:szCs w:val="24"/>
        </w:rPr>
        <w:lastRenderedPageBreak/>
        <w:t>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6ECCAD48" w14:textId="58CDAFED" w:rsidR="00B61720" w:rsidRDefault="00184E64" w:rsidP="0013652E">
      <w:pPr>
        <w:pStyle w:val="Akapitzlist"/>
        <w:numPr>
          <w:ilvl w:val="2"/>
          <w:numId w:val="1"/>
        </w:numPr>
        <w:ind w:left="1418" w:hanging="425"/>
        <w:rPr>
          <w:rFonts w:ascii="Arial" w:hAnsi="Arial" w:cs="Arial"/>
          <w:sz w:val="24"/>
        </w:rPr>
      </w:pPr>
      <w:r>
        <w:rPr>
          <w:rFonts w:ascii="Arial" w:hAnsi="Arial" w:cs="Arial"/>
          <w:sz w:val="24"/>
        </w:rPr>
        <w:t>Elżbieta Nowicka</w:t>
      </w:r>
      <w:r w:rsidR="00B61720">
        <w:rPr>
          <w:rFonts w:ascii="Arial" w:hAnsi="Arial" w:cs="Arial"/>
          <w:sz w:val="24"/>
        </w:rPr>
        <w:tab/>
      </w:r>
      <w:r w:rsidR="00B61720">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sidR="00B61720">
        <w:rPr>
          <w:rFonts w:ascii="Arial" w:hAnsi="Arial" w:cs="Arial"/>
          <w:sz w:val="24"/>
        </w:rPr>
        <w:t>w zakresie przedmiotu zamówienia;</w:t>
      </w:r>
    </w:p>
    <w:p w14:paraId="1BE67FA0" w14:textId="33EBAFE3" w:rsidR="001D6984" w:rsidRDefault="001D6984" w:rsidP="0013652E">
      <w:pPr>
        <w:pStyle w:val="Akapitzlist"/>
        <w:numPr>
          <w:ilvl w:val="2"/>
          <w:numId w:val="1"/>
        </w:numPr>
        <w:ind w:left="1418" w:hanging="425"/>
        <w:rPr>
          <w:rFonts w:ascii="Arial" w:hAnsi="Arial" w:cs="Arial"/>
          <w:sz w:val="24"/>
        </w:rPr>
      </w:pPr>
      <w:r>
        <w:rPr>
          <w:rFonts w:ascii="Arial" w:hAnsi="Arial" w:cs="Arial"/>
          <w:sz w:val="24"/>
        </w:rPr>
        <w:t xml:space="preserve">Kazimierz Kogut </w:t>
      </w:r>
      <w:r>
        <w:rPr>
          <w:rFonts w:ascii="Arial" w:hAnsi="Arial" w:cs="Arial"/>
          <w:sz w:val="24"/>
        </w:rPr>
        <w:tab/>
      </w:r>
      <w:r>
        <w:rPr>
          <w:rFonts w:ascii="Arial" w:hAnsi="Arial" w:cs="Arial"/>
          <w:sz w:val="24"/>
        </w:rPr>
        <w:tab/>
      </w:r>
      <w:r w:rsidRPr="001D6984">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225B08F5"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9619E8">
        <w:rPr>
          <w:rFonts w:ascii="Arial" w:hAnsi="Arial" w:cs="Arial"/>
          <w:sz w:val="24"/>
          <w:szCs w:val="24"/>
        </w:rPr>
        <w:t>3</w:t>
      </w:r>
      <w:r w:rsidR="0021157A" w:rsidRPr="00163223">
        <w:rPr>
          <w:rFonts w:ascii="Arial" w:hAnsi="Arial" w:cs="Arial"/>
          <w:sz w:val="24"/>
          <w:szCs w:val="24"/>
        </w:rPr>
        <w:t> </w:t>
      </w:r>
      <w:r w:rsidR="009619E8">
        <w:rPr>
          <w:rFonts w:ascii="Arial" w:hAnsi="Arial" w:cs="Arial"/>
          <w:sz w:val="24"/>
          <w:szCs w:val="24"/>
        </w:rPr>
        <w:t>5</w:t>
      </w:r>
      <w:r w:rsidR="0021157A" w:rsidRPr="00163223">
        <w:rPr>
          <w:rFonts w:ascii="Arial" w:hAnsi="Arial" w:cs="Arial"/>
          <w:sz w:val="24"/>
          <w:szCs w:val="24"/>
        </w:rPr>
        <w:t>00,00 zł</w:t>
      </w:r>
      <w:r w:rsidR="00763496" w:rsidRPr="00163223">
        <w:rPr>
          <w:rFonts w:ascii="Arial" w:hAnsi="Arial" w:cs="Arial"/>
          <w:sz w:val="24"/>
          <w:szCs w:val="24"/>
        </w:rPr>
        <w:t xml:space="preserve"> </w:t>
      </w:r>
      <w:r w:rsidR="00D31DB5" w:rsidRPr="00163223">
        <w:rPr>
          <w:rFonts w:ascii="Arial" w:hAnsi="Arial" w:cs="Arial"/>
          <w:sz w:val="24"/>
          <w:szCs w:val="24"/>
        </w:rPr>
        <w:t xml:space="preserve">(słownie: </w:t>
      </w:r>
      <w:r w:rsidR="009619E8">
        <w:rPr>
          <w:rFonts w:ascii="Arial" w:hAnsi="Arial" w:cs="Arial"/>
          <w:sz w:val="24"/>
          <w:szCs w:val="24"/>
        </w:rPr>
        <w:t>trzy</w:t>
      </w:r>
      <w:r w:rsidR="008F57A9" w:rsidRPr="00163223">
        <w:rPr>
          <w:rFonts w:ascii="Arial" w:hAnsi="Arial" w:cs="Arial"/>
          <w:sz w:val="24"/>
          <w:szCs w:val="24"/>
        </w:rPr>
        <w:t xml:space="preserve"> </w:t>
      </w:r>
      <w:r w:rsidR="00763496" w:rsidRPr="0021157A">
        <w:rPr>
          <w:rFonts w:ascii="Arial" w:hAnsi="Arial" w:cs="Arial"/>
          <w:sz w:val="24"/>
          <w:szCs w:val="24"/>
        </w:rPr>
        <w:t>tysi</w:t>
      </w:r>
      <w:r w:rsidR="009619E8">
        <w:rPr>
          <w:rFonts w:ascii="Arial" w:hAnsi="Arial" w:cs="Arial"/>
          <w:sz w:val="24"/>
          <w:szCs w:val="24"/>
        </w:rPr>
        <w:t>ą</w:t>
      </w:r>
      <w:r w:rsidR="00763496" w:rsidRPr="0021157A">
        <w:rPr>
          <w:rFonts w:ascii="Arial" w:hAnsi="Arial" w:cs="Arial"/>
          <w:sz w:val="24"/>
          <w:szCs w:val="24"/>
        </w:rPr>
        <w:t>c</w:t>
      </w:r>
      <w:r w:rsidR="009619E8">
        <w:rPr>
          <w:rFonts w:ascii="Arial" w:hAnsi="Arial" w:cs="Arial"/>
          <w:sz w:val="24"/>
          <w:szCs w:val="24"/>
        </w:rPr>
        <w:t>e pięćset</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lastRenderedPageBreak/>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797A9B7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9619E8">
        <w:rPr>
          <w:rFonts w:ascii="Arial" w:hAnsi="Arial" w:cs="Arial"/>
          <w:b/>
          <w:sz w:val="24"/>
          <w:szCs w:val="24"/>
        </w:rPr>
        <w:t>14</w:t>
      </w:r>
      <w:r w:rsidR="00D31DB5">
        <w:rPr>
          <w:rFonts w:ascii="Arial" w:hAnsi="Arial" w:cs="Arial"/>
          <w:b/>
          <w:sz w:val="24"/>
          <w:szCs w:val="24"/>
        </w:rPr>
        <w:t>.</w:t>
      </w:r>
      <w:r w:rsidRPr="00016107">
        <w:rPr>
          <w:rFonts w:ascii="Arial" w:hAnsi="Arial" w:cs="Arial"/>
          <w:b/>
          <w:sz w:val="24"/>
          <w:szCs w:val="24"/>
        </w:rPr>
        <w:t>20</w:t>
      </w:r>
      <w:r w:rsidR="00156FB5">
        <w:rPr>
          <w:rFonts w:ascii="Arial" w:hAnsi="Arial" w:cs="Arial"/>
          <w:b/>
          <w:sz w:val="24"/>
          <w:szCs w:val="24"/>
        </w:rPr>
        <w:t>20</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886F753"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9619E8">
        <w:rPr>
          <w:rFonts w:ascii="Arial" w:hAnsi="Arial" w:cs="Arial"/>
          <w:b/>
          <w:sz w:val="24"/>
          <w:szCs w:val="24"/>
        </w:rPr>
        <w:t>14</w:t>
      </w:r>
      <w:r w:rsidR="00606DF4" w:rsidRPr="002664F1">
        <w:rPr>
          <w:rFonts w:ascii="Arial" w:hAnsi="Arial" w:cs="Arial"/>
          <w:b/>
          <w:sz w:val="24"/>
          <w:szCs w:val="24"/>
        </w:rPr>
        <w:t>.20</w:t>
      </w:r>
      <w:r w:rsidR="00156FB5">
        <w:rPr>
          <w:rFonts w:ascii="Arial" w:hAnsi="Arial" w:cs="Arial"/>
          <w:b/>
          <w:sz w:val="24"/>
          <w:szCs w:val="24"/>
        </w:rPr>
        <w:t>20</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lastRenderedPageBreak/>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4A5F5ADB"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212A1A" w:rsidRPr="00212A1A">
        <w:rPr>
          <w:rFonts w:ascii="Times New Roman" w:hAnsi="Times New Roman" w:cs="Times New Roman"/>
          <w:b/>
          <w:bCs/>
          <w:i/>
          <w:sz w:val="28"/>
          <w:szCs w:val="28"/>
        </w:rPr>
        <w:t xml:space="preserve">Przebudowa wraz z rozbudową </w:t>
      </w:r>
      <w:r w:rsidR="00212A1A" w:rsidRPr="00212A1A">
        <w:rPr>
          <w:rFonts w:ascii="Times New Roman" w:hAnsi="Times New Roman" w:cs="Times New Roman"/>
          <w:b/>
          <w:bCs/>
          <w:i/>
          <w:sz w:val="28"/>
          <w:szCs w:val="28"/>
        </w:rPr>
        <w:lastRenderedPageBreak/>
        <w:t xml:space="preserve">szkoły podstawowej w Żeleźnikowej Wielkiej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9619E8">
        <w:rPr>
          <w:rFonts w:ascii="Times New Roman" w:hAnsi="Times New Roman" w:cs="Times New Roman"/>
          <w:b/>
          <w:i/>
          <w:sz w:val="28"/>
          <w:szCs w:val="28"/>
        </w:rPr>
        <w:t>14</w:t>
      </w:r>
      <w:r w:rsidRPr="00380E78">
        <w:rPr>
          <w:rFonts w:ascii="Times New Roman" w:hAnsi="Times New Roman" w:cs="Times New Roman"/>
          <w:b/>
          <w:i/>
          <w:sz w:val="28"/>
          <w:szCs w:val="28"/>
        </w:rPr>
        <w:t>.20</w:t>
      </w:r>
      <w:r w:rsidR="00156FB5">
        <w:rPr>
          <w:rFonts w:ascii="Times New Roman" w:hAnsi="Times New Roman" w:cs="Times New Roman"/>
          <w:b/>
          <w:i/>
          <w:sz w:val="28"/>
          <w:szCs w:val="28"/>
        </w:rPr>
        <w:t>20</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055370">
        <w:rPr>
          <w:rFonts w:ascii="Times New Roman" w:hAnsi="Times New Roman" w:cs="Times New Roman"/>
          <w:b/>
          <w:i/>
          <w:sz w:val="28"/>
          <w:szCs w:val="28"/>
        </w:rPr>
        <w:t xml:space="preserve">dniem </w:t>
      </w:r>
      <w:r w:rsidR="009619E8">
        <w:rPr>
          <w:rFonts w:ascii="Times New Roman" w:hAnsi="Times New Roman" w:cs="Times New Roman"/>
          <w:b/>
          <w:i/>
          <w:sz w:val="28"/>
          <w:szCs w:val="28"/>
        </w:rPr>
        <w:t>31</w:t>
      </w:r>
      <w:r w:rsidR="00606DF4" w:rsidRPr="00055370">
        <w:rPr>
          <w:rFonts w:ascii="Times New Roman" w:hAnsi="Times New Roman" w:cs="Times New Roman"/>
          <w:b/>
          <w:i/>
          <w:sz w:val="28"/>
          <w:szCs w:val="28"/>
        </w:rPr>
        <w:t>.</w:t>
      </w:r>
      <w:r w:rsidR="008F57A9" w:rsidRPr="00055370">
        <w:rPr>
          <w:rFonts w:ascii="Times New Roman" w:hAnsi="Times New Roman" w:cs="Times New Roman"/>
          <w:b/>
          <w:i/>
          <w:sz w:val="28"/>
          <w:szCs w:val="28"/>
        </w:rPr>
        <w:t>0</w:t>
      </w:r>
      <w:r w:rsidR="009619E8">
        <w:rPr>
          <w:rFonts w:ascii="Times New Roman" w:hAnsi="Times New Roman" w:cs="Times New Roman"/>
          <w:b/>
          <w:i/>
          <w:sz w:val="28"/>
          <w:szCs w:val="28"/>
        </w:rPr>
        <w:t>7</w:t>
      </w:r>
      <w:r w:rsidR="00606DF4" w:rsidRPr="00055370">
        <w:rPr>
          <w:rFonts w:ascii="Times New Roman" w:hAnsi="Times New Roman" w:cs="Times New Roman"/>
          <w:b/>
          <w:i/>
          <w:sz w:val="28"/>
          <w:szCs w:val="28"/>
        </w:rPr>
        <w:t>.</w:t>
      </w:r>
      <w:r w:rsidR="00606DF4" w:rsidRPr="00727FAA">
        <w:rPr>
          <w:rFonts w:ascii="Times New Roman" w:hAnsi="Times New Roman" w:cs="Times New Roman"/>
          <w:b/>
          <w:i/>
          <w:sz w:val="28"/>
          <w:szCs w:val="28"/>
        </w:rPr>
        <w:t>20</w:t>
      </w:r>
      <w:r w:rsidR="00156FB5">
        <w:rPr>
          <w:rFonts w:ascii="Times New Roman" w:hAnsi="Times New Roman" w:cs="Times New Roman"/>
          <w:b/>
          <w:i/>
          <w:sz w:val="28"/>
          <w:szCs w:val="28"/>
        </w:rPr>
        <w:t>20</w:t>
      </w:r>
      <w:r w:rsidR="00606DF4" w:rsidRPr="00727FAA">
        <w:rPr>
          <w:rFonts w:ascii="Times New Roman" w:hAnsi="Times New Roman" w:cs="Times New Roman"/>
          <w:b/>
          <w:i/>
          <w:sz w:val="28"/>
          <w:szCs w:val="28"/>
        </w:rPr>
        <w:t>r.</w:t>
      </w:r>
      <w:r w:rsidRPr="00727FAA">
        <w:rPr>
          <w:rFonts w:ascii="Times New Roman" w:hAnsi="Times New Roman" w:cs="Times New Roman"/>
          <w:b/>
          <w:i/>
          <w:sz w:val="28"/>
          <w:szCs w:val="28"/>
        </w:rPr>
        <w:t xml:space="preserve"> godz. </w:t>
      </w:r>
      <w:r w:rsidR="00D531FB" w:rsidRPr="00727FAA">
        <w:rPr>
          <w:rFonts w:ascii="Times New Roman" w:hAnsi="Times New Roman" w:cs="Times New Roman"/>
          <w:b/>
          <w:i/>
          <w:sz w:val="28"/>
          <w:szCs w:val="28"/>
        </w:rPr>
        <w:t>09</w:t>
      </w:r>
      <w:r w:rsidR="00606DF4" w:rsidRPr="00727FAA">
        <w:rPr>
          <w:rFonts w:ascii="Times New Roman" w:hAnsi="Times New Roman" w:cs="Times New Roman"/>
          <w:b/>
          <w:i/>
          <w:sz w:val="28"/>
          <w:szCs w:val="28"/>
        </w:rPr>
        <w:t>:</w:t>
      </w:r>
      <w:r w:rsidR="00D531FB" w:rsidRPr="00727FAA">
        <w:rPr>
          <w:rFonts w:ascii="Times New Roman" w:hAnsi="Times New Roman" w:cs="Times New Roman"/>
          <w:b/>
          <w:i/>
          <w:sz w:val="28"/>
          <w:szCs w:val="28"/>
        </w:rPr>
        <w:t>1</w:t>
      </w:r>
      <w:r w:rsidR="00606DF4" w:rsidRPr="00727FAA">
        <w:rPr>
          <w:rFonts w:ascii="Times New Roman" w:hAnsi="Times New Roman" w:cs="Times New Roman"/>
          <w:b/>
          <w:i/>
          <w:sz w:val="28"/>
          <w:szCs w:val="28"/>
        </w:rPr>
        <w:t>0</w:t>
      </w:r>
      <w:r w:rsidR="00606DF4" w:rsidRPr="00727FAA">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5FDF1C8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005A16CB" w:rsidRPr="005A16CB">
        <w:rPr>
          <w:rFonts w:ascii="Arial" w:hAnsi="Arial" w:cs="Arial"/>
          <w:b/>
          <w:sz w:val="24"/>
          <w:szCs w:val="24"/>
        </w:rPr>
        <w:t xml:space="preserve">Urząd Gminy </w:t>
      </w:r>
      <w:r w:rsidR="005A16CB" w:rsidRPr="005A16CB">
        <w:rPr>
          <w:rFonts w:ascii="Arial" w:hAnsi="Arial" w:cs="Arial"/>
          <w:b/>
          <w:sz w:val="24"/>
          <w:szCs w:val="24"/>
        </w:rPr>
        <w:br/>
        <w:t>w Nawojowej, ul. Ogrodowa 2, 33 – 335 Nawojowa – do „urny” znajdującej się w strefie buforowej w Budynku Urzędu Gminy Nawojowa</w:t>
      </w:r>
      <w:r w:rsidR="005A16CB">
        <w:rPr>
          <w:rFonts w:ascii="Arial" w:hAnsi="Arial" w:cs="Arial"/>
          <w:b/>
          <w:sz w:val="24"/>
          <w:szCs w:val="24"/>
        </w:rPr>
        <w:t>.</w:t>
      </w:r>
    </w:p>
    <w:p w14:paraId="2FD339AE" w14:textId="3F46754B" w:rsidR="00C959A6" w:rsidRPr="00055370"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727FAA">
        <w:rPr>
          <w:rFonts w:ascii="Arial" w:hAnsi="Arial" w:cs="Arial"/>
          <w:sz w:val="24"/>
          <w:szCs w:val="24"/>
        </w:rPr>
        <w:t xml:space="preserve">dnia </w:t>
      </w:r>
      <w:r w:rsidR="009619E8">
        <w:rPr>
          <w:rFonts w:ascii="Arial" w:hAnsi="Arial" w:cs="Arial"/>
          <w:b/>
          <w:sz w:val="24"/>
          <w:szCs w:val="24"/>
        </w:rPr>
        <w:t>31</w:t>
      </w:r>
      <w:r w:rsidR="00606DF4" w:rsidRPr="00055370">
        <w:rPr>
          <w:rFonts w:ascii="Arial" w:hAnsi="Arial" w:cs="Arial"/>
          <w:b/>
          <w:sz w:val="24"/>
          <w:szCs w:val="24"/>
        </w:rPr>
        <w:t>.</w:t>
      </w:r>
      <w:r w:rsidR="008F57A9" w:rsidRPr="00055370">
        <w:rPr>
          <w:rFonts w:ascii="Arial" w:hAnsi="Arial" w:cs="Arial"/>
          <w:b/>
          <w:sz w:val="24"/>
          <w:szCs w:val="24"/>
        </w:rPr>
        <w:t>0</w:t>
      </w:r>
      <w:r w:rsidR="009619E8">
        <w:rPr>
          <w:rFonts w:ascii="Arial" w:hAnsi="Arial" w:cs="Arial"/>
          <w:b/>
          <w:sz w:val="24"/>
          <w:szCs w:val="24"/>
        </w:rPr>
        <w:t>7</w:t>
      </w:r>
      <w:r w:rsidR="00D31DB5" w:rsidRPr="00055370">
        <w:rPr>
          <w:rFonts w:ascii="Arial" w:hAnsi="Arial" w:cs="Arial"/>
          <w:b/>
          <w:sz w:val="24"/>
          <w:szCs w:val="24"/>
        </w:rPr>
        <w:t>.20</w:t>
      </w:r>
      <w:r w:rsidR="00156FB5">
        <w:rPr>
          <w:rFonts w:ascii="Arial" w:hAnsi="Arial" w:cs="Arial"/>
          <w:b/>
          <w:sz w:val="24"/>
          <w:szCs w:val="24"/>
        </w:rPr>
        <w:t>20</w:t>
      </w:r>
      <w:r w:rsidR="00D31DB5" w:rsidRPr="00055370">
        <w:rPr>
          <w:rFonts w:ascii="Arial" w:hAnsi="Arial" w:cs="Arial"/>
          <w:b/>
          <w:sz w:val="24"/>
          <w:szCs w:val="24"/>
        </w:rPr>
        <w:t>r.</w:t>
      </w:r>
      <w:r w:rsidRPr="00055370">
        <w:rPr>
          <w:rFonts w:ascii="Arial" w:hAnsi="Arial" w:cs="Arial"/>
          <w:b/>
          <w:sz w:val="24"/>
          <w:szCs w:val="24"/>
        </w:rPr>
        <w:t xml:space="preserve"> godz. </w:t>
      </w:r>
      <w:r w:rsidR="00E56C70" w:rsidRPr="00055370">
        <w:rPr>
          <w:rFonts w:ascii="Arial" w:hAnsi="Arial" w:cs="Arial"/>
          <w:b/>
          <w:sz w:val="24"/>
          <w:szCs w:val="24"/>
        </w:rPr>
        <w:t>09</w:t>
      </w:r>
      <w:r w:rsidR="00D31DB5" w:rsidRPr="00055370">
        <w:rPr>
          <w:rFonts w:ascii="Arial" w:hAnsi="Arial" w:cs="Arial"/>
          <w:b/>
          <w:sz w:val="24"/>
          <w:szCs w:val="24"/>
        </w:rPr>
        <w:t>:00.</w:t>
      </w:r>
    </w:p>
    <w:p w14:paraId="55589EC1" w14:textId="1A1198A0" w:rsidR="00C959A6" w:rsidRPr="002664F1" w:rsidRDefault="00394064" w:rsidP="004A36AA">
      <w:pPr>
        <w:pStyle w:val="Akapitzlist"/>
        <w:numPr>
          <w:ilvl w:val="0"/>
          <w:numId w:val="11"/>
        </w:numPr>
        <w:jc w:val="both"/>
        <w:rPr>
          <w:rFonts w:ascii="Arial" w:hAnsi="Arial" w:cs="Arial"/>
          <w:b/>
          <w:sz w:val="24"/>
          <w:szCs w:val="24"/>
        </w:rPr>
      </w:pPr>
      <w:r w:rsidRPr="00055370">
        <w:rPr>
          <w:rFonts w:ascii="Arial" w:hAnsi="Arial" w:cs="Arial"/>
          <w:sz w:val="24"/>
          <w:szCs w:val="24"/>
        </w:rPr>
        <w:t xml:space="preserve">Otwarcie ofert nastąpi w dniu </w:t>
      </w:r>
      <w:r w:rsidR="009619E8">
        <w:rPr>
          <w:rFonts w:ascii="Arial" w:hAnsi="Arial" w:cs="Arial"/>
          <w:b/>
          <w:sz w:val="24"/>
          <w:szCs w:val="24"/>
        </w:rPr>
        <w:t>31</w:t>
      </w:r>
      <w:r w:rsidR="00606DF4" w:rsidRPr="00055370">
        <w:rPr>
          <w:rFonts w:ascii="Arial" w:hAnsi="Arial" w:cs="Arial"/>
          <w:b/>
          <w:sz w:val="24"/>
          <w:szCs w:val="24"/>
        </w:rPr>
        <w:t>.</w:t>
      </w:r>
      <w:r w:rsidR="008F57A9" w:rsidRPr="00055370">
        <w:rPr>
          <w:rFonts w:ascii="Arial" w:hAnsi="Arial" w:cs="Arial"/>
          <w:b/>
          <w:sz w:val="24"/>
          <w:szCs w:val="24"/>
        </w:rPr>
        <w:t>0</w:t>
      </w:r>
      <w:r w:rsidR="009619E8">
        <w:rPr>
          <w:rFonts w:ascii="Arial" w:hAnsi="Arial" w:cs="Arial"/>
          <w:b/>
          <w:sz w:val="24"/>
          <w:szCs w:val="24"/>
        </w:rPr>
        <w:t>7</w:t>
      </w:r>
      <w:r w:rsidR="00D31DB5" w:rsidRPr="00055370">
        <w:rPr>
          <w:rFonts w:ascii="Arial" w:hAnsi="Arial" w:cs="Arial"/>
          <w:b/>
          <w:sz w:val="24"/>
          <w:szCs w:val="24"/>
        </w:rPr>
        <w:t>.</w:t>
      </w:r>
      <w:r w:rsidR="00D31DB5" w:rsidRPr="00727FAA">
        <w:rPr>
          <w:rFonts w:ascii="Arial" w:hAnsi="Arial" w:cs="Arial"/>
          <w:b/>
          <w:sz w:val="24"/>
          <w:szCs w:val="24"/>
        </w:rPr>
        <w:t>20</w:t>
      </w:r>
      <w:r w:rsidR="00156FB5">
        <w:rPr>
          <w:rFonts w:ascii="Arial" w:hAnsi="Arial" w:cs="Arial"/>
          <w:b/>
          <w:sz w:val="24"/>
          <w:szCs w:val="24"/>
        </w:rPr>
        <w:t>20</w:t>
      </w:r>
      <w:r w:rsidR="00D31DB5" w:rsidRPr="00727FAA">
        <w:rPr>
          <w:rFonts w:ascii="Arial" w:hAnsi="Arial" w:cs="Arial"/>
          <w:b/>
          <w:sz w:val="24"/>
          <w:szCs w:val="24"/>
        </w:rPr>
        <w:t>r.</w:t>
      </w:r>
      <w:r w:rsidRPr="00727FAA">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005A16CB" w:rsidRPr="005A16CB">
        <w:rPr>
          <w:rFonts w:ascii="Arial" w:hAnsi="Arial" w:cs="Arial"/>
          <w:b/>
          <w:sz w:val="24"/>
          <w:szCs w:val="24"/>
        </w:rPr>
        <w:t xml:space="preserve">Urząd Gminy w Nawojowej, ul. Ogrodowa 2, 33 – 335 Nawojowa – Zamawiający informuje, że w związku z ogłoszeniem na obszarze Rzeczypospolitej Polskiej stanu epidemii, czynności związane z otwarciem ofert, określone w art. 86 ust. 2 ustawy będą odbywały się za pomocą transmisji online.  </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lastRenderedPageBreak/>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lastRenderedPageBreak/>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lastRenderedPageBreak/>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lastRenderedPageBreak/>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453191EF"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9619E8">
        <w:rPr>
          <w:rFonts w:ascii="Arial" w:hAnsi="Arial" w:cs="Arial"/>
          <w:i/>
          <w:sz w:val="24"/>
        </w:rPr>
        <w:t>14</w:t>
      </w:r>
      <w:r w:rsidRPr="00CF7565">
        <w:rPr>
          <w:rFonts w:ascii="Arial" w:hAnsi="Arial" w:cs="Arial"/>
          <w:i/>
          <w:sz w:val="24"/>
        </w:rPr>
        <w:t>.20</w:t>
      </w:r>
      <w:r w:rsidR="00156FB5">
        <w:rPr>
          <w:rFonts w:ascii="Arial" w:hAnsi="Arial" w:cs="Arial"/>
          <w:i/>
          <w:sz w:val="24"/>
        </w:rPr>
        <w:t>20</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lastRenderedPageBreak/>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526F0DF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156FB5">
        <w:rPr>
          <w:rFonts w:ascii="Arial" w:hAnsi="Arial" w:cs="Arial"/>
          <w:sz w:val="28"/>
        </w:rPr>
        <w:t>9</w:t>
      </w:r>
      <w:r w:rsidRPr="00EB4864">
        <w:rPr>
          <w:rFonts w:ascii="Arial" w:hAnsi="Arial" w:cs="Arial"/>
          <w:sz w:val="28"/>
        </w:rPr>
        <w:t xml:space="preserve">r., poz. </w:t>
      </w:r>
      <w:r w:rsidR="008C686E">
        <w:rPr>
          <w:rFonts w:ascii="Arial" w:hAnsi="Arial" w:cs="Arial"/>
          <w:sz w:val="28"/>
        </w:rPr>
        <w:t>1</w:t>
      </w:r>
      <w:r w:rsidR="00156FB5">
        <w:rPr>
          <w:rFonts w:ascii="Arial" w:hAnsi="Arial" w:cs="Arial"/>
          <w:sz w:val="28"/>
        </w:rPr>
        <w:t>843</w:t>
      </w:r>
      <w:r w:rsidRPr="00EB4864">
        <w:rPr>
          <w:rFonts w:ascii="Arial" w:hAnsi="Arial" w:cs="Arial"/>
          <w:sz w:val="28"/>
        </w:rPr>
        <w:t>).</w:t>
      </w:r>
    </w:p>
    <w:p w14:paraId="0B8E3154" w14:textId="766B3EEB"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1861BD">
        <w:rPr>
          <w:rFonts w:ascii="Arial" w:hAnsi="Arial" w:cs="Arial"/>
          <w:b/>
          <w:bCs/>
          <w:i/>
          <w:sz w:val="24"/>
          <w:szCs w:val="24"/>
        </w:rPr>
        <w:t>”</w:t>
      </w:r>
      <w:r w:rsidR="001861BD" w:rsidRPr="001861BD">
        <w:rPr>
          <w:rFonts w:ascii="Arial" w:hAnsi="Arial" w:cs="Arial"/>
          <w:b/>
          <w:bCs/>
          <w:i/>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43B00101"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3C11E25D"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2E7F5BF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201</w:t>
      </w:r>
      <w:r w:rsidR="00156FB5">
        <w:rPr>
          <w:rFonts w:ascii="Arial" w:hAnsi="Arial" w:cs="Arial"/>
          <w:sz w:val="28"/>
          <w:szCs w:val="28"/>
        </w:rPr>
        <w:t>9</w:t>
      </w:r>
      <w:r w:rsidR="00983FCB" w:rsidRPr="00983FCB">
        <w:rPr>
          <w:rFonts w:ascii="Arial" w:hAnsi="Arial" w:cs="Arial"/>
          <w:sz w:val="28"/>
          <w:szCs w:val="28"/>
        </w:rPr>
        <w:t xml:space="preserve">r., poz. </w:t>
      </w:r>
      <w:r w:rsidR="00156FB5">
        <w:rPr>
          <w:rFonts w:ascii="Arial" w:hAnsi="Arial" w:cs="Arial"/>
          <w:sz w:val="28"/>
          <w:szCs w:val="28"/>
        </w:rPr>
        <w:t>1843</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65CCFCBC"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201</w:t>
      </w:r>
      <w:r w:rsidR="00156FB5">
        <w:rPr>
          <w:rFonts w:ascii="Arial" w:hAnsi="Arial" w:cs="Arial"/>
          <w:sz w:val="24"/>
          <w:szCs w:val="24"/>
        </w:rPr>
        <w:t>9</w:t>
      </w:r>
      <w:r w:rsidR="00983FCB" w:rsidRPr="00983FCB">
        <w:rPr>
          <w:rFonts w:ascii="Arial" w:hAnsi="Arial" w:cs="Arial"/>
          <w:sz w:val="24"/>
          <w:szCs w:val="24"/>
        </w:rPr>
        <w:t>r., poz. 1</w:t>
      </w:r>
      <w:r w:rsidR="00156FB5">
        <w:rPr>
          <w:rFonts w:ascii="Arial" w:hAnsi="Arial" w:cs="Arial"/>
          <w:sz w:val="24"/>
          <w:szCs w:val="24"/>
        </w:rPr>
        <w:t>843</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436DAFC3"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678C21BF"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98FBA7A"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9E79D3B"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B637A20"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2B764530"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47997F6C"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873C4B">
        <w:rPr>
          <w:rFonts w:ascii="Arial" w:hAnsi="Arial" w:cs="Arial"/>
          <w:b/>
          <w:bCs/>
          <w:i/>
          <w:sz w:val="24"/>
          <w:szCs w:val="24"/>
        </w:rPr>
        <w:t>”</w:t>
      </w:r>
      <w:r w:rsidR="00873C4B" w:rsidRPr="00873C4B">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3A333F7"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5FEFCDD1"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02D87FF2"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98525B">
        <w:rPr>
          <w:rFonts w:ascii="Arial" w:hAnsi="Arial" w:cs="Arial"/>
          <w:sz w:val="24"/>
          <w:szCs w:val="24"/>
        </w:rPr>
        <w:t>będący/e podwykonawcą/</w:t>
      </w:r>
      <w:proofErr w:type="spellStart"/>
      <w:r w:rsidR="0098525B">
        <w:rPr>
          <w:rFonts w:ascii="Arial" w:hAnsi="Arial" w:cs="Arial"/>
          <w:sz w:val="24"/>
          <w:szCs w:val="24"/>
        </w:rPr>
        <w:t>ami</w:t>
      </w:r>
      <w:proofErr w:type="spellEnd"/>
      <w:r w:rsidRPr="008F2B44">
        <w:rPr>
          <w:rFonts w:ascii="Arial" w:hAnsi="Arial" w:cs="Arial"/>
          <w:sz w:val="24"/>
          <w:szCs w:val="24"/>
        </w:rPr>
        <w:t>:</w:t>
      </w:r>
      <w:r w:rsidR="0098525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98525B">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E6F04E7"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0B78FF59"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212A1A" w:rsidRPr="00212A1A">
        <w:rPr>
          <w:rFonts w:ascii="Arial" w:eastAsia="Calibri" w:hAnsi="Arial" w:cs="Arial"/>
          <w:b/>
          <w:bCs/>
          <w:i/>
          <w:sz w:val="24"/>
          <w:szCs w:val="24"/>
        </w:rPr>
        <w:t>Przebudowa wraz z rozbudową szkoły podstawowej w Żeleźnikowej Wielkiej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3C57704F"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w:t>
      </w:r>
      <w:r w:rsidR="00873C4B">
        <w:rPr>
          <w:rFonts w:ascii="Arial" w:hAnsi="Arial" w:cs="Arial"/>
          <w:sz w:val="24"/>
          <w:szCs w:val="24"/>
        </w:rPr>
        <w:t>20</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44962EA3" w:rsidR="0021157A" w:rsidRPr="00CF7565" w:rsidRDefault="006578C0" w:rsidP="006435AB">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212A1A" w:rsidRPr="00212A1A">
        <w:rPr>
          <w:rFonts w:ascii="Arial" w:hAnsi="Arial" w:cs="Arial"/>
          <w:b/>
          <w:bCs/>
          <w:i/>
          <w:sz w:val="24"/>
          <w:szCs w:val="24"/>
        </w:rPr>
        <w:t>Przebudow</w:t>
      </w:r>
      <w:r w:rsidR="00212A1A">
        <w:rPr>
          <w:rFonts w:ascii="Arial" w:hAnsi="Arial" w:cs="Arial"/>
          <w:b/>
          <w:bCs/>
          <w:i/>
          <w:sz w:val="24"/>
          <w:szCs w:val="24"/>
        </w:rPr>
        <w:t>y</w:t>
      </w:r>
      <w:r w:rsidR="00212A1A" w:rsidRPr="00212A1A">
        <w:rPr>
          <w:rFonts w:ascii="Arial" w:hAnsi="Arial" w:cs="Arial"/>
          <w:b/>
          <w:bCs/>
          <w:i/>
          <w:sz w:val="24"/>
          <w:szCs w:val="24"/>
        </w:rPr>
        <w:t xml:space="preserve"> wraz z rozbudową szkoły podstawowej w Żeleźnikowej Wielkiej</w:t>
      </w:r>
      <w:r w:rsidR="00695B73">
        <w:rPr>
          <w:rFonts w:ascii="Arial" w:hAnsi="Arial" w:cs="Arial"/>
          <w:b/>
          <w:bCs/>
          <w:i/>
          <w:sz w:val="24"/>
          <w:szCs w:val="24"/>
        </w:rPr>
        <w:t>.</w:t>
      </w:r>
    </w:p>
    <w:p w14:paraId="62187047" w14:textId="77777777" w:rsidR="0021157A" w:rsidRPr="00CF7565" w:rsidRDefault="0021157A" w:rsidP="0021157A">
      <w:pPr>
        <w:ind w:left="360"/>
        <w:contextualSpacing/>
        <w:jc w:val="both"/>
        <w:rPr>
          <w:rFonts w:ascii="Arial" w:hAnsi="Arial" w:cs="Arial"/>
          <w:b/>
          <w:bCs/>
          <w:i/>
          <w:sz w:val="24"/>
          <w:szCs w:val="24"/>
        </w:rPr>
      </w:pPr>
    </w:p>
    <w:p w14:paraId="44178396" w14:textId="23313DE7" w:rsidR="0021157A" w:rsidRDefault="007F59E6" w:rsidP="0021157A">
      <w:pPr>
        <w:ind w:left="360"/>
        <w:contextualSpacing/>
        <w:jc w:val="both"/>
        <w:rPr>
          <w:rFonts w:ascii="Arial" w:hAnsi="Arial"/>
          <w:sz w:val="24"/>
          <w:szCs w:val="24"/>
        </w:rPr>
      </w:pPr>
      <w:r w:rsidRPr="00CF7565">
        <w:rPr>
          <w:rFonts w:ascii="Arial" w:hAnsi="Arial" w:cs="Arial"/>
          <w:b/>
          <w:bCs/>
          <w:i/>
          <w:sz w:val="24"/>
          <w:szCs w:val="24"/>
        </w:rPr>
        <w:t xml:space="preserve"> </w:t>
      </w:r>
      <w:r w:rsidR="0021157A" w:rsidRPr="00CF7565">
        <w:rPr>
          <w:rFonts w:ascii="Arial" w:hAnsi="Arial"/>
          <w:sz w:val="24"/>
          <w:szCs w:val="24"/>
        </w:rPr>
        <w:t>Zakres robót obejmuje w szczególności:</w:t>
      </w:r>
    </w:p>
    <w:p w14:paraId="08F41248" w14:textId="77777777" w:rsidR="00737C36" w:rsidRDefault="00737C36" w:rsidP="0021157A">
      <w:pPr>
        <w:ind w:left="360"/>
        <w:contextualSpacing/>
        <w:jc w:val="both"/>
        <w:rPr>
          <w:rFonts w:ascii="Arial" w:hAnsi="Arial"/>
          <w:sz w:val="24"/>
          <w:szCs w:val="24"/>
        </w:rPr>
      </w:pPr>
    </w:p>
    <w:p w14:paraId="55750DB1" w14:textId="77777777" w:rsidR="00CF172A" w:rsidRPr="00CF172A" w:rsidRDefault="00CF172A" w:rsidP="00CF172A">
      <w:pPr>
        <w:numPr>
          <w:ilvl w:val="0"/>
          <w:numId w:val="62"/>
        </w:numPr>
        <w:contextualSpacing/>
        <w:jc w:val="both"/>
        <w:rPr>
          <w:rFonts w:ascii="Arial" w:hAnsi="Arial"/>
          <w:sz w:val="24"/>
          <w:szCs w:val="24"/>
        </w:rPr>
      </w:pPr>
      <w:r w:rsidRPr="00CF172A">
        <w:rPr>
          <w:rFonts w:ascii="Arial" w:hAnsi="Arial"/>
          <w:sz w:val="24"/>
          <w:szCs w:val="24"/>
        </w:rPr>
        <w:t>Wykonanie zewnętrznej instalacji kanalizacji deszczowej;</w:t>
      </w:r>
    </w:p>
    <w:p w14:paraId="069B26C8" w14:textId="77777777" w:rsidR="00CF172A" w:rsidRPr="00CF172A" w:rsidRDefault="00CF172A" w:rsidP="00CF172A">
      <w:pPr>
        <w:numPr>
          <w:ilvl w:val="0"/>
          <w:numId w:val="62"/>
        </w:numPr>
        <w:contextualSpacing/>
        <w:jc w:val="both"/>
        <w:rPr>
          <w:rFonts w:ascii="Arial" w:hAnsi="Arial"/>
          <w:sz w:val="24"/>
          <w:szCs w:val="24"/>
        </w:rPr>
      </w:pPr>
      <w:r w:rsidRPr="00CF172A">
        <w:rPr>
          <w:rFonts w:ascii="Arial" w:hAnsi="Arial"/>
          <w:sz w:val="24"/>
          <w:szCs w:val="24"/>
        </w:rPr>
        <w:t>Montaż i uzbrojenie przewodu wodociągowego ze studni;</w:t>
      </w:r>
    </w:p>
    <w:p w14:paraId="092B7437" w14:textId="77777777" w:rsidR="00CF172A" w:rsidRPr="00CF172A" w:rsidRDefault="00CF172A" w:rsidP="00CF172A">
      <w:pPr>
        <w:numPr>
          <w:ilvl w:val="0"/>
          <w:numId w:val="62"/>
        </w:numPr>
        <w:contextualSpacing/>
        <w:jc w:val="both"/>
        <w:rPr>
          <w:rFonts w:ascii="Arial" w:hAnsi="Arial"/>
          <w:sz w:val="24"/>
          <w:szCs w:val="24"/>
        </w:rPr>
      </w:pPr>
      <w:r w:rsidRPr="00CF172A">
        <w:rPr>
          <w:rFonts w:ascii="Arial" w:hAnsi="Arial"/>
          <w:sz w:val="24"/>
          <w:szCs w:val="24"/>
        </w:rPr>
        <w:t>Wykonanie wodnej instalacji przeciwpożarowej;</w:t>
      </w:r>
    </w:p>
    <w:p w14:paraId="6316263D" w14:textId="77777777" w:rsidR="00CF172A" w:rsidRPr="00CF172A" w:rsidRDefault="00CF172A" w:rsidP="00CF172A">
      <w:pPr>
        <w:numPr>
          <w:ilvl w:val="0"/>
          <w:numId w:val="62"/>
        </w:numPr>
        <w:contextualSpacing/>
        <w:jc w:val="both"/>
        <w:rPr>
          <w:rFonts w:ascii="Arial" w:hAnsi="Arial"/>
          <w:sz w:val="24"/>
          <w:szCs w:val="24"/>
        </w:rPr>
      </w:pPr>
      <w:r w:rsidRPr="00CF172A">
        <w:rPr>
          <w:rFonts w:ascii="Arial" w:hAnsi="Arial"/>
          <w:sz w:val="24"/>
          <w:szCs w:val="24"/>
        </w:rPr>
        <w:t>Instalacje elektryczne:</w:t>
      </w:r>
    </w:p>
    <w:p w14:paraId="63C5DE34" w14:textId="77777777" w:rsidR="00CF172A" w:rsidRPr="00CF172A" w:rsidRDefault="00CF172A" w:rsidP="00CF172A">
      <w:pPr>
        <w:ind w:left="732" w:firstLine="348"/>
        <w:contextualSpacing/>
        <w:jc w:val="both"/>
        <w:rPr>
          <w:rFonts w:ascii="Arial" w:hAnsi="Arial"/>
          <w:sz w:val="24"/>
          <w:szCs w:val="24"/>
        </w:rPr>
      </w:pPr>
      <w:r w:rsidRPr="00CF172A">
        <w:rPr>
          <w:rFonts w:ascii="Arial" w:hAnsi="Arial"/>
          <w:sz w:val="24"/>
          <w:szCs w:val="24"/>
        </w:rPr>
        <w:t>a) Instalacja zasilania pompy;</w:t>
      </w:r>
    </w:p>
    <w:p w14:paraId="38EA6E3F" w14:textId="77777777" w:rsidR="00CF172A" w:rsidRPr="00CF172A" w:rsidRDefault="00CF172A" w:rsidP="00CF172A">
      <w:pPr>
        <w:ind w:left="732" w:firstLine="348"/>
        <w:contextualSpacing/>
        <w:jc w:val="both"/>
        <w:rPr>
          <w:rFonts w:ascii="Arial" w:hAnsi="Arial"/>
          <w:sz w:val="24"/>
          <w:szCs w:val="24"/>
        </w:rPr>
      </w:pPr>
      <w:r w:rsidRPr="00CF172A">
        <w:rPr>
          <w:rFonts w:ascii="Arial" w:hAnsi="Arial"/>
          <w:sz w:val="24"/>
          <w:szCs w:val="24"/>
        </w:rPr>
        <w:t>b) Instalacja oświetlenia ewakuacyjnego;</w:t>
      </w:r>
    </w:p>
    <w:p w14:paraId="14943C4F" w14:textId="77777777" w:rsidR="00CF172A" w:rsidRPr="00CF172A" w:rsidRDefault="00CF172A" w:rsidP="00CF172A">
      <w:pPr>
        <w:ind w:left="732" w:firstLine="348"/>
        <w:contextualSpacing/>
        <w:jc w:val="both"/>
        <w:rPr>
          <w:rFonts w:ascii="Arial" w:hAnsi="Arial"/>
          <w:sz w:val="24"/>
          <w:szCs w:val="24"/>
        </w:rPr>
      </w:pPr>
      <w:r w:rsidRPr="00CF172A">
        <w:rPr>
          <w:rFonts w:ascii="Arial" w:hAnsi="Arial"/>
          <w:sz w:val="24"/>
          <w:szCs w:val="24"/>
        </w:rPr>
        <w:t>d) Instalacja sygnalizacji alarmu przeciwpożarowego;</w:t>
      </w:r>
    </w:p>
    <w:p w14:paraId="15DA58E0" w14:textId="77777777" w:rsidR="00CF172A" w:rsidRDefault="00CF172A" w:rsidP="00CF172A">
      <w:pPr>
        <w:ind w:left="360" w:firstLine="348"/>
        <w:contextualSpacing/>
        <w:jc w:val="both"/>
        <w:rPr>
          <w:rFonts w:ascii="Arial" w:hAnsi="Arial"/>
          <w:sz w:val="24"/>
          <w:szCs w:val="24"/>
        </w:rPr>
      </w:pPr>
      <w:r w:rsidRPr="00CF172A">
        <w:rPr>
          <w:rFonts w:ascii="Arial" w:hAnsi="Arial"/>
          <w:sz w:val="24"/>
          <w:szCs w:val="24"/>
        </w:rPr>
        <w:lastRenderedPageBreak/>
        <w:t>5) Wykonanie nawierzchni utwardzonych – plac.</w:t>
      </w:r>
    </w:p>
    <w:p w14:paraId="43E026FE" w14:textId="77777777" w:rsidR="00CF172A" w:rsidRPr="00CF172A" w:rsidRDefault="00CF172A" w:rsidP="00CF172A">
      <w:pPr>
        <w:ind w:left="360" w:firstLine="348"/>
        <w:contextualSpacing/>
        <w:jc w:val="both"/>
        <w:rPr>
          <w:rFonts w:ascii="Arial" w:hAnsi="Arial"/>
          <w:sz w:val="24"/>
          <w:szCs w:val="24"/>
        </w:rPr>
      </w:pPr>
    </w:p>
    <w:p w14:paraId="7490495C" w14:textId="77777777" w:rsidR="00CF172A" w:rsidRPr="00CF172A" w:rsidRDefault="00CF172A" w:rsidP="00CF172A">
      <w:pPr>
        <w:numPr>
          <w:ilvl w:val="0"/>
          <w:numId w:val="63"/>
        </w:numPr>
        <w:contextualSpacing/>
        <w:jc w:val="both"/>
        <w:rPr>
          <w:rFonts w:ascii="Arial" w:hAnsi="Arial"/>
          <w:sz w:val="24"/>
          <w:szCs w:val="24"/>
        </w:rPr>
      </w:pPr>
      <w:r w:rsidRPr="00CF172A">
        <w:rPr>
          <w:rFonts w:ascii="Arial" w:hAnsi="Arial"/>
          <w:sz w:val="24"/>
          <w:szCs w:val="24"/>
        </w:rPr>
        <w:t xml:space="preserve">Na wykonawcy spoczywać będzie także </w:t>
      </w:r>
    </w:p>
    <w:p w14:paraId="3C77D54A" w14:textId="1FDB4DD6" w:rsidR="00490A11" w:rsidRPr="00490A11" w:rsidRDefault="00CF172A" w:rsidP="00861AB3">
      <w:pPr>
        <w:pStyle w:val="Akapitzlist"/>
        <w:jc w:val="both"/>
        <w:rPr>
          <w:rFonts w:ascii="Arial" w:hAnsi="Arial" w:cs="Arial"/>
          <w:sz w:val="24"/>
          <w:szCs w:val="24"/>
        </w:rPr>
      </w:pPr>
      <w:r>
        <w:rPr>
          <w:rFonts w:ascii="Arial" w:hAnsi="Arial" w:cs="Arial"/>
          <w:sz w:val="24"/>
          <w:szCs w:val="24"/>
        </w:rPr>
        <w:t>a</w:t>
      </w:r>
      <w:r w:rsidR="00490A11" w:rsidRPr="00490A11">
        <w:rPr>
          <w:rFonts w:ascii="Arial" w:hAnsi="Arial" w:cs="Arial"/>
          <w:sz w:val="24"/>
          <w:szCs w:val="24"/>
        </w:rPr>
        <w:t>)</w:t>
      </w:r>
      <w:r w:rsidR="00490A11" w:rsidRPr="00490A11">
        <w:rPr>
          <w:rFonts w:ascii="Arial" w:hAnsi="Arial" w:cs="Arial"/>
          <w:sz w:val="24"/>
          <w:szCs w:val="24"/>
        </w:rPr>
        <w:tab/>
        <w:t xml:space="preserve">odpowiedzialność za jakość, zgodność z warunkami technicznymi i jakościowymi opisanymi dla przedmiotu zamówienia. Całość robót należy wykonać zgodnie z dokumentacją projektową oraz obowiązującymi przepisami; </w:t>
      </w:r>
    </w:p>
    <w:p w14:paraId="18B275D9" w14:textId="027BE406" w:rsidR="00437C4E" w:rsidRDefault="00CF172A" w:rsidP="00861AB3">
      <w:pPr>
        <w:pStyle w:val="Akapitzlist"/>
        <w:jc w:val="both"/>
        <w:rPr>
          <w:rFonts w:ascii="Arial" w:hAnsi="Arial" w:cs="Arial"/>
        </w:rPr>
      </w:pPr>
      <w:r>
        <w:rPr>
          <w:rFonts w:ascii="Arial" w:hAnsi="Arial" w:cs="Arial"/>
          <w:sz w:val="24"/>
          <w:szCs w:val="24"/>
        </w:rPr>
        <w:t>b</w:t>
      </w:r>
      <w:r w:rsidR="00490A11" w:rsidRPr="00490A11">
        <w:rPr>
          <w:rFonts w:ascii="Arial" w:hAnsi="Arial" w:cs="Arial"/>
          <w:sz w:val="24"/>
          <w:szCs w:val="24"/>
        </w:rPr>
        <w:tab/>
        <w:t>pełna obsługa geodezyjna budowy wraz z geodezyjną inwentaryzacją powykonawczą sporządzoną w trzech kompletach w skali 1:500 oraz wykonanie dokumentacji powykonawczej dla zakresu objętego umową</w:t>
      </w:r>
      <w:r w:rsidR="00737C36" w:rsidRPr="00737C36">
        <w:rPr>
          <w:rFonts w:ascii="Arial" w:hAnsi="Arial" w:cs="Arial"/>
        </w:rPr>
        <w:t>;</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1861BD" w:rsidRDefault="00D15876" w:rsidP="00D15876">
      <w:pPr>
        <w:tabs>
          <w:tab w:val="left" w:pos="1701"/>
        </w:tabs>
        <w:spacing w:after="0"/>
        <w:jc w:val="center"/>
        <w:rPr>
          <w:rFonts w:ascii="Arial" w:hAnsi="Arial" w:cs="Arial"/>
          <w:b/>
          <w:color w:val="FF0000"/>
          <w:sz w:val="24"/>
          <w:szCs w:val="24"/>
        </w:rPr>
      </w:pPr>
      <w:r w:rsidRPr="00CF7565">
        <w:rPr>
          <w:rFonts w:ascii="Arial" w:hAnsi="Arial" w:cs="Arial"/>
          <w:b/>
          <w:sz w:val="24"/>
          <w:szCs w:val="24"/>
        </w:rPr>
        <w:t>§ 2</w:t>
      </w:r>
    </w:p>
    <w:p w14:paraId="567653A3" w14:textId="4822FD7C" w:rsidR="00D15876" w:rsidRPr="00D12297" w:rsidRDefault="00D15876" w:rsidP="006435AB">
      <w:pPr>
        <w:pStyle w:val="Akapitzlist"/>
        <w:numPr>
          <w:ilvl w:val="0"/>
          <w:numId w:val="28"/>
        </w:numPr>
        <w:tabs>
          <w:tab w:val="left" w:pos="426"/>
        </w:tabs>
        <w:spacing w:after="0"/>
        <w:jc w:val="both"/>
        <w:rPr>
          <w:rFonts w:ascii="Arial" w:hAnsi="Arial" w:cs="Arial"/>
          <w:sz w:val="24"/>
          <w:szCs w:val="24"/>
        </w:rPr>
      </w:pPr>
      <w:r w:rsidRPr="00D12297">
        <w:rPr>
          <w:rFonts w:ascii="Arial" w:hAnsi="Arial" w:cs="Arial"/>
          <w:sz w:val="24"/>
          <w:szCs w:val="24"/>
        </w:rPr>
        <w:t xml:space="preserve">Termin zakończenia realizacji przedmiotu umowy ustala się w terminie </w:t>
      </w:r>
      <w:r w:rsidRPr="00D12297">
        <w:rPr>
          <w:rFonts w:ascii="Arial" w:hAnsi="Arial" w:cs="Arial"/>
          <w:b/>
          <w:sz w:val="24"/>
          <w:szCs w:val="24"/>
        </w:rPr>
        <w:t xml:space="preserve">do </w:t>
      </w:r>
      <w:r w:rsidR="00CF172A">
        <w:rPr>
          <w:rFonts w:ascii="Arial" w:hAnsi="Arial" w:cs="Arial"/>
          <w:b/>
          <w:sz w:val="24"/>
          <w:szCs w:val="24"/>
        </w:rPr>
        <w:t>18</w:t>
      </w:r>
      <w:r w:rsidR="005A5E51" w:rsidRPr="00D12297">
        <w:rPr>
          <w:rFonts w:ascii="Arial" w:hAnsi="Arial" w:cs="Arial"/>
          <w:b/>
          <w:sz w:val="24"/>
          <w:szCs w:val="24"/>
        </w:rPr>
        <w:t xml:space="preserve"> </w:t>
      </w:r>
      <w:r w:rsidR="00CF172A">
        <w:rPr>
          <w:rFonts w:ascii="Arial" w:hAnsi="Arial" w:cs="Arial"/>
          <w:b/>
          <w:sz w:val="24"/>
          <w:szCs w:val="24"/>
        </w:rPr>
        <w:t>września</w:t>
      </w:r>
      <w:r w:rsidR="008C7874" w:rsidRPr="00D12297">
        <w:rPr>
          <w:rFonts w:ascii="Arial" w:hAnsi="Arial" w:cs="Arial"/>
          <w:b/>
          <w:sz w:val="24"/>
          <w:szCs w:val="24"/>
        </w:rPr>
        <w:t xml:space="preserve"> </w:t>
      </w:r>
      <w:r w:rsidR="00133037" w:rsidRPr="00D12297">
        <w:rPr>
          <w:rFonts w:ascii="Arial" w:hAnsi="Arial" w:cs="Arial"/>
          <w:b/>
          <w:sz w:val="24"/>
          <w:szCs w:val="24"/>
        </w:rPr>
        <w:t>20</w:t>
      </w:r>
      <w:r w:rsidR="00490A11">
        <w:rPr>
          <w:rFonts w:ascii="Arial" w:hAnsi="Arial" w:cs="Arial"/>
          <w:b/>
          <w:sz w:val="24"/>
          <w:szCs w:val="24"/>
        </w:rPr>
        <w:t>2</w:t>
      </w:r>
      <w:r w:rsidR="00CF172A">
        <w:rPr>
          <w:rFonts w:ascii="Arial" w:hAnsi="Arial" w:cs="Arial"/>
          <w:b/>
          <w:sz w:val="24"/>
          <w:szCs w:val="24"/>
        </w:rPr>
        <w:t>0</w:t>
      </w:r>
      <w:r w:rsidR="00FE35B1" w:rsidRPr="00D12297">
        <w:rPr>
          <w:rFonts w:ascii="Arial" w:hAnsi="Arial" w:cs="Arial"/>
          <w:b/>
          <w:sz w:val="24"/>
          <w:szCs w:val="24"/>
        </w:rPr>
        <w:t xml:space="preserve"> </w:t>
      </w:r>
      <w:r w:rsidR="00133037" w:rsidRPr="00D12297">
        <w:rPr>
          <w:rFonts w:ascii="Arial" w:hAnsi="Arial" w:cs="Arial"/>
          <w:b/>
          <w:sz w:val="24"/>
          <w:szCs w:val="24"/>
        </w:rPr>
        <w:t>r.</w:t>
      </w:r>
      <w:r w:rsidRPr="00D12297">
        <w:rPr>
          <w:rFonts w:ascii="Arial" w:hAnsi="Arial" w:cs="Arial"/>
          <w:sz w:val="24"/>
          <w:szCs w:val="24"/>
        </w:rPr>
        <w:t xml:space="preserve"> </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lastRenderedPageBreak/>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D201F3">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D201F3">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D201F3">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D201F3">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D201F3">
      <w:pPr>
        <w:pStyle w:val="Akapitzlist"/>
        <w:numPr>
          <w:ilvl w:val="0"/>
          <w:numId w:val="36"/>
        </w:numPr>
        <w:jc w:val="both"/>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D201F3">
      <w:pPr>
        <w:pStyle w:val="Akapitzlist"/>
        <w:numPr>
          <w:ilvl w:val="0"/>
          <w:numId w:val="36"/>
        </w:numPr>
        <w:jc w:val="both"/>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lastRenderedPageBreak/>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lastRenderedPageBreak/>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lastRenderedPageBreak/>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Zamawiający, w terminie 7 dni, zgłasza pisemny sprzeciw do umowy o podwykonawstwo, której przedmiotem są roboty budowlane w przypadkach, o których mowa w ust. 6.</w:t>
      </w:r>
    </w:p>
    <w:p w14:paraId="0F8D9CC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 Przepisy ust. 1-11 stosuje się odpowiednio do zmian tej umowy o podwykonawstwo. </w:t>
      </w:r>
    </w:p>
    <w:p w14:paraId="33684D0A"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sidRPr="00D52481">
        <w:rPr>
          <w:rFonts w:ascii="Arial" w:hAnsi="Arial" w:cs="Arial"/>
          <w:color w:val="000000"/>
          <w:sz w:val="24"/>
          <w:szCs w:val="24"/>
          <w:lang w:eastAsia="en-GB"/>
        </w:rPr>
        <w:t>W</w:t>
      </w:r>
      <w:r w:rsidRPr="00D52481">
        <w:rPr>
          <w:rFonts w:ascii="Arial" w:hAnsi="Arial" w:cs="Arial"/>
          <w:color w:val="000000"/>
          <w:sz w:val="24"/>
          <w:szCs w:val="24"/>
          <w:lang w:eastAsia="en-GB"/>
        </w:rPr>
        <w:t xml:space="preserve">), z których jednoznacznie wynika, iż Wykonawca dokonał płatności na rzecz ewentualnych podwykonawców za wykonane prace. </w:t>
      </w:r>
    </w:p>
    <w:p w14:paraId="6020AAF3"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Wynagrodzenie, o którym mowa w ust. 16 obejmuje wyłącznie należne wynagrodzenie, bez odsetek, należnych podwykonawcy lub dalszemu podwykonawcy. </w:t>
      </w:r>
    </w:p>
    <w:p w14:paraId="39841B14"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zgłoszenia uwag, o których mowa ust. 18, w terminie wskazanym przez Zamawiającego, Zamawiający może: </w:t>
      </w:r>
    </w:p>
    <w:p w14:paraId="20323FAA"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nie dokonać bezpośredniej zapłaty wynagrodzenia podwykonawcy lub dalszemu podwykonawcy, jeżeli Wykonawca wykaże niezasadność takiej zapłaty, </w:t>
      </w:r>
    </w:p>
    <w:p w14:paraId="42C11627"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w:t>
      </w:r>
      <w:r w:rsidRPr="00D52481">
        <w:rPr>
          <w:rFonts w:ascii="Arial" w:hAnsi="Arial" w:cs="Arial"/>
          <w:color w:val="000000"/>
          <w:sz w:val="24"/>
          <w:szCs w:val="24"/>
          <w:lang w:eastAsia="en-GB"/>
        </w:rPr>
        <w:lastRenderedPageBreak/>
        <w:t xml:space="preserve">potwierdzającego wykonanie zleconej podwykonawcy lub dalszemu podwykonawcy dostawy, usługi lub roboty budowlanej. </w:t>
      </w:r>
    </w:p>
    <w:p w14:paraId="18E54559"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Umowa o podwykonawstwo nie może zawierać postanowień:</w:t>
      </w:r>
    </w:p>
    <w:p w14:paraId="0E5AB22A"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uzależniających zwrot podwykonawcy kwot zabezpieczenia przez Wykonawcę, od zwrotu zabezpieczenia wykonania umowy przez Zamawiającego Wykonawcy. </w:t>
      </w:r>
    </w:p>
    <w:p w14:paraId="4B9F6341"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Wynagrodzenie podwykonawcy lub dalszego podwykonawcy nie może przekroczyć wartości wynagrodzenia należnego Wykonawcy za wykonanie danego zakresu robót. </w:t>
      </w:r>
    </w:p>
    <w:p w14:paraId="3CAF8430" w14:textId="77777777" w:rsidR="00D15876" w:rsidRPr="00D52481" w:rsidRDefault="00D15876" w:rsidP="004132A9">
      <w:pPr>
        <w:numPr>
          <w:ilvl w:val="0"/>
          <w:numId w:val="27"/>
        </w:numPr>
        <w:spacing w:after="0"/>
        <w:ind w:right="-1"/>
        <w:jc w:val="both"/>
        <w:rPr>
          <w:rFonts w:ascii="Arial" w:hAnsi="Arial" w:cs="Arial"/>
          <w:sz w:val="24"/>
          <w:szCs w:val="24"/>
        </w:rPr>
      </w:pPr>
      <w:r w:rsidRPr="00D52481">
        <w:rPr>
          <w:rFonts w:ascii="Arial" w:hAnsi="Arial" w:cs="Arial"/>
          <w:sz w:val="24"/>
          <w:szCs w:val="24"/>
        </w:rPr>
        <w:t>Za przestrzeganie postanowień niniejszej umowy w zakresie realizacji jej przez podwykonawców odpowiada Wykonawca.</w:t>
      </w:r>
    </w:p>
    <w:p w14:paraId="346EFB88"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rPr>
        <w:t>Podwykonawcy muszą spełniać warunki zawarte w art. 22 ustawy – Prawo zamówień publicznych.</w:t>
      </w:r>
    </w:p>
    <w:p w14:paraId="42AAB816"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lang w:eastAsia="en-GB"/>
        </w:rPr>
        <w:t xml:space="preserve">Zamawiający nie ponosi odpowiedzialności za zawarcie przez Wykonawcę umowy </w:t>
      </w:r>
      <w:r w:rsidRPr="00D52481">
        <w:rPr>
          <w:rFonts w:ascii="Arial" w:hAnsi="Arial" w:cs="Arial"/>
          <w:sz w:val="24"/>
          <w:szCs w:val="24"/>
          <w:lang w:eastAsia="en-GB"/>
        </w:rPr>
        <w:br/>
        <w:t>z podwykonawcami bez</w:t>
      </w:r>
      <w:r w:rsidRPr="00D52481">
        <w:rPr>
          <w:rFonts w:ascii="Arial" w:hAnsi="Arial" w:cs="Arial"/>
          <w:sz w:val="24"/>
          <w:szCs w:val="24"/>
        </w:rPr>
        <w:t xml:space="preserve"> </w:t>
      </w:r>
      <w:r w:rsidRPr="00D52481">
        <w:rPr>
          <w:rFonts w:ascii="Arial" w:hAnsi="Arial" w:cs="Arial"/>
          <w:sz w:val="24"/>
          <w:szCs w:val="24"/>
          <w:lang w:eastAsia="en-GB"/>
        </w:rPr>
        <w:t>wymaganej zgody Zamawiającego, zaś skutki z tego wynikające będą obciążały wyłącznie</w:t>
      </w:r>
      <w:r w:rsidRPr="00D52481">
        <w:rPr>
          <w:rFonts w:ascii="Arial" w:hAnsi="Arial" w:cs="Arial"/>
          <w:sz w:val="24"/>
          <w:szCs w:val="24"/>
        </w:rPr>
        <w:t xml:space="preserve"> </w:t>
      </w:r>
      <w:r w:rsidRPr="00D52481">
        <w:rPr>
          <w:rFonts w:ascii="Arial" w:hAnsi="Arial" w:cs="Arial"/>
          <w:sz w:val="24"/>
          <w:szCs w:val="24"/>
          <w:lang w:eastAsia="en-GB"/>
        </w:rPr>
        <w:t>Wykonawcę.</w:t>
      </w:r>
    </w:p>
    <w:p w14:paraId="7ADE3BE6" w14:textId="77777777" w:rsidR="001C3BA1" w:rsidRPr="00D52481" w:rsidRDefault="001C3BA1" w:rsidP="00D15876">
      <w:pPr>
        <w:tabs>
          <w:tab w:val="left" w:pos="1701"/>
        </w:tabs>
        <w:spacing w:after="0"/>
        <w:jc w:val="center"/>
        <w:rPr>
          <w:rFonts w:ascii="Arial" w:hAnsi="Arial" w:cs="Arial"/>
          <w:b/>
          <w:sz w:val="24"/>
          <w:szCs w:val="24"/>
        </w:rPr>
      </w:pPr>
    </w:p>
    <w:p w14:paraId="3AACE124" w14:textId="77777777" w:rsidR="001C3BA1" w:rsidRPr="00D52481" w:rsidRDefault="001C3BA1" w:rsidP="00D15876">
      <w:pPr>
        <w:tabs>
          <w:tab w:val="left" w:pos="1701"/>
        </w:tabs>
        <w:spacing w:after="0"/>
        <w:jc w:val="center"/>
        <w:rPr>
          <w:rFonts w:ascii="Arial" w:hAnsi="Arial" w:cs="Arial"/>
          <w:b/>
          <w:sz w:val="24"/>
          <w:szCs w:val="24"/>
        </w:rPr>
      </w:pPr>
    </w:p>
    <w:p w14:paraId="009E3838" w14:textId="77777777" w:rsidR="00D15876" w:rsidRPr="00D52481" w:rsidRDefault="00D15876" w:rsidP="00D15876">
      <w:pPr>
        <w:tabs>
          <w:tab w:val="left" w:pos="1701"/>
        </w:tabs>
        <w:spacing w:after="0"/>
        <w:jc w:val="center"/>
        <w:rPr>
          <w:rFonts w:ascii="Arial" w:hAnsi="Arial" w:cs="Arial"/>
          <w:b/>
          <w:sz w:val="24"/>
          <w:szCs w:val="24"/>
        </w:rPr>
      </w:pPr>
      <w:r w:rsidRPr="00D52481">
        <w:rPr>
          <w:rFonts w:ascii="Arial" w:hAnsi="Arial" w:cs="Arial"/>
          <w:b/>
          <w:sz w:val="24"/>
          <w:szCs w:val="24"/>
        </w:rPr>
        <w:t>§ 12</w:t>
      </w:r>
    </w:p>
    <w:p w14:paraId="50DF5C6A" w14:textId="77777777" w:rsidR="00D15876" w:rsidRPr="00D52481" w:rsidRDefault="00D15876" w:rsidP="004132A9">
      <w:pPr>
        <w:numPr>
          <w:ilvl w:val="0"/>
          <w:numId w:val="24"/>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Niezależnie od obowiązków wymienionych w § 9 i 10 umowy Wykonawca przyjmuje na siebie następujące obowiązki szczegółowe:</w:t>
      </w:r>
    </w:p>
    <w:p w14:paraId="23E91E76" w14:textId="77777777"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lastRenderedPageBreak/>
        <w:t>Informowania Zamawiającego (Inspektora Nadzoru) o konieczności wykonania robót zamiennych w terminie 7 dni od daty stwierdzenia konieczności ich wykonania.</w:t>
      </w:r>
    </w:p>
    <w:p w14:paraId="41424C8A" w14:textId="74F19B18"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t xml:space="preserve">Co najmniej 3 dni wcześniej informowania </w:t>
      </w:r>
      <w:r w:rsidR="00331E24" w:rsidRPr="00D52481">
        <w:rPr>
          <w:rFonts w:ascii="Arial" w:hAnsi="Arial" w:cs="Arial"/>
          <w:sz w:val="24"/>
          <w:szCs w:val="24"/>
        </w:rPr>
        <w:t>Zamawiającego</w:t>
      </w:r>
      <w:r w:rsidRPr="00D52481">
        <w:rPr>
          <w:rFonts w:ascii="Arial" w:hAnsi="Arial" w:cs="Arial"/>
          <w:sz w:val="24"/>
          <w:szCs w:val="24"/>
        </w:rPr>
        <w:t xml:space="preserve"> o terminie zakrycia robót ulegających zakryciu oraz terminie odbioru robót zanikających; jeżeli Wykonawca nie poinformował o tych faktach </w:t>
      </w:r>
      <w:r w:rsidR="00331E24" w:rsidRPr="00D52481">
        <w:rPr>
          <w:rFonts w:ascii="Arial" w:hAnsi="Arial" w:cs="Arial"/>
          <w:sz w:val="24"/>
          <w:szCs w:val="24"/>
        </w:rPr>
        <w:t>Zamawiającego</w:t>
      </w:r>
      <w:r w:rsidRPr="00D52481">
        <w:rPr>
          <w:rFonts w:ascii="Arial" w:hAnsi="Arial" w:cs="Arial"/>
          <w:sz w:val="24"/>
          <w:szCs w:val="24"/>
        </w:rPr>
        <w:t xml:space="preserve"> zobowiązany jest odkryć roboty lub wykonać otwory niezbędne do zbadania robót, a następnie przywrócić roboty do stanu poprzedniego.</w:t>
      </w:r>
    </w:p>
    <w:p w14:paraId="277F2266" w14:textId="77777777"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t>W przypadku zniszczenia lub uszkodzenia robót, ich części bądź urządzeń w toku realizacji niniejszej umowy, ich naprawa i koszt doprowadzenia ich do stanu poprzedniego obciąża Wykonawcę.</w:t>
      </w:r>
    </w:p>
    <w:p w14:paraId="53577BD8" w14:textId="77777777" w:rsidR="00D15876" w:rsidRPr="00D52481" w:rsidRDefault="00D15876" w:rsidP="00D15876">
      <w:pPr>
        <w:tabs>
          <w:tab w:val="left" w:pos="1701"/>
        </w:tabs>
        <w:spacing w:after="0"/>
        <w:jc w:val="both"/>
        <w:rPr>
          <w:rFonts w:ascii="Arial" w:hAnsi="Arial" w:cs="Arial"/>
          <w:b/>
          <w:sz w:val="24"/>
          <w:szCs w:val="24"/>
        </w:rPr>
      </w:pPr>
    </w:p>
    <w:p w14:paraId="5E36F0AC" w14:textId="77777777" w:rsidR="00D15876" w:rsidRPr="00D52481" w:rsidRDefault="00D15876" w:rsidP="00D15876">
      <w:pPr>
        <w:tabs>
          <w:tab w:val="left" w:pos="1701"/>
        </w:tabs>
        <w:spacing w:after="0"/>
        <w:jc w:val="center"/>
        <w:rPr>
          <w:rFonts w:ascii="Arial" w:hAnsi="Arial" w:cs="Arial"/>
          <w:b/>
          <w:bCs/>
          <w:sz w:val="24"/>
          <w:szCs w:val="24"/>
        </w:rPr>
      </w:pPr>
      <w:r w:rsidRPr="00D52481">
        <w:rPr>
          <w:rFonts w:ascii="Arial" w:hAnsi="Arial" w:cs="Arial"/>
          <w:b/>
          <w:sz w:val="24"/>
          <w:szCs w:val="24"/>
        </w:rPr>
        <w:t>§ 13</w:t>
      </w:r>
    </w:p>
    <w:p w14:paraId="7CBBE334" w14:textId="77777777" w:rsidR="00D15876" w:rsidRPr="00D52481" w:rsidRDefault="00D15876" w:rsidP="004132A9">
      <w:pPr>
        <w:numPr>
          <w:ilvl w:val="0"/>
          <w:numId w:val="25"/>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Strony postanawiają, że obowiązującą je formę odszkodowania stanowią kary umowne.</w:t>
      </w:r>
    </w:p>
    <w:p w14:paraId="4F08313C" w14:textId="77777777" w:rsidR="00D15876" w:rsidRPr="00D52481" w:rsidRDefault="00D15876" w:rsidP="004132A9">
      <w:pPr>
        <w:numPr>
          <w:ilvl w:val="0"/>
          <w:numId w:val="25"/>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Kary te będą naliczane w następujących wypadkach i wysokościach:</w:t>
      </w:r>
    </w:p>
    <w:p w14:paraId="0855A1A4" w14:textId="77777777" w:rsidR="00D15876" w:rsidRPr="00D52481" w:rsidRDefault="00D15876" w:rsidP="004132A9">
      <w:pPr>
        <w:numPr>
          <w:ilvl w:val="1"/>
          <w:numId w:val="25"/>
        </w:numPr>
        <w:tabs>
          <w:tab w:val="left" w:pos="426"/>
        </w:tabs>
        <w:spacing w:after="0"/>
        <w:jc w:val="both"/>
        <w:rPr>
          <w:rFonts w:ascii="Arial" w:hAnsi="Arial" w:cs="Arial"/>
          <w:sz w:val="24"/>
          <w:szCs w:val="24"/>
        </w:rPr>
      </w:pPr>
      <w:r w:rsidRPr="00D52481">
        <w:rPr>
          <w:rFonts w:ascii="Arial" w:hAnsi="Arial" w:cs="Arial"/>
          <w:sz w:val="24"/>
          <w:szCs w:val="24"/>
        </w:rPr>
        <w:t>Wykonawca płaci Zamawiającemu kary umowne:</w:t>
      </w:r>
    </w:p>
    <w:p w14:paraId="5826D80F" w14:textId="302AF951"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w:t>
      </w:r>
      <w:r w:rsidR="00D52481" w:rsidRPr="00D52481">
        <w:rPr>
          <w:rFonts w:ascii="Arial" w:hAnsi="Arial" w:cs="Arial"/>
          <w:sz w:val="24"/>
          <w:szCs w:val="24"/>
        </w:rPr>
        <w:t>opóźnienie</w:t>
      </w:r>
      <w:r w:rsidRPr="00D52481">
        <w:rPr>
          <w:rFonts w:ascii="Arial" w:hAnsi="Arial" w:cs="Arial"/>
          <w:sz w:val="24"/>
          <w:szCs w:val="24"/>
        </w:rPr>
        <w:t xml:space="preserve"> w wykonaniu przedmiotu zamówienia, w wysokości </w:t>
      </w:r>
      <w:r w:rsidR="00203354" w:rsidRPr="00D52481">
        <w:rPr>
          <w:rFonts w:ascii="Arial" w:hAnsi="Arial" w:cs="Arial"/>
          <w:sz w:val="24"/>
          <w:szCs w:val="24"/>
        </w:rPr>
        <w:t>0,1</w:t>
      </w:r>
      <w:r w:rsidRPr="00D52481">
        <w:rPr>
          <w:rFonts w:ascii="Arial" w:hAnsi="Arial" w:cs="Arial"/>
          <w:sz w:val="24"/>
          <w:szCs w:val="24"/>
        </w:rPr>
        <w:t>% wynagrodzenia umownego brutto za całość przedmiotu zamówienia określonego w §4 ust. 1 za każdy dzień zwłoki.</w:t>
      </w:r>
    </w:p>
    <w:p w14:paraId="653B9C3A" w14:textId="05DCCFF9" w:rsidR="00D15876" w:rsidRPr="00D52481" w:rsidRDefault="00D52481" w:rsidP="004132A9">
      <w:pPr>
        <w:numPr>
          <w:ilvl w:val="2"/>
          <w:numId w:val="25"/>
        </w:numPr>
        <w:spacing w:after="0"/>
        <w:jc w:val="both"/>
        <w:rPr>
          <w:rFonts w:ascii="Arial" w:hAnsi="Arial" w:cs="Arial"/>
          <w:sz w:val="24"/>
          <w:szCs w:val="24"/>
        </w:rPr>
      </w:pPr>
      <w:r w:rsidRPr="00D52481">
        <w:rPr>
          <w:rFonts w:ascii="Arial" w:hAnsi="Arial" w:cs="Arial"/>
          <w:sz w:val="24"/>
          <w:szCs w:val="24"/>
        </w:rPr>
        <w:t>Za opóźnienie</w:t>
      </w:r>
      <w:r w:rsidR="00D15876" w:rsidRPr="00D52481">
        <w:rPr>
          <w:rFonts w:ascii="Arial" w:hAnsi="Arial" w:cs="Arial"/>
          <w:sz w:val="24"/>
          <w:szCs w:val="24"/>
        </w:rPr>
        <w:t xml:space="preserve"> w usunięciu wad stwierdzonych przy odbiorze lub w okresie rękojmi za wady  w wysokości </w:t>
      </w:r>
      <w:r w:rsidR="00203354" w:rsidRPr="00D52481">
        <w:rPr>
          <w:rFonts w:ascii="Arial" w:hAnsi="Arial" w:cs="Arial"/>
          <w:sz w:val="24"/>
          <w:szCs w:val="24"/>
        </w:rPr>
        <w:t>0,5</w:t>
      </w:r>
      <w:r w:rsidR="00D15876" w:rsidRPr="00D52481">
        <w:rPr>
          <w:rFonts w:ascii="Arial" w:hAnsi="Arial" w:cs="Arial"/>
          <w:sz w:val="24"/>
          <w:szCs w:val="24"/>
        </w:rPr>
        <w:t>% wynagrodzenia umownego brutto za całość przedmiotu zamówienia określoneg</w:t>
      </w:r>
      <w:r w:rsidRPr="00D52481">
        <w:rPr>
          <w:rFonts w:ascii="Arial" w:hAnsi="Arial" w:cs="Arial"/>
          <w:sz w:val="24"/>
          <w:szCs w:val="24"/>
        </w:rPr>
        <w:t>o w §4 ust. 1 za każdy dzień opóźnienia</w:t>
      </w:r>
      <w:r w:rsidR="00D15876" w:rsidRPr="00D52481">
        <w:rPr>
          <w:rFonts w:ascii="Arial" w:hAnsi="Arial" w:cs="Arial"/>
          <w:sz w:val="24"/>
          <w:szCs w:val="24"/>
        </w:rPr>
        <w:t xml:space="preserve"> liczonego od dnia wyznaczonego na usunięcie wad.</w:t>
      </w:r>
    </w:p>
    <w:p w14:paraId="3AE542AC" w14:textId="5C961235"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odstąpienie od umowy przez </w:t>
      </w:r>
      <w:r w:rsidR="006F3E9E" w:rsidRPr="00D52481">
        <w:rPr>
          <w:rFonts w:ascii="Arial" w:hAnsi="Arial" w:cs="Arial"/>
          <w:sz w:val="24"/>
          <w:szCs w:val="24"/>
        </w:rPr>
        <w:t>Zamawiaj</w:t>
      </w:r>
      <w:r w:rsidR="00CA06E7" w:rsidRPr="00D52481">
        <w:rPr>
          <w:rFonts w:ascii="Arial" w:hAnsi="Arial" w:cs="Arial"/>
          <w:sz w:val="24"/>
          <w:szCs w:val="24"/>
        </w:rPr>
        <w:t>ą</w:t>
      </w:r>
      <w:r w:rsidR="006F3E9E" w:rsidRPr="00D52481">
        <w:rPr>
          <w:rFonts w:ascii="Arial" w:hAnsi="Arial" w:cs="Arial"/>
          <w:sz w:val="24"/>
          <w:szCs w:val="24"/>
        </w:rPr>
        <w:t>cego</w:t>
      </w:r>
      <w:r w:rsidRPr="00D52481">
        <w:rPr>
          <w:rFonts w:ascii="Arial" w:hAnsi="Arial" w:cs="Arial"/>
          <w:sz w:val="24"/>
          <w:szCs w:val="24"/>
        </w:rPr>
        <w:t xml:space="preserve"> z przyczyn zależnych od  Wykonawcy w wysokości </w:t>
      </w:r>
      <w:r w:rsidR="00203354" w:rsidRPr="00D52481">
        <w:rPr>
          <w:rFonts w:ascii="Arial" w:hAnsi="Arial" w:cs="Arial"/>
          <w:b/>
          <w:sz w:val="24"/>
          <w:szCs w:val="24"/>
        </w:rPr>
        <w:t>1</w:t>
      </w:r>
      <w:r w:rsidRPr="00D52481">
        <w:rPr>
          <w:rFonts w:ascii="Arial" w:hAnsi="Arial" w:cs="Arial"/>
          <w:b/>
          <w:sz w:val="24"/>
          <w:szCs w:val="24"/>
        </w:rPr>
        <w:t>0%</w:t>
      </w:r>
      <w:r w:rsidRPr="00D52481">
        <w:rPr>
          <w:rFonts w:ascii="Arial" w:hAnsi="Arial" w:cs="Arial"/>
          <w:sz w:val="24"/>
          <w:szCs w:val="24"/>
        </w:rPr>
        <w:t xml:space="preserve"> wynagrodzenia umownego brutto za całość przedmiotu zamówienia określonego w §4 ust. 1.</w:t>
      </w:r>
    </w:p>
    <w:p w14:paraId="083BA604"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W przypadku braku zapłaty wynagrodzenia należnego podwykonawcy lub dalszemu podwykonawcy w wysokości 7 000,00 zł.</w:t>
      </w:r>
    </w:p>
    <w:p w14:paraId="735C9FA6"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Nieprzedłożenia do zaakceptowania projektu umowy o podwykonawstwo, której przedmiotem są roboty budowlane lub projektu jej zmiany w wysokości 7 000,00 zł.</w:t>
      </w:r>
    </w:p>
    <w:p w14:paraId="28D1F6EE"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Nieprzedłożenia poświadczonej za zgodność z oryginałem kopii umowy </w:t>
      </w:r>
      <w:r w:rsidRPr="00D52481">
        <w:rPr>
          <w:rFonts w:ascii="Arial" w:hAnsi="Arial" w:cs="Arial"/>
          <w:sz w:val="24"/>
          <w:szCs w:val="24"/>
        </w:rPr>
        <w:br/>
        <w:t>o podwykonawstwo lub jej zmiany w wysokości 7 000,00 zł.</w:t>
      </w:r>
    </w:p>
    <w:p w14:paraId="19FACEE5" w14:textId="77777777" w:rsidR="00F7393B"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lastRenderedPageBreak/>
        <w:t xml:space="preserve">Braku zmiany umowy o podwykonawstwo w zakresie terminu zapłaty </w:t>
      </w:r>
      <w:r w:rsidR="00E726CE" w:rsidRPr="00D52481">
        <w:rPr>
          <w:rFonts w:ascii="Arial" w:hAnsi="Arial" w:cs="Arial"/>
          <w:sz w:val="24"/>
          <w:szCs w:val="24"/>
        </w:rPr>
        <w:br/>
      </w:r>
      <w:r w:rsidRPr="00D52481">
        <w:rPr>
          <w:rFonts w:ascii="Arial" w:hAnsi="Arial" w:cs="Arial"/>
          <w:sz w:val="24"/>
          <w:szCs w:val="24"/>
        </w:rPr>
        <w:t>w wysokości 7 000,00 zł.</w:t>
      </w:r>
    </w:p>
    <w:p w14:paraId="45DFF724" w14:textId="77777777" w:rsidR="00E726CE" w:rsidRPr="00D52481" w:rsidRDefault="00F7393B"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każdą osobę, o której mowa w </w:t>
      </w:r>
      <w:r w:rsidR="00E726CE" w:rsidRPr="00D52481">
        <w:rPr>
          <w:rFonts w:ascii="Arial" w:hAnsi="Arial" w:cs="Arial"/>
          <w:sz w:val="24"/>
          <w:szCs w:val="24"/>
        </w:rPr>
        <w:t xml:space="preserve"> </w:t>
      </w:r>
      <w:r w:rsidRPr="00D52481">
        <w:rPr>
          <w:rFonts w:ascii="Arial" w:hAnsi="Arial" w:cs="Arial"/>
          <w:sz w:val="24"/>
          <w:szCs w:val="24"/>
        </w:rPr>
        <w:t>§ 1 ust. 2 umowy, która nie została zatrudniona na podstawie umowy o pracę, w wysokości 2 000,00 zł.</w:t>
      </w:r>
    </w:p>
    <w:p w14:paraId="3C18F2A6" w14:textId="77777777" w:rsidR="00D15876" w:rsidRPr="00D52481" w:rsidRDefault="00D15876" w:rsidP="004132A9">
      <w:pPr>
        <w:numPr>
          <w:ilvl w:val="1"/>
          <w:numId w:val="25"/>
        </w:numPr>
        <w:tabs>
          <w:tab w:val="left" w:pos="426"/>
        </w:tabs>
        <w:spacing w:after="0"/>
        <w:jc w:val="both"/>
        <w:rPr>
          <w:rFonts w:ascii="Arial" w:hAnsi="Arial" w:cs="Arial"/>
          <w:sz w:val="24"/>
          <w:szCs w:val="24"/>
        </w:rPr>
      </w:pPr>
      <w:r w:rsidRPr="00D52481">
        <w:rPr>
          <w:rFonts w:ascii="Arial" w:hAnsi="Arial" w:cs="Arial"/>
          <w:sz w:val="24"/>
          <w:szCs w:val="24"/>
        </w:rPr>
        <w:t>Zamawiający płaci Wykonawcy kary umowne:</w:t>
      </w:r>
    </w:p>
    <w:p w14:paraId="46B05186" w14:textId="77777777" w:rsidR="00D15876" w:rsidRPr="00D52481" w:rsidRDefault="00D15876" w:rsidP="004132A9">
      <w:pPr>
        <w:numPr>
          <w:ilvl w:val="2"/>
          <w:numId w:val="25"/>
        </w:numPr>
        <w:tabs>
          <w:tab w:val="left" w:pos="426"/>
        </w:tabs>
        <w:spacing w:after="0"/>
        <w:jc w:val="both"/>
        <w:rPr>
          <w:rFonts w:ascii="Arial" w:hAnsi="Arial" w:cs="Arial"/>
          <w:sz w:val="24"/>
          <w:szCs w:val="24"/>
        </w:rPr>
      </w:pPr>
      <w:r w:rsidRPr="00D52481">
        <w:rPr>
          <w:rFonts w:ascii="Arial" w:hAnsi="Arial" w:cs="Arial"/>
          <w:sz w:val="24"/>
          <w:szCs w:val="24"/>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D52481" w:rsidRDefault="00D15876" w:rsidP="004132A9">
      <w:pPr>
        <w:numPr>
          <w:ilvl w:val="0"/>
          <w:numId w:val="25"/>
        </w:numPr>
        <w:tabs>
          <w:tab w:val="clear" w:pos="360"/>
          <w:tab w:val="num" w:pos="426"/>
        </w:tabs>
        <w:spacing w:after="0"/>
        <w:ind w:left="426" w:hanging="426"/>
        <w:jc w:val="both"/>
        <w:rPr>
          <w:rFonts w:ascii="Arial" w:hAnsi="Arial" w:cs="Arial"/>
          <w:sz w:val="24"/>
          <w:szCs w:val="24"/>
        </w:rPr>
      </w:pPr>
      <w:r w:rsidRPr="00D52481">
        <w:rPr>
          <w:rFonts w:ascii="Arial" w:hAnsi="Arial" w:cs="Arial"/>
          <w:sz w:val="24"/>
          <w:szCs w:val="24"/>
        </w:rPr>
        <w:t>Przez podpisanie niniejszej umowy, Wykonawca wyraża zgodę na potrącenie naliczonych kar umownych z wynagrodzenia określonego w §4 ust. 1.</w:t>
      </w:r>
    </w:p>
    <w:p w14:paraId="4D8C9149" w14:textId="77777777" w:rsidR="00133037" w:rsidRPr="00D52481" w:rsidRDefault="00133037" w:rsidP="00D15876">
      <w:pPr>
        <w:tabs>
          <w:tab w:val="left" w:pos="1701"/>
        </w:tabs>
        <w:spacing w:after="0"/>
        <w:jc w:val="center"/>
        <w:rPr>
          <w:rFonts w:ascii="Arial" w:hAnsi="Arial" w:cs="Arial"/>
          <w:b/>
          <w:sz w:val="24"/>
          <w:szCs w:val="24"/>
        </w:rPr>
      </w:pPr>
    </w:p>
    <w:p w14:paraId="24AE8D17"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sz w:val="24"/>
          <w:szCs w:val="24"/>
        </w:rPr>
        <w:t>§ 14</w:t>
      </w:r>
    </w:p>
    <w:p w14:paraId="57677097"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Strony zastrzegają sobie prawo do odszkodowania uzupełniającego przenoszącego wysokość kar umownych do wysokości rzeczywiście poniesionej szkody na ogólnych zasadach kodeksu cywilnego.</w:t>
      </w:r>
    </w:p>
    <w:p w14:paraId="36572467" w14:textId="77777777" w:rsidR="00D15876" w:rsidRPr="00861AB3" w:rsidRDefault="00D15876" w:rsidP="00D15876">
      <w:pPr>
        <w:tabs>
          <w:tab w:val="left" w:pos="1701"/>
        </w:tabs>
        <w:spacing w:after="0"/>
        <w:jc w:val="both"/>
        <w:rPr>
          <w:rFonts w:ascii="Arial" w:hAnsi="Arial" w:cs="Arial"/>
          <w:b/>
          <w:sz w:val="24"/>
          <w:szCs w:val="24"/>
        </w:rPr>
      </w:pPr>
    </w:p>
    <w:p w14:paraId="481C4B33"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sz w:val="24"/>
          <w:szCs w:val="24"/>
        </w:rPr>
        <w:t>§ 15</w:t>
      </w:r>
    </w:p>
    <w:p w14:paraId="007DBDD2"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Ustala się następujące rodzaje odbiorów robót:</w:t>
      </w:r>
    </w:p>
    <w:p w14:paraId="42251D06"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odbiór robót  końcowy;</w:t>
      </w:r>
    </w:p>
    <w:p w14:paraId="24D74B45"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odbiór robót po okresie rękojmi.</w:t>
      </w:r>
    </w:p>
    <w:p w14:paraId="33C0FB85"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O osiągnięciu gotowości do odbioru Wykonawca zawiadamia na piśmie Zamawiającego.</w:t>
      </w:r>
    </w:p>
    <w:p w14:paraId="0D7DF6DC"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Zamawiający wyznaczy termin i rozpocznie odbiór przedmiotu odbioru w ciągu 14 dni od daty zawiadomienia go o osiągnięciu gotowości do odbioru, zawiadamiając o tym Wykonawcę.</w:t>
      </w:r>
    </w:p>
    <w:p w14:paraId="34740BB9"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Strony ustalają następujące postanowienia szczegółowe w sprawie procedury odbioru:</w:t>
      </w:r>
    </w:p>
    <w:p w14:paraId="62F27BB7" w14:textId="0DCD2C8C"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Odbiór ma na celu ostateczne przekazanie Zamawiającemu ustalonego w umowie przedmiotu zamówienia po sprawdzeniu jego należytego wykonania. </w:t>
      </w:r>
    </w:p>
    <w:p w14:paraId="0B810E93" w14:textId="64A73995"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Odbioru dokonuje </w:t>
      </w:r>
      <w:r w:rsidR="009A3FCD" w:rsidRPr="00861AB3">
        <w:rPr>
          <w:rFonts w:ascii="Arial" w:eastAsia="Calibri" w:hAnsi="Arial" w:cs="Arial"/>
          <w:sz w:val="24"/>
          <w:szCs w:val="24"/>
        </w:rPr>
        <w:t xml:space="preserve">komisja odbiorowa </w:t>
      </w:r>
      <w:r w:rsidRPr="00861AB3">
        <w:rPr>
          <w:rFonts w:ascii="Arial" w:eastAsia="Calibri" w:hAnsi="Arial" w:cs="Arial"/>
          <w:sz w:val="24"/>
          <w:szCs w:val="24"/>
        </w:rPr>
        <w:t>Zamawiającego. Oddający jak i odbierający mogą korzystać z opinii rzeczoznawcy.</w:t>
      </w:r>
    </w:p>
    <w:p w14:paraId="7118D0E0" w14:textId="0F1D7EC2"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W czynnościach odbioru uczestniczą kierowni</w:t>
      </w:r>
      <w:r w:rsidR="00FB0932" w:rsidRPr="00861AB3">
        <w:rPr>
          <w:rFonts w:ascii="Arial" w:eastAsia="Calibri" w:hAnsi="Arial" w:cs="Arial"/>
          <w:sz w:val="24"/>
          <w:szCs w:val="24"/>
        </w:rPr>
        <w:t>k</w:t>
      </w:r>
      <w:r w:rsidRPr="00861AB3">
        <w:rPr>
          <w:rFonts w:ascii="Arial" w:eastAsia="Calibri" w:hAnsi="Arial" w:cs="Arial"/>
          <w:sz w:val="24"/>
          <w:szCs w:val="24"/>
        </w:rPr>
        <w:t xml:space="preserve"> budowy</w:t>
      </w:r>
      <w:r w:rsidR="00331E24" w:rsidRPr="00861AB3">
        <w:rPr>
          <w:rFonts w:ascii="Arial" w:eastAsia="Calibri" w:hAnsi="Arial" w:cs="Arial"/>
          <w:sz w:val="24"/>
          <w:szCs w:val="24"/>
        </w:rPr>
        <w:t>, przedstawiciele Zamawiającego</w:t>
      </w:r>
      <w:r w:rsidRPr="00861AB3">
        <w:rPr>
          <w:rFonts w:ascii="Arial" w:eastAsia="Calibri" w:hAnsi="Arial" w:cs="Arial"/>
          <w:sz w:val="24"/>
          <w:szCs w:val="24"/>
        </w:rPr>
        <w:t xml:space="preserve"> oraz jednostek których udział nakazują odrębne przepisy.</w:t>
      </w:r>
    </w:p>
    <w:p w14:paraId="60121969" w14:textId="77777777"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Wykonawca przeprowadza przed odbiorem przewidziane w przepisach próby </w:t>
      </w:r>
      <w:r w:rsidRPr="00861AB3">
        <w:rPr>
          <w:rFonts w:ascii="Arial" w:eastAsia="Calibri" w:hAnsi="Arial" w:cs="Arial"/>
          <w:sz w:val="24"/>
          <w:szCs w:val="24"/>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lastRenderedPageBreak/>
        <w:t>Wykonawca skompletuje i przedstawi Zamawiającemu dokumenty pozwalające na ocenę prawidłowego wykonania przedmiotu odbioru, a w szczególności protokoły odbioru</w:t>
      </w:r>
      <w:r w:rsidR="00A06C30" w:rsidRPr="00861AB3">
        <w:rPr>
          <w:rFonts w:ascii="Arial" w:eastAsia="Calibri" w:hAnsi="Arial" w:cs="Arial"/>
          <w:sz w:val="24"/>
          <w:szCs w:val="24"/>
        </w:rPr>
        <w:t xml:space="preserve"> </w:t>
      </w:r>
      <w:r w:rsidR="00331E24" w:rsidRPr="00861AB3">
        <w:rPr>
          <w:rFonts w:ascii="Arial" w:eastAsia="Calibri" w:hAnsi="Arial" w:cs="Arial"/>
          <w:sz w:val="24"/>
          <w:szCs w:val="24"/>
        </w:rPr>
        <w:t>oraz dokumentację powykonawczą</w:t>
      </w:r>
      <w:r w:rsidRPr="00861AB3">
        <w:rPr>
          <w:rFonts w:ascii="Arial" w:eastAsia="Calibri" w:hAnsi="Arial" w:cs="Arial"/>
          <w:sz w:val="24"/>
          <w:szCs w:val="24"/>
        </w:rPr>
        <w:t>.</w:t>
      </w:r>
    </w:p>
    <w:p w14:paraId="2451D7BD" w14:textId="77777777"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Jeżeli w toku czynności odbiorowych zostaną stwierdzone wady:</w:t>
      </w:r>
    </w:p>
    <w:p w14:paraId="6B4131B5" w14:textId="16BB9C1A" w:rsidR="00E261B8" w:rsidRPr="00861AB3" w:rsidRDefault="00E261B8" w:rsidP="006435AB">
      <w:pPr>
        <w:numPr>
          <w:ilvl w:val="3"/>
          <w:numId w:val="38"/>
        </w:numPr>
        <w:tabs>
          <w:tab w:val="left" w:pos="1418"/>
        </w:tabs>
        <w:spacing w:after="0"/>
        <w:ind w:left="1418" w:hanging="567"/>
        <w:jc w:val="both"/>
        <w:rPr>
          <w:rFonts w:ascii="Arial" w:eastAsia="Calibri" w:hAnsi="Arial" w:cs="Arial"/>
          <w:sz w:val="24"/>
          <w:szCs w:val="24"/>
        </w:rPr>
      </w:pPr>
      <w:r w:rsidRPr="00861AB3">
        <w:rPr>
          <w:rFonts w:ascii="Arial" w:eastAsia="Calibri" w:hAnsi="Arial" w:cs="Arial"/>
          <w:sz w:val="24"/>
          <w:szCs w:val="24"/>
        </w:rPr>
        <w:t>istotne – Zamawiający odmawia odbioru do czasu usunięcia wad, wyznaczając jednocześnie termin na ich usunięcie, a jeżeli Wykonawca nie usunie</w:t>
      </w:r>
      <w:r w:rsidR="00FB0932" w:rsidRPr="00861AB3">
        <w:rPr>
          <w:rFonts w:ascii="Arial" w:eastAsia="Calibri" w:hAnsi="Arial" w:cs="Arial"/>
          <w:sz w:val="24"/>
          <w:szCs w:val="24"/>
        </w:rPr>
        <w:t xml:space="preserve"> </w:t>
      </w:r>
      <w:r w:rsidRPr="00861AB3">
        <w:rPr>
          <w:rFonts w:ascii="Arial" w:eastAsia="Calibri" w:hAnsi="Arial" w:cs="Arial"/>
          <w:sz w:val="24"/>
          <w:szCs w:val="24"/>
        </w:rPr>
        <w:t>wad</w:t>
      </w:r>
      <w:r w:rsidR="00FB0932" w:rsidRPr="00861AB3">
        <w:rPr>
          <w:rFonts w:ascii="Arial" w:eastAsia="Calibri" w:hAnsi="Arial" w:cs="Arial"/>
          <w:sz w:val="24"/>
          <w:szCs w:val="24"/>
        </w:rPr>
        <w:t xml:space="preserve"> </w:t>
      </w:r>
      <w:r w:rsidRPr="00861AB3">
        <w:rPr>
          <w:rFonts w:ascii="Arial" w:eastAsia="Calibri" w:hAnsi="Arial" w:cs="Arial"/>
          <w:sz w:val="24"/>
          <w:szCs w:val="24"/>
        </w:rPr>
        <w:t xml:space="preserve">w wyznaczonym terminie lub wady te są nieusuwalne, Zamawiający odstępuje od umowy, odmawiając Wykonawcy </w:t>
      </w:r>
      <w:r w:rsidR="00FB0932" w:rsidRPr="00861AB3">
        <w:rPr>
          <w:rFonts w:ascii="Arial" w:eastAsia="Calibri" w:hAnsi="Arial" w:cs="Arial"/>
          <w:sz w:val="24"/>
          <w:szCs w:val="24"/>
        </w:rPr>
        <w:t>w</w:t>
      </w:r>
      <w:r w:rsidRPr="00861AB3">
        <w:rPr>
          <w:rFonts w:ascii="Arial" w:eastAsia="Calibri" w:hAnsi="Arial" w:cs="Arial"/>
          <w:sz w:val="24"/>
          <w:szCs w:val="24"/>
        </w:rPr>
        <w:t>ypłaty wynagrodzenia,</w:t>
      </w:r>
    </w:p>
    <w:p w14:paraId="3F1CECF5" w14:textId="6D080333" w:rsidR="00E261B8" w:rsidRPr="00861AB3" w:rsidRDefault="00E261B8" w:rsidP="006435AB">
      <w:pPr>
        <w:numPr>
          <w:ilvl w:val="3"/>
          <w:numId w:val="38"/>
        </w:numPr>
        <w:tabs>
          <w:tab w:val="left" w:pos="1418"/>
        </w:tabs>
        <w:spacing w:after="0"/>
        <w:ind w:left="1418" w:hanging="567"/>
        <w:jc w:val="both"/>
        <w:rPr>
          <w:rFonts w:ascii="Arial" w:eastAsia="Calibri" w:hAnsi="Arial" w:cs="Arial"/>
          <w:sz w:val="24"/>
          <w:szCs w:val="24"/>
        </w:rPr>
      </w:pPr>
      <w:r w:rsidRPr="00861AB3">
        <w:rPr>
          <w:rFonts w:ascii="Arial" w:eastAsia="Calibri" w:hAnsi="Arial" w:cs="Arial"/>
          <w:sz w:val="24"/>
          <w:szCs w:val="24"/>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Z czynności odbioru sporządza się protokół, który zawiera ustalenia poczynione </w:t>
      </w:r>
      <w:r w:rsidRPr="00861AB3">
        <w:rPr>
          <w:rFonts w:ascii="Arial" w:eastAsia="Calibri" w:hAnsi="Arial" w:cs="Arial"/>
          <w:sz w:val="24"/>
          <w:szCs w:val="24"/>
        </w:rPr>
        <w:br/>
        <w:t xml:space="preserve">w toku odbioru, protokół przeglądu technicznego oraz protokół z usunięcia wad </w:t>
      </w:r>
      <w:r w:rsidRPr="00861AB3">
        <w:rPr>
          <w:rFonts w:ascii="Arial" w:eastAsia="Calibri" w:hAnsi="Arial" w:cs="Arial"/>
          <w:sz w:val="24"/>
          <w:szCs w:val="24"/>
        </w:rPr>
        <w:br/>
        <w:t>i usterek jeśli takie występują.</w:t>
      </w:r>
    </w:p>
    <w:p w14:paraId="6312AE46"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Wykonawca zobowiązany jest do powiadomienia Zamawiającego o usunięciu wad oraz do żądania wyznaczenia terminu na odbiór zakwestionowanych uprzednio robót jako wadliwych.</w:t>
      </w:r>
    </w:p>
    <w:p w14:paraId="5E672F81"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 xml:space="preserve">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w:t>
      </w:r>
      <w:r w:rsidRPr="00861AB3">
        <w:rPr>
          <w:rFonts w:ascii="Arial" w:eastAsia="Calibri" w:hAnsi="Arial" w:cs="Arial"/>
          <w:sz w:val="24"/>
          <w:szCs w:val="24"/>
        </w:rPr>
        <w:lastRenderedPageBreak/>
        <w:t>umowie oraz wyznaczy termin na protokolarne stwierdzenie usunięcia wad stwierdzonych w okresie rękojmi i gwarancji.</w:t>
      </w:r>
    </w:p>
    <w:p w14:paraId="379645F9" w14:textId="7E9133C4"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861AB3" w:rsidRDefault="00D15876" w:rsidP="00D15876">
      <w:pPr>
        <w:tabs>
          <w:tab w:val="left" w:pos="1701"/>
        </w:tabs>
        <w:spacing w:after="0"/>
        <w:jc w:val="both"/>
        <w:rPr>
          <w:rFonts w:ascii="Arial" w:hAnsi="Arial" w:cs="Arial"/>
          <w:b/>
          <w:sz w:val="24"/>
          <w:szCs w:val="24"/>
        </w:rPr>
      </w:pPr>
    </w:p>
    <w:p w14:paraId="00499AF9" w14:textId="77777777" w:rsidR="00D15876" w:rsidRPr="00861AB3" w:rsidRDefault="00D15876" w:rsidP="00D15876">
      <w:pPr>
        <w:tabs>
          <w:tab w:val="left" w:pos="1701"/>
        </w:tabs>
        <w:spacing w:after="0"/>
        <w:jc w:val="center"/>
        <w:rPr>
          <w:rFonts w:ascii="Arial" w:hAnsi="Arial" w:cs="Arial"/>
          <w:b/>
          <w:sz w:val="24"/>
          <w:szCs w:val="24"/>
        </w:rPr>
      </w:pPr>
      <w:r w:rsidRPr="00861AB3">
        <w:rPr>
          <w:rFonts w:ascii="Arial" w:hAnsi="Arial" w:cs="Arial"/>
          <w:b/>
          <w:sz w:val="24"/>
          <w:szCs w:val="24"/>
        </w:rPr>
        <w:t>§ 16</w:t>
      </w:r>
    </w:p>
    <w:p w14:paraId="6D5D64F6" w14:textId="7E87356B" w:rsidR="009C59FB" w:rsidRPr="00861AB3" w:rsidRDefault="00D94176" w:rsidP="006435AB">
      <w:pPr>
        <w:numPr>
          <w:ilvl w:val="0"/>
          <w:numId w:val="39"/>
        </w:numPr>
        <w:tabs>
          <w:tab w:val="left" w:pos="281"/>
        </w:tabs>
        <w:spacing w:after="0" w:line="240" w:lineRule="auto"/>
        <w:ind w:left="281" w:hanging="281"/>
        <w:jc w:val="both"/>
        <w:rPr>
          <w:rFonts w:ascii="Arial" w:eastAsia="Arial" w:hAnsi="Arial" w:cs="Arial"/>
          <w:sz w:val="24"/>
          <w:szCs w:val="24"/>
          <w:lang w:eastAsia="pl-PL"/>
        </w:rPr>
      </w:pPr>
      <w:r w:rsidRPr="00861AB3">
        <w:rPr>
          <w:rFonts w:ascii="Arial" w:eastAsia="Arial" w:hAnsi="Arial" w:cs="Arial"/>
          <w:sz w:val="24"/>
          <w:szCs w:val="24"/>
          <w:lang w:eastAsia="pl-PL"/>
        </w:rPr>
        <w:t>Zamawiający dopuszcza możliwość zmiany umowy w zakresie:</w:t>
      </w:r>
    </w:p>
    <w:p w14:paraId="72EC46BC" w14:textId="7C770790" w:rsidR="009C59FB" w:rsidRPr="00861AB3"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Określonym w art. 144 ustawy Prawo zamówień publicznych.</w:t>
      </w:r>
    </w:p>
    <w:p w14:paraId="36FF1719" w14:textId="68372014" w:rsidR="00D94176" w:rsidRPr="00861AB3"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861AB3" w:rsidRDefault="00D94176" w:rsidP="006435AB">
      <w:pPr>
        <w:numPr>
          <w:ilvl w:val="2"/>
          <w:numId w:val="39"/>
        </w:numPr>
        <w:tabs>
          <w:tab w:val="left" w:pos="861"/>
        </w:tabs>
        <w:spacing w:after="0" w:line="240" w:lineRule="auto"/>
        <w:ind w:left="861" w:right="20" w:hanging="295"/>
        <w:jc w:val="both"/>
        <w:rPr>
          <w:rFonts w:ascii="Arial" w:eastAsia="Arial" w:hAnsi="Arial" w:cs="Arial"/>
          <w:sz w:val="24"/>
          <w:szCs w:val="24"/>
          <w:lang w:eastAsia="pl-PL"/>
        </w:rPr>
      </w:pPr>
      <w:r w:rsidRPr="00861AB3">
        <w:rPr>
          <w:rFonts w:ascii="Arial" w:eastAsia="Arial" w:hAnsi="Arial" w:cs="Arial"/>
          <w:sz w:val="24"/>
          <w:szCs w:val="24"/>
          <w:lang w:eastAsia="pl-PL"/>
        </w:rPr>
        <w:t>wystąpieniem wyjątkowo nie sprzyjających warunków atmosferycznych uniemożliwiających Wykonawcy wykonanie robót,</w:t>
      </w:r>
    </w:p>
    <w:p w14:paraId="042A5EB4" w14:textId="20F3BE8D" w:rsidR="00D94176" w:rsidRPr="00861AB3" w:rsidRDefault="00D94176" w:rsidP="006435AB">
      <w:pPr>
        <w:numPr>
          <w:ilvl w:val="2"/>
          <w:numId w:val="39"/>
        </w:numPr>
        <w:tabs>
          <w:tab w:val="left" w:pos="861"/>
        </w:tabs>
        <w:spacing w:after="0" w:line="240" w:lineRule="auto"/>
        <w:ind w:left="861" w:right="20" w:hanging="295"/>
        <w:jc w:val="both"/>
        <w:rPr>
          <w:rFonts w:ascii="Arial" w:eastAsia="Arial" w:hAnsi="Arial" w:cs="Arial"/>
          <w:sz w:val="24"/>
          <w:szCs w:val="24"/>
          <w:lang w:eastAsia="pl-PL"/>
        </w:rPr>
      </w:pPr>
      <w:r w:rsidRPr="00861AB3">
        <w:rPr>
          <w:rFonts w:ascii="Arial" w:eastAsia="Times New Roman" w:hAnsi="Arial" w:cs="Arial"/>
          <w:sz w:val="24"/>
          <w:szCs w:val="24"/>
          <w:lang w:eastAsia="pl-PL"/>
        </w:rPr>
        <w:t xml:space="preserve">wystąpienie wskazanych w punkcie </w:t>
      </w:r>
      <w:r w:rsidR="00C267E2" w:rsidRPr="00861AB3">
        <w:rPr>
          <w:rFonts w:ascii="Arial" w:eastAsia="Times New Roman" w:hAnsi="Arial" w:cs="Arial"/>
          <w:sz w:val="24"/>
          <w:szCs w:val="24"/>
          <w:lang w:eastAsia="pl-PL"/>
        </w:rPr>
        <w:t>a</w:t>
      </w:r>
      <w:r w:rsidRPr="00861AB3">
        <w:rPr>
          <w:rFonts w:ascii="Arial" w:eastAsia="Times New Roman" w:hAnsi="Arial" w:cs="Arial"/>
          <w:sz w:val="24"/>
          <w:szCs w:val="24"/>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861AB3"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861AB3"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861AB3">
        <w:rPr>
          <w:rFonts w:ascii="Arial" w:eastAsia="Arial" w:hAnsi="Arial" w:cs="Arial"/>
          <w:sz w:val="24"/>
          <w:szCs w:val="24"/>
          <w:lang w:eastAsia="pl-PL"/>
        </w:rPr>
        <w:t>–</w:t>
      </w:r>
      <w:r w:rsidR="00D94176" w:rsidRPr="00861AB3">
        <w:rPr>
          <w:rFonts w:ascii="Arial" w:eastAsia="Arial" w:hAnsi="Arial" w:cs="Arial"/>
          <w:sz w:val="24"/>
          <w:szCs w:val="24"/>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861AB3" w:rsidRDefault="005B5F2E" w:rsidP="00C267E2">
      <w:pPr>
        <w:spacing w:after="0" w:line="240" w:lineRule="auto"/>
        <w:ind w:right="20"/>
        <w:jc w:val="both"/>
        <w:rPr>
          <w:rFonts w:ascii="Arial" w:eastAsia="Arial" w:hAnsi="Arial" w:cs="Arial"/>
          <w:sz w:val="24"/>
          <w:szCs w:val="24"/>
          <w:lang w:eastAsia="pl-PL"/>
        </w:rPr>
      </w:pPr>
      <w:r w:rsidRPr="00861AB3">
        <w:rPr>
          <w:rFonts w:ascii="Arial" w:eastAsia="Times New Roman" w:hAnsi="Arial" w:cs="Arial"/>
          <w:sz w:val="24"/>
          <w:szCs w:val="24"/>
          <w:lang w:eastAsia="pl-PL"/>
        </w:rPr>
        <w:t>2</w:t>
      </w:r>
      <w:r w:rsidR="00C267E2" w:rsidRPr="00861AB3">
        <w:rPr>
          <w:rFonts w:ascii="Arial" w:eastAsia="Times New Roman" w:hAnsi="Arial" w:cs="Arial"/>
          <w:sz w:val="24"/>
          <w:szCs w:val="24"/>
          <w:lang w:eastAsia="pl-PL"/>
        </w:rPr>
        <w:t xml:space="preserve">. </w:t>
      </w:r>
      <w:r w:rsidR="00D94176" w:rsidRPr="00861AB3">
        <w:rPr>
          <w:rFonts w:ascii="Arial" w:eastAsia="Times New Roman" w:hAnsi="Arial" w:cs="Arial"/>
          <w:sz w:val="24"/>
          <w:szCs w:val="24"/>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861AB3" w:rsidRDefault="00C267E2" w:rsidP="00C267E2">
      <w:pPr>
        <w:pStyle w:val="Akapitzlist"/>
        <w:spacing w:after="0" w:line="240" w:lineRule="auto"/>
        <w:ind w:left="0"/>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 xml:space="preserve">     1) </w:t>
      </w:r>
      <w:r w:rsidR="00D94176" w:rsidRPr="00861AB3">
        <w:rPr>
          <w:rFonts w:ascii="Arial" w:eastAsia="Times New Roman" w:hAnsi="Arial" w:cs="Arial"/>
          <w:sz w:val="24"/>
          <w:szCs w:val="24"/>
          <w:lang w:eastAsia="pl-PL"/>
        </w:rPr>
        <w:t xml:space="preserve">zmiany kluczowego personelu Zamawiającego lub Wykonawcy, w tym zmiana kierownika budowy - spełniającego wymagania zawarte w SIWZ po uzgodnieniu z Zamawiającym, </w:t>
      </w:r>
    </w:p>
    <w:p w14:paraId="0C81ACA4" w14:textId="01B16C49" w:rsidR="00D94176" w:rsidRPr="00861AB3" w:rsidRDefault="00C267E2"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 xml:space="preserve">     2</w:t>
      </w:r>
      <w:r w:rsidR="00D94176" w:rsidRPr="00861AB3">
        <w:rPr>
          <w:rFonts w:ascii="Arial" w:eastAsia="Times New Roman" w:hAnsi="Arial" w:cs="Arial"/>
          <w:sz w:val="24"/>
          <w:szCs w:val="24"/>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861AB3" w:rsidRDefault="00D94176"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861AB3" w:rsidRDefault="00D94176"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 xml:space="preserve">- zamawiający dopuszcza możliwość zmiany umowy, w szczególności terminu realizacji zamówienia; </w:t>
      </w:r>
    </w:p>
    <w:p w14:paraId="2EF78D18" w14:textId="03A48FA2" w:rsidR="00D94176" w:rsidRDefault="005B5F2E" w:rsidP="005B5F2E">
      <w:pPr>
        <w:tabs>
          <w:tab w:val="left" w:pos="281"/>
        </w:tabs>
        <w:spacing w:after="0" w:line="240" w:lineRule="auto"/>
        <w:ind w:right="20"/>
        <w:jc w:val="both"/>
        <w:rPr>
          <w:rFonts w:ascii="Arial" w:eastAsia="Arial" w:hAnsi="Arial" w:cs="Arial"/>
          <w:sz w:val="24"/>
          <w:szCs w:val="24"/>
          <w:lang w:eastAsia="pl-PL"/>
        </w:rPr>
      </w:pPr>
      <w:r w:rsidRPr="00861AB3">
        <w:rPr>
          <w:rFonts w:ascii="Arial" w:eastAsia="Arial" w:hAnsi="Arial" w:cs="Arial"/>
          <w:sz w:val="24"/>
          <w:szCs w:val="24"/>
          <w:lang w:eastAsia="pl-PL"/>
        </w:rPr>
        <w:t xml:space="preserve">3. </w:t>
      </w:r>
      <w:r w:rsidR="00D94176" w:rsidRPr="00861AB3">
        <w:rPr>
          <w:rFonts w:ascii="Arial" w:eastAsia="Arial" w:hAnsi="Arial" w:cs="Arial"/>
          <w:sz w:val="24"/>
          <w:szCs w:val="24"/>
          <w:lang w:eastAsia="pl-PL"/>
        </w:rPr>
        <w:t>Zmiana postanowień zawartej umowy może nastąpić</w:t>
      </w:r>
      <w:r w:rsidR="00C267E2" w:rsidRPr="00861AB3">
        <w:rPr>
          <w:rFonts w:ascii="Arial" w:eastAsia="Arial" w:hAnsi="Arial" w:cs="Arial"/>
          <w:sz w:val="24"/>
          <w:szCs w:val="24"/>
          <w:lang w:eastAsia="pl-PL"/>
        </w:rPr>
        <w:t xml:space="preserve"> za zgodą obu stron wyrażoną na </w:t>
      </w:r>
      <w:r w:rsidR="00D94176" w:rsidRPr="00861AB3">
        <w:rPr>
          <w:rFonts w:ascii="Arial" w:eastAsia="Arial" w:hAnsi="Arial" w:cs="Arial"/>
          <w:sz w:val="24"/>
          <w:szCs w:val="24"/>
          <w:lang w:eastAsia="pl-PL"/>
        </w:rPr>
        <w:t>piśmie pod rygorem nieważności.</w:t>
      </w:r>
    </w:p>
    <w:p w14:paraId="01634742" w14:textId="77777777" w:rsidR="00CF172A" w:rsidRPr="00861AB3" w:rsidRDefault="00CF172A" w:rsidP="005B5F2E">
      <w:pPr>
        <w:tabs>
          <w:tab w:val="left" w:pos="281"/>
        </w:tabs>
        <w:spacing w:after="0" w:line="240" w:lineRule="auto"/>
        <w:ind w:right="20"/>
        <w:jc w:val="both"/>
        <w:rPr>
          <w:rFonts w:ascii="Arial" w:eastAsia="Arial" w:hAnsi="Arial" w:cs="Arial"/>
          <w:sz w:val="24"/>
          <w:szCs w:val="24"/>
          <w:lang w:eastAsia="pl-PL"/>
        </w:rPr>
      </w:pPr>
    </w:p>
    <w:p w14:paraId="13EFF4B3" w14:textId="77777777" w:rsidR="00D15876" w:rsidRPr="00861AB3" w:rsidRDefault="00D15876" w:rsidP="00D15876">
      <w:pPr>
        <w:tabs>
          <w:tab w:val="left" w:pos="1701"/>
        </w:tabs>
        <w:spacing w:after="0"/>
        <w:jc w:val="center"/>
        <w:rPr>
          <w:rFonts w:ascii="Arial" w:hAnsi="Arial" w:cs="Arial"/>
          <w:sz w:val="24"/>
          <w:szCs w:val="24"/>
        </w:rPr>
      </w:pPr>
      <w:r w:rsidRPr="00861AB3">
        <w:rPr>
          <w:rFonts w:ascii="Arial" w:hAnsi="Arial" w:cs="Arial"/>
          <w:b/>
          <w:sz w:val="24"/>
          <w:szCs w:val="24"/>
        </w:rPr>
        <w:t>§ 17</w:t>
      </w:r>
    </w:p>
    <w:p w14:paraId="61D62B23" w14:textId="4D137CC8" w:rsidR="00D94176" w:rsidRPr="00861AB3" w:rsidRDefault="00D94176" w:rsidP="00686B85">
      <w:pPr>
        <w:tabs>
          <w:tab w:val="left" w:pos="426"/>
        </w:tabs>
        <w:spacing w:after="0"/>
        <w:jc w:val="both"/>
        <w:rPr>
          <w:rFonts w:ascii="Arial" w:hAnsi="Arial" w:cs="Arial"/>
          <w:sz w:val="24"/>
          <w:szCs w:val="24"/>
        </w:rPr>
      </w:pPr>
      <w:r w:rsidRPr="00861AB3">
        <w:rPr>
          <w:rFonts w:ascii="Arial" w:hAnsi="Arial" w:cs="Arial"/>
          <w:sz w:val="24"/>
          <w:szCs w:val="24"/>
        </w:rPr>
        <w:t xml:space="preserve">Oprócz wypadków wymienionych w treści kodeksu cywilnego, stronom przysługuje prawo odstąpienia od umowy w następujących sytuacjach: </w:t>
      </w:r>
    </w:p>
    <w:p w14:paraId="4029C2F6" w14:textId="01446561" w:rsidR="00D94176" w:rsidRPr="00861AB3" w:rsidRDefault="00D94176" w:rsidP="00686B85">
      <w:pPr>
        <w:tabs>
          <w:tab w:val="left" w:pos="426"/>
        </w:tabs>
        <w:spacing w:after="0"/>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 xml:space="preserve"> </w:t>
      </w:r>
      <w:r w:rsidRPr="00861AB3">
        <w:rPr>
          <w:rFonts w:ascii="Arial" w:hAnsi="Arial" w:cs="Arial"/>
          <w:sz w:val="24"/>
          <w:szCs w:val="24"/>
        </w:rPr>
        <w:t xml:space="preserve">Zamawiającemu przysługuje prawo do odstąpienia od umowy: </w:t>
      </w:r>
    </w:p>
    <w:p w14:paraId="6CD5CC36" w14:textId="295AE5C1"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w:t>
      </w:r>
      <w:r w:rsidRPr="00861AB3">
        <w:rPr>
          <w:rFonts w:ascii="Arial" w:hAnsi="Arial" w:cs="Arial"/>
          <w:sz w:val="24"/>
          <w:szCs w:val="24"/>
        </w:rPr>
        <w:t xml:space="preserve"> </w:t>
      </w:r>
      <w:r w:rsidR="00D94176" w:rsidRPr="00861AB3">
        <w:rPr>
          <w:rFonts w:ascii="Arial" w:hAnsi="Arial" w:cs="Arial"/>
          <w:sz w:val="24"/>
          <w:szCs w:val="24"/>
        </w:rPr>
        <w:t>w razie wystąpienia istotnej zmiany okoliczności powodującej, że wykonanie umowy nie leży w interesie publicznym, czego nie można było przewidzieć w chwili zawarcia umowy, o której mowa w artykule 145 ust. 1 u</w:t>
      </w:r>
      <w:r w:rsidR="00BE45FE" w:rsidRPr="00861AB3">
        <w:rPr>
          <w:rFonts w:ascii="Arial" w:hAnsi="Arial" w:cs="Arial"/>
          <w:sz w:val="24"/>
          <w:szCs w:val="24"/>
        </w:rPr>
        <w:t xml:space="preserve">stawy </w:t>
      </w:r>
      <w:r w:rsidR="00D94176" w:rsidRPr="00861AB3">
        <w:rPr>
          <w:rFonts w:ascii="Arial" w:hAnsi="Arial" w:cs="Arial"/>
          <w:sz w:val="24"/>
          <w:szCs w:val="24"/>
        </w:rPr>
        <w:t>P</w:t>
      </w:r>
      <w:r w:rsidR="00BE45FE" w:rsidRPr="00861AB3">
        <w:rPr>
          <w:rFonts w:ascii="Arial" w:hAnsi="Arial" w:cs="Arial"/>
          <w:sz w:val="24"/>
          <w:szCs w:val="24"/>
        </w:rPr>
        <w:t>rawo zamówień publicznych</w:t>
      </w:r>
      <w:r w:rsidR="00D94176" w:rsidRPr="00861AB3">
        <w:rPr>
          <w:rFonts w:ascii="Arial" w:hAnsi="Arial" w:cs="Arial"/>
          <w:sz w:val="24"/>
          <w:szCs w:val="24"/>
        </w:rPr>
        <w:t xml:space="preserve"> - w terminie trzydziestu </w:t>
      </w:r>
      <w:r w:rsidR="005B5F2E" w:rsidRPr="00861AB3">
        <w:rPr>
          <w:rFonts w:ascii="Arial" w:hAnsi="Arial" w:cs="Arial"/>
          <w:sz w:val="24"/>
          <w:szCs w:val="24"/>
        </w:rPr>
        <w:t xml:space="preserve">dni </w:t>
      </w:r>
      <w:r w:rsidR="00D94176" w:rsidRPr="00861AB3">
        <w:rPr>
          <w:rFonts w:ascii="Arial" w:hAnsi="Arial" w:cs="Arial"/>
          <w:sz w:val="24"/>
          <w:szCs w:val="24"/>
        </w:rPr>
        <w:t xml:space="preserve">od dnia powzięcia wiadomości o tych okolicznościach. W takim przypadku wykonawca może żądać wyłącznie wynagrodzenia należnego z tytułu wykonania części umowy. </w:t>
      </w:r>
    </w:p>
    <w:p w14:paraId="135F898A" w14:textId="41A31FAB"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D94176" w:rsidRPr="00861AB3">
        <w:rPr>
          <w:rFonts w:ascii="Arial" w:hAnsi="Arial" w:cs="Arial"/>
          <w:sz w:val="24"/>
          <w:szCs w:val="24"/>
        </w:rPr>
        <w:t xml:space="preserve">w razie rozwiązania firmy wykonawcy, </w:t>
      </w:r>
    </w:p>
    <w:p w14:paraId="5F78E45A" w14:textId="5B26DF3D"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3)</w:t>
      </w:r>
      <w:r w:rsidR="00686B85" w:rsidRPr="00861AB3">
        <w:rPr>
          <w:rFonts w:ascii="Arial" w:hAnsi="Arial" w:cs="Arial"/>
          <w:sz w:val="24"/>
          <w:szCs w:val="24"/>
        </w:rPr>
        <w:t xml:space="preserve"> </w:t>
      </w:r>
      <w:r w:rsidR="005B5F2E" w:rsidRPr="00861AB3">
        <w:rPr>
          <w:rFonts w:ascii="Arial" w:hAnsi="Arial" w:cs="Arial"/>
          <w:sz w:val="24"/>
          <w:szCs w:val="24"/>
        </w:rPr>
        <w:t xml:space="preserve">gdy </w:t>
      </w:r>
      <w:r w:rsidR="00D94176" w:rsidRPr="00861AB3">
        <w:rPr>
          <w:rFonts w:ascii="Arial" w:hAnsi="Arial" w:cs="Arial"/>
          <w:sz w:val="24"/>
          <w:szCs w:val="24"/>
        </w:rPr>
        <w:t xml:space="preserve">zostanie wydany nakaz zajęcia majątku wykonawcy, </w:t>
      </w:r>
    </w:p>
    <w:p w14:paraId="5F3C2953" w14:textId="7D4F197F"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4)</w:t>
      </w:r>
      <w:r w:rsidR="00686B85" w:rsidRPr="00861AB3">
        <w:rPr>
          <w:rFonts w:ascii="Arial" w:hAnsi="Arial" w:cs="Arial"/>
          <w:sz w:val="24"/>
          <w:szCs w:val="24"/>
        </w:rPr>
        <w:t xml:space="preserve"> </w:t>
      </w:r>
      <w:r w:rsidR="005B5F2E" w:rsidRPr="00861AB3">
        <w:rPr>
          <w:rFonts w:ascii="Arial" w:hAnsi="Arial" w:cs="Arial"/>
          <w:sz w:val="24"/>
          <w:szCs w:val="24"/>
        </w:rPr>
        <w:t xml:space="preserve">gdy </w:t>
      </w:r>
      <w:r w:rsidR="00D94176" w:rsidRPr="00861AB3">
        <w:rPr>
          <w:rFonts w:ascii="Arial" w:hAnsi="Arial" w:cs="Arial"/>
          <w:sz w:val="24"/>
          <w:szCs w:val="24"/>
        </w:rPr>
        <w:t xml:space="preserve">wykonawca nie rozpoczął robót, bez uzasadnionych przyczyn, lub nie kontynuuje ich pomimo wezwania Zamawiającego złożonego na piśmie, </w:t>
      </w:r>
    </w:p>
    <w:p w14:paraId="03B00C1D" w14:textId="177B8950"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5) </w:t>
      </w:r>
      <w:r w:rsidR="005B5F2E" w:rsidRPr="00861AB3">
        <w:rPr>
          <w:rFonts w:ascii="Arial" w:hAnsi="Arial" w:cs="Arial"/>
          <w:sz w:val="24"/>
          <w:szCs w:val="24"/>
        </w:rPr>
        <w:t xml:space="preserve">gdy </w:t>
      </w:r>
      <w:r w:rsidR="00D94176" w:rsidRPr="00861AB3">
        <w:rPr>
          <w:rFonts w:ascii="Arial" w:hAnsi="Arial" w:cs="Arial"/>
          <w:sz w:val="24"/>
          <w:szCs w:val="24"/>
        </w:rPr>
        <w:t>wykonawca przerwał realizację robót, z własnej winy,</w:t>
      </w:r>
      <w:r w:rsidR="00686B85" w:rsidRPr="00861AB3">
        <w:rPr>
          <w:rFonts w:ascii="Arial" w:hAnsi="Arial" w:cs="Arial"/>
          <w:sz w:val="24"/>
          <w:szCs w:val="24"/>
        </w:rPr>
        <w:t xml:space="preserve"> </w:t>
      </w:r>
      <w:r w:rsidR="00D94176" w:rsidRPr="00861AB3">
        <w:rPr>
          <w:rFonts w:ascii="Arial" w:hAnsi="Arial" w:cs="Arial"/>
          <w:sz w:val="24"/>
          <w:szCs w:val="24"/>
        </w:rPr>
        <w:t xml:space="preserve">a przerwa ta trwa dłużej niż czternaście </w:t>
      </w:r>
      <w:r w:rsidR="0049558F" w:rsidRPr="00861AB3">
        <w:rPr>
          <w:rFonts w:ascii="Arial" w:hAnsi="Arial" w:cs="Arial"/>
          <w:sz w:val="24"/>
          <w:szCs w:val="24"/>
        </w:rPr>
        <w:t xml:space="preserve">dni </w:t>
      </w:r>
      <w:r w:rsidR="00D94176" w:rsidRPr="00861AB3">
        <w:rPr>
          <w:rFonts w:ascii="Arial" w:hAnsi="Arial" w:cs="Arial"/>
          <w:sz w:val="24"/>
          <w:szCs w:val="24"/>
        </w:rPr>
        <w:t xml:space="preserve">roboczych, </w:t>
      </w:r>
    </w:p>
    <w:p w14:paraId="2ADE86E6" w14:textId="2EBB6801"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2. Odstąpienie od umowy, w wypadkach określonych w punkcie 1 podpunkty </w:t>
      </w:r>
      <w:r w:rsidR="00AA16A2" w:rsidRPr="00861AB3">
        <w:rPr>
          <w:rFonts w:ascii="Arial" w:hAnsi="Arial" w:cs="Arial"/>
          <w:sz w:val="24"/>
          <w:szCs w:val="24"/>
        </w:rPr>
        <w:t>2-5</w:t>
      </w:r>
      <w:r w:rsidRPr="00861AB3">
        <w:rPr>
          <w:rFonts w:ascii="Arial" w:hAnsi="Arial" w:cs="Arial"/>
          <w:sz w:val="24"/>
          <w:szCs w:val="24"/>
        </w:rPr>
        <w:t xml:space="preserve">, może </w:t>
      </w:r>
      <w:r w:rsidR="0049558F" w:rsidRPr="00861AB3">
        <w:rPr>
          <w:rFonts w:ascii="Arial" w:hAnsi="Arial" w:cs="Arial"/>
          <w:sz w:val="24"/>
          <w:szCs w:val="24"/>
        </w:rPr>
        <w:t>nastąpić w terminie czternastu</w:t>
      </w:r>
      <w:r w:rsidRPr="00861AB3">
        <w:rPr>
          <w:rFonts w:ascii="Arial" w:hAnsi="Arial" w:cs="Arial"/>
          <w:sz w:val="24"/>
          <w:szCs w:val="24"/>
        </w:rPr>
        <w:t xml:space="preserve"> dni kalendarzowych od dnia powzięcia wiadomości o powyższych okolicznościach. </w:t>
      </w:r>
    </w:p>
    <w:p w14:paraId="6A4E5603" w14:textId="3067AF1C"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3. Zamawiający może odstąpić od umowy w przypadku:</w:t>
      </w:r>
    </w:p>
    <w:p w14:paraId="3E5810B4" w14:textId="29DE1A1E" w:rsidR="00D94176" w:rsidRPr="00861AB3" w:rsidRDefault="00C267E2" w:rsidP="00C267E2">
      <w:pPr>
        <w:tabs>
          <w:tab w:val="left" w:pos="426"/>
        </w:tabs>
        <w:spacing w:after="0"/>
        <w:ind w:left="426"/>
        <w:jc w:val="both"/>
        <w:rPr>
          <w:rFonts w:ascii="Arial" w:hAnsi="Arial" w:cs="Arial"/>
          <w:sz w:val="24"/>
          <w:szCs w:val="24"/>
        </w:rPr>
      </w:pPr>
      <w:r w:rsidRPr="00861AB3">
        <w:rPr>
          <w:rFonts w:ascii="Arial" w:hAnsi="Arial" w:cs="Arial"/>
          <w:sz w:val="24"/>
          <w:szCs w:val="24"/>
        </w:rPr>
        <w:t xml:space="preserve">1) </w:t>
      </w:r>
      <w:r w:rsidR="00D94176" w:rsidRPr="00861AB3">
        <w:rPr>
          <w:rFonts w:ascii="Arial" w:hAnsi="Arial" w:cs="Arial"/>
          <w:sz w:val="24"/>
          <w:szCs w:val="24"/>
        </w:rPr>
        <w:t xml:space="preserve">2-krotnego dokonywania bezpośredniej zapłaty podwykonawcy lub dalszemu </w:t>
      </w:r>
      <w:r w:rsidRPr="00861AB3">
        <w:rPr>
          <w:rFonts w:ascii="Arial" w:hAnsi="Arial" w:cs="Arial"/>
          <w:sz w:val="24"/>
          <w:szCs w:val="24"/>
        </w:rPr>
        <w:t xml:space="preserve">    </w:t>
      </w:r>
      <w:r w:rsidR="00D94176" w:rsidRPr="00861AB3">
        <w:rPr>
          <w:rFonts w:ascii="Arial" w:hAnsi="Arial" w:cs="Arial"/>
          <w:sz w:val="24"/>
          <w:szCs w:val="24"/>
        </w:rPr>
        <w:t xml:space="preserve">podwykonawcy, </w:t>
      </w:r>
    </w:p>
    <w:p w14:paraId="409EB452" w14:textId="0CA861E3"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D94176" w:rsidRPr="00861AB3">
        <w:rPr>
          <w:rFonts w:ascii="Arial" w:hAnsi="Arial" w:cs="Arial"/>
          <w:sz w:val="24"/>
          <w:szCs w:val="24"/>
        </w:rPr>
        <w:t xml:space="preserve">dokonywania bezpośrednich zapłat wykonawcom lub dalszym podwykonawcom na sumę większą niż 5% wartości umowy w sprawie zamówienia publicznego, </w:t>
      </w:r>
    </w:p>
    <w:p w14:paraId="1EE1E853" w14:textId="0BD9540F"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3)</w:t>
      </w:r>
      <w:r w:rsidR="00D94176" w:rsidRPr="00861AB3">
        <w:rPr>
          <w:rFonts w:ascii="Arial" w:hAnsi="Arial" w:cs="Arial"/>
          <w:sz w:val="24"/>
          <w:szCs w:val="24"/>
        </w:rPr>
        <w:t xml:space="preserve"> nie wykazania przez Wykonawcę spełniania warunków</w:t>
      </w:r>
      <w:r w:rsidR="00686B85" w:rsidRPr="00861AB3">
        <w:rPr>
          <w:rFonts w:ascii="Arial" w:hAnsi="Arial" w:cs="Arial"/>
          <w:sz w:val="24"/>
          <w:szCs w:val="24"/>
        </w:rPr>
        <w:t xml:space="preserve"> </w:t>
      </w:r>
      <w:r w:rsidR="00D94176" w:rsidRPr="00861AB3">
        <w:rPr>
          <w:rFonts w:ascii="Arial" w:hAnsi="Arial" w:cs="Arial"/>
          <w:sz w:val="24"/>
          <w:szCs w:val="24"/>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861AB3" w:rsidRDefault="00D94176"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się w celu wykazania spełniania warunków udziału w postępowaniu. </w:t>
      </w:r>
    </w:p>
    <w:p w14:paraId="212E0390" w14:textId="3F688D8A"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lastRenderedPageBreak/>
        <w:t xml:space="preserve">4. Odstąpienie od umowy w </w:t>
      </w:r>
      <w:r w:rsidR="0049558F" w:rsidRPr="00861AB3">
        <w:rPr>
          <w:rFonts w:ascii="Arial" w:hAnsi="Arial" w:cs="Arial"/>
          <w:sz w:val="24"/>
          <w:szCs w:val="24"/>
        </w:rPr>
        <w:t>prz</w:t>
      </w:r>
      <w:r w:rsidRPr="00861AB3">
        <w:rPr>
          <w:rFonts w:ascii="Arial" w:hAnsi="Arial" w:cs="Arial"/>
          <w:sz w:val="24"/>
          <w:szCs w:val="24"/>
        </w:rPr>
        <w:t xml:space="preserve">ypadkach określonych w ustępie 3 może nastąpić w terminie czternastu </w:t>
      </w:r>
      <w:r w:rsidR="0049558F" w:rsidRPr="00861AB3">
        <w:rPr>
          <w:rFonts w:ascii="Arial" w:hAnsi="Arial" w:cs="Arial"/>
          <w:sz w:val="24"/>
          <w:szCs w:val="24"/>
        </w:rPr>
        <w:t>dni</w:t>
      </w:r>
      <w:r w:rsidRPr="00861AB3">
        <w:rPr>
          <w:rFonts w:ascii="Arial" w:hAnsi="Arial" w:cs="Arial"/>
          <w:sz w:val="24"/>
          <w:szCs w:val="24"/>
        </w:rPr>
        <w:t xml:space="preserve"> kalendarzowych od dnia powzięcia wiadomości o powyższych okolicznościach. </w:t>
      </w:r>
    </w:p>
    <w:p w14:paraId="74F0D2F8" w14:textId="0685157C"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6. Odstąpienie od umowy przez każdą ze stron niniejszej umowy powinno nastąpić w formie pisemnej pod rygorem nieważności i powinno zawierać uzasadnienie. </w:t>
      </w:r>
    </w:p>
    <w:p w14:paraId="18275DFF" w14:textId="1F53E9E5"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7. W przypadku odstąpienia od umowy </w:t>
      </w:r>
      <w:r w:rsidR="0049558F" w:rsidRPr="00861AB3">
        <w:rPr>
          <w:rFonts w:ascii="Arial" w:hAnsi="Arial" w:cs="Arial"/>
          <w:sz w:val="24"/>
          <w:szCs w:val="24"/>
        </w:rPr>
        <w:t>W</w:t>
      </w:r>
      <w:r w:rsidRPr="00861AB3">
        <w:rPr>
          <w:rFonts w:ascii="Arial" w:hAnsi="Arial" w:cs="Arial"/>
          <w:sz w:val="24"/>
          <w:szCs w:val="24"/>
        </w:rPr>
        <w:t xml:space="preserve">ykonawcę oraz Zamawiającego obciążają następujące obowiązki szczegółowe: </w:t>
      </w:r>
    </w:p>
    <w:p w14:paraId="17A12B5E" w14:textId="09E38C8A"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 xml:space="preserve"> </w:t>
      </w:r>
      <w:r w:rsidR="0049558F" w:rsidRPr="00861AB3">
        <w:rPr>
          <w:rFonts w:ascii="Arial" w:hAnsi="Arial" w:cs="Arial"/>
          <w:sz w:val="24"/>
          <w:szCs w:val="24"/>
        </w:rPr>
        <w:t xml:space="preserve">w terminie siedmiu </w:t>
      </w:r>
      <w:r w:rsidR="00D94176" w:rsidRPr="00861AB3">
        <w:rPr>
          <w:rFonts w:ascii="Arial" w:hAnsi="Arial" w:cs="Arial"/>
          <w:sz w:val="24"/>
          <w:szCs w:val="24"/>
        </w:rPr>
        <w:t xml:space="preserve">dni kalendarzowych od daty odstąpienia od umowy wykonawca, przy udziale zamawiającego, sporządzi protokół inwentaryzacji robót w toku według stanu na dzień odstąpienia, </w:t>
      </w:r>
    </w:p>
    <w:p w14:paraId="577164AE" w14:textId="0DED4B71"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49558F" w:rsidRPr="00861AB3">
        <w:rPr>
          <w:rFonts w:ascii="Arial" w:hAnsi="Arial" w:cs="Arial"/>
          <w:sz w:val="24"/>
          <w:szCs w:val="24"/>
        </w:rPr>
        <w:t>W</w:t>
      </w:r>
      <w:r w:rsidR="00D94176" w:rsidRPr="00861AB3">
        <w:rPr>
          <w:rFonts w:ascii="Arial" w:hAnsi="Arial" w:cs="Arial"/>
          <w:sz w:val="24"/>
          <w:szCs w:val="24"/>
        </w:rPr>
        <w:t xml:space="preserve">ykonawca zabezpieczy przerwane roboty w zakresie obustronnie uzgodnionym - na koszt tej strony z przyczyny której nastąpiło odstąpienie, </w:t>
      </w:r>
    </w:p>
    <w:p w14:paraId="6F318469" w14:textId="5680CC2C"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3)</w:t>
      </w:r>
      <w:r w:rsidR="00D94176" w:rsidRPr="00861AB3">
        <w:rPr>
          <w:rFonts w:ascii="Arial" w:hAnsi="Arial" w:cs="Arial"/>
          <w:sz w:val="24"/>
          <w:szCs w:val="24"/>
        </w:rPr>
        <w:t xml:space="preserve"> wykonawca zgłosi termin do dokonania przez zamawiającego odbioru robót przerwanych oraz robót zabezpieczających, jeżeli odstąpienie od umowy</w:t>
      </w:r>
      <w:r w:rsidR="00686B85" w:rsidRPr="00861AB3">
        <w:rPr>
          <w:rFonts w:ascii="Arial" w:hAnsi="Arial" w:cs="Arial"/>
          <w:sz w:val="24"/>
          <w:szCs w:val="24"/>
        </w:rPr>
        <w:t xml:space="preserve"> </w:t>
      </w:r>
      <w:r w:rsidR="00D94176" w:rsidRPr="00861AB3">
        <w:rPr>
          <w:rFonts w:ascii="Arial" w:hAnsi="Arial" w:cs="Arial"/>
          <w:sz w:val="24"/>
          <w:szCs w:val="24"/>
        </w:rPr>
        <w:t xml:space="preserve">nastąpiło z przyczyn, za które wykonawca nie odpowiada, </w:t>
      </w:r>
    </w:p>
    <w:p w14:paraId="15149BEA" w14:textId="2B458657"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4)</w:t>
      </w:r>
      <w:r w:rsidR="00D94176" w:rsidRPr="00861AB3">
        <w:rPr>
          <w:rFonts w:ascii="Arial" w:hAnsi="Arial" w:cs="Arial"/>
          <w:sz w:val="24"/>
          <w:szCs w:val="24"/>
        </w:rPr>
        <w:t xml:space="preserve"> Wykonawca niezwłocznie, a </w:t>
      </w:r>
      <w:r w:rsidR="0049558F" w:rsidRPr="00861AB3">
        <w:rPr>
          <w:rFonts w:ascii="Arial" w:hAnsi="Arial" w:cs="Arial"/>
          <w:sz w:val="24"/>
          <w:szCs w:val="24"/>
        </w:rPr>
        <w:t>najpóźniej w terminie pięciu</w:t>
      </w:r>
      <w:r w:rsidR="00D94176" w:rsidRPr="00861AB3">
        <w:rPr>
          <w:rFonts w:ascii="Arial" w:hAnsi="Arial" w:cs="Arial"/>
          <w:sz w:val="24"/>
          <w:szCs w:val="24"/>
        </w:rPr>
        <w:t xml:space="preserve"> dni roboczych, usunie z terenu </w:t>
      </w:r>
      <w:r w:rsidR="0049558F" w:rsidRPr="00861AB3">
        <w:rPr>
          <w:rFonts w:ascii="Arial" w:hAnsi="Arial" w:cs="Arial"/>
          <w:sz w:val="24"/>
          <w:szCs w:val="24"/>
        </w:rPr>
        <w:t>budowy</w:t>
      </w:r>
      <w:r w:rsidR="00D94176" w:rsidRPr="00861AB3">
        <w:rPr>
          <w:rFonts w:ascii="Arial" w:hAnsi="Arial" w:cs="Arial"/>
          <w:sz w:val="24"/>
          <w:szCs w:val="24"/>
        </w:rPr>
        <w:t xml:space="preserve"> urządzenie zaplecza przez niego dostarczonego lub wzniesionego, </w:t>
      </w:r>
    </w:p>
    <w:p w14:paraId="52AE180E" w14:textId="13037ECA"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5)</w:t>
      </w:r>
      <w:r w:rsidR="00D94176" w:rsidRPr="00861AB3">
        <w:rPr>
          <w:rFonts w:ascii="Arial" w:hAnsi="Arial" w:cs="Arial"/>
          <w:sz w:val="24"/>
          <w:szCs w:val="24"/>
        </w:rPr>
        <w:t xml:space="preserve"> Zamawiający w razie odstąpienia od umowy: </w:t>
      </w:r>
    </w:p>
    <w:p w14:paraId="1B2F998B" w14:textId="54A0D0DC" w:rsidR="00D94176" w:rsidRDefault="00D94176"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 odbierze robotę oraz zapłaci wynagrodzenia za roboty, które zostały wykonane do dnia odstąpienia, </w:t>
      </w:r>
    </w:p>
    <w:p w14:paraId="58B14DD9" w14:textId="77777777" w:rsidR="00CF172A" w:rsidRPr="00861AB3" w:rsidRDefault="00CF172A" w:rsidP="00D94176">
      <w:pPr>
        <w:tabs>
          <w:tab w:val="left" w:pos="426"/>
        </w:tabs>
        <w:spacing w:after="0"/>
        <w:ind w:left="426"/>
        <w:jc w:val="both"/>
        <w:rPr>
          <w:rFonts w:ascii="Arial" w:hAnsi="Arial" w:cs="Arial"/>
          <w:sz w:val="24"/>
          <w:szCs w:val="24"/>
        </w:rPr>
      </w:pPr>
    </w:p>
    <w:p w14:paraId="6C9D2667"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bCs/>
          <w:sz w:val="24"/>
          <w:szCs w:val="24"/>
        </w:rPr>
        <w:t>§ 18</w:t>
      </w:r>
    </w:p>
    <w:p w14:paraId="63D72318"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W sprawach nie uregulowanych niniejszą umową stosuje się przepisy kodeksu cywilnego oraz ustawy Prawo zamówień publicznych.</w:t>
      </w:r>
    </w:p>
    <w:p w14:paraId="4F6A3C4A" w14:textId="77777777" w:rsidR="00D15876" w:rsidRPr="00861AB3" w:rsidRDefault="00D15876" w:rsidP="00D15876">
      <w:pPr>
        <w:tabs>
          <w:tab w:val="left" w:pos="1701"/>
        </w:tabs>
        <w:spacing w:after="0"/>
        <w:jc w:val="both"/>
        <w:rPr>
          <w:rFonts w:ascii="Arial" w:hAnsi="Arial" w:cs="Arial"/>
          <w:b/>
          <w:sz w:val="24"/>
          <w:szCs w:val="24"/>
        </w:rPr>
      </w:pPr>
    </w:p>
    <w:p w14:paraId="3997C44A" w14:textId="77777777" w:rsidR="00D15876" w:rsidRPr="00861AB3" w:rsidRDefault="00D15876" w:rsidP="00D15876">
      <w:pPr>
        <w:tabs>
          <w:tab w:val="left" w:pos="1701"/>
        </w:tabs>
        <w:spacing w:after="0"/>
        <w:jc w:val="center"/>
        <w:rPr>
          <w:rFonts w:ascii="Arial" w:hAnsi="Arial" w:cs="Arial"/>
          <w:b/>
          <w:sz w:val="24"/>
          <w:szCs w:val="24"/>
        </w:rPr>
      </w:pPr>
      <w:r w:rsidRPr="00861AB3">
        <w:rPr>
          <w:rFonts w:ascii="Arial" w:hAnsi="Arial" w:cs="Arial"/>
          <w:b/>
          <w:sz w:val="24"/>
          <w:szCs w:val="24"/>
        </w:rPr>
        <w:t>§ 19</w:t>
      </w:r>
    </w:p>
    <w:p w14:paraId="0E5229D2"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25045161" w14:textId="77777777" w:rsidR="00CF172A" w:rsidRDefault="00CF172A" w:rsidP="00142E6E">
      <w:pPr>
        <w:spacing w:after="0"/>
        <w:rPr>
          <w:rFonts w:ascii="Arial" w:hAnsi="Arial" w:cs="Arial"/>
          <w:b/>
        </w:rPr>
      </w:pPr>
    </w:p>
    <w:p w14:paraId="31B2C97C" w14:textId="77777777" w:rsidR="00CF172A" w:rsidRDefault="00CF172A" w:rsidP="00142E6E">
      <w:pPr>
        <w:spacing w:after="0"/>
        <w:rPr>
          <w:rFonts w:ascii="Arial" w:hAnsi="Arial" w:cs="Arial"/>
          <w:b/>
        </w:rPr>
      </w:pPr>
    </w:p>
    <w:p w14:paraId="32E86C52" w14:textId="77777777" w:rsidR="00CF172A" w:rsidRDefault="00CF172A"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bookmarkStart w:id="24" w:name="_GoBack"/>
      <w:bookmarkEnd w:id="24"/>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521E5139"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212A1A" w:rsidRPr="00212A1A">
        <w:rPr>
          <w:rFonts w:ascii="Arial" w:hAnsi="Arial" w:cs="Arial"/>
          <w:b/>
          <w:bCs/>
          <w:i/>
          <w:sz w:val="24"/>
          <w:szCs w:val="24"/>
        </w:rPr>
        <w:t>Przebudowa wraz z rozbudową szkoły podstawowej w Żeleźnikowej Wielkiej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7BAE5" w14:textId="77777777" w:rsidR="009B0C6D" w:rsidRDefault="009B0C6D" w:rsidP="00013DF3">
      <w:pPr>
        <w:spacing w:after="0" w:line="240" w:lineRule="auto"/>
      </w:pPr>
      <w:r>
        <w:separator/>
      </w:r>
    </w:p>
  </w:endnote>
  <w:endnote w:type="continuationSeparator" w:id="0">
    <w:p w14:paraId="553877CE" w14:textId="77777777" w:rsidR="009B0C6D" w:rsidRDefault="009B0C6D"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212A1A" w:rsidRDefault="00212A1A"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CF172A">
              <w:rPr>
                <w:b/>
                <w:bCs/>
                <w:noProof/>
              </w:rPr>
              <w:t>49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F172A">
              <w:rPr>
                <w:b/>
                <w:bCs/>
                <w:noProof/>
              </w:rPr>
              <w:t>50</w:t>
            </w:r>
            <w:r>
              <w:rPr>
                <w:b/>
                <w:bCs/>
                <w:sz w:val="24"/>
                <w:szCs w:val="24"/>
              </w:rPr>
              <w:fldChar w:fldCharType="end"/>
            </w:r>
          </w:p>
        </w:sdtContent>
      </w:sdt>
    </w:sdtContent>
  </w:sdt>
  <w:p w14:paraId="3038D7E6" w14:textId="77777777" w:rsidR="00212A1A" w:rsidRDefault="00212A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582CA" w14:textId="77777777" w:rsidR="009B0C6D" w:rsidRDefault="009B0C6D" w:rsidP="00013DF3">
      <w:pPr>
        <w:spacing w:after="0" w:line="240" w:lineRule="auto"/>
      </w:pPr>
      <w:r>
        <w:separator/>
      </w:r>
    </w:p>
  </w:footnote>
  <w:footnote w:type="continuationSeparator" w:id="0">
    <w:p w14:paraId="58B706A6" w14:textId="77777777" w:rsidR="009B0C6D" w:rsidRDefault="009B0C6D" w:rsidP="00013DF3">
      <w:pPr>
        <w:spacing w:after="0" w:line="240" w:lineRule="auto"/>
      </w:pPr>
      <w:r>
        <w:continuationSeparator/>
      </w:r>
    </w:p>
  </w:footnote>
  <w:footnote w:id="1">
    <w:p w14:paraId="7DE9630C" w14:textId="77777777" w:rsidR="00212A1A" w:rsidRPr="00A0288A" w:rsidRDefault="00212A1A"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2A1A" w:rsidRPr="00A06AD3" w14:paraId="1ECC4C57" w14:textId="77777777" w:rsidTr="00A06AD3">
      <w:trPr>
        <w:trHeight w:val="1276"/>
      </w:trPr>
      <w:tc>
        <w:tcPr>
          <w:tcW w:w="3020" w:type="dxa"/>
        </w:tcPr>
        <w:p w14:paraId="59848660" w14:textId="24B9F6B0" w:rsidR="00212A1A" w:rsidRPr="00A06AD3" w:rsidRDefault="00212A1A" w:rsidP="00A06AD3">
          <w:pPr>
            <w:rPr>
              <w:rFonts w:ascii="Calibri" w:eastAsia="Calibri" w:hAnsi="Calibri" w:cs="Times New Roman"/>
            </w:rPr>
          </w:pPr>
        </w:p>
      </w:tc>
      <w:tc>
        <w:tcPr>
          <w:tcW w:w="3021" w:type="dxa"/>
        </w:tcPr>
        <w:p w14:paraId="4C23E611" w14:textId="0D3989C5" w:rsidR="00212A1A" w:rsidRPr="00A06AD3" w:rsidRDefault="00212A1A" w:rsidP="00A06AD3">
          <w:pPr>
            <w:jc w:val="center"/>
            <w:rPr>
              <w:rFonts w:ascii="Calibri" w:eastAsia="Calibri" w:hAnsi="Calibri" w:cs="Times New Roman"/>
            </w:rPr>
          </w:pPr>
        </w:p>
      </w:tc>
      <w:tc>
        <w:tcPr>
          <w:tcW w:w="3021" w:type="dxa"/>
        </w:tcPr>
        <w:p w14:paraId="183E082C" w14:textId="4552B6E7" w:rsidR="00212A1A" w:rsidRPr="00A06AD3" w:rsidRDefault="00212A1A" w:rsidP="00A06AD3">
          <w:pPr>
            <w:jc w:val="right"/>
            <w:rPr>
              <w:rFonts w:ascii="Calibri" w:eastAsia="Calibri" w:hAnsi="Calibri" w:cs="Times New Roman"/>
            </w:rPr>
          </w:pPr>
        </w:p>
      </w:tc>
    </w:tr>
  </w:tbl>
  <w:p w14:paraId="75D9947D" w14:textId="77777777" w:rsidR="00212A1A" w:rsidRPr="00A06AD3" w:rsidRDefault="00212A1A"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5221D4"/>
    <w:multiLevelType w:val="hybridMultilevel"/>
    <w:tmpl w:val="FCDE907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AA74837"/>
    <w:multiLevelType w:val="hybridMultilevel"/>
    <w:tmpl w:val="490018E2"/>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12B4DAA"/>
    <w:multiLevelType w:val="multilevel"/>
    <w:tmpl w:val="70A27DFC"/>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115B0282"/>
    <w:multiLevelType w:val="hybridMultilevel"/>
    <w:tmpl w:val="B0AEAF4E"/>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FA479D"/>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F74879"/>
    <w:multiLevelType w:val="hybridMultilevel"/>
    <w:tmpl w:val="490018E2"/>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0C363F"/>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4"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7" w15:restartNumberingAfterBreak="0">
    <w:nsid w:val="220A0124"/>
    <w:multiLevelType w:val="hybridMultilevel"/>
    <w:tmpl w:val="FE7EB330"/>
    <w:lvl w:ilvl="0" w:tplc="2092DB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3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9265B3"/>
    <w:multiLevelType w:val="hybridMultilevel"/>
    <w:tmpl w:val="FCDE907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0" w15:restartNumberingAfterBreak="0">
    <w:nsid w:val="34847CC6"/>
    <w:multiLevelType w:val="hybridMultilevel"/>
    <w:tmpl w:val="490018E2"/>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A0220A"/>
    <w:multiLevelType w:val="hybridMultilevel"/>
    <w:tmpl w:val="F5266BE2"/>
    <w:lvl w:ilvl="0" w:tplc="8ACC1C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1936A6B"/>
    <w:multiLevelType w:val="hybridMultilevel"/>
    <w:tmpl w:val="F5266BE2"/>
    <w:lvl w:ilvl="0" w:tplc="8ACC1C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4A5013"/>
    <w:multiLevelType w:val="multilevel"/>
    <w:tmpl w:val="5A3AB654"/>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538D1DE9"/>
    <w:multiLevelType w:val="hybridMultilevel"/>
    <w:tmpl w:val="FCDE907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4E22148"/>
    <w:multiLevelType w:val="hybridMultilevel"/>
    <w:tmpl w:val="5A54AD20"/>
    <w:lvl w:ilvl="0" w:tplc="A3CE7F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C2137B"/>
    <w:multiLevelType w:val="hybridMultilevel"/>
    <w:tmpl w:val="FCDE907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BEB6C4D"/>
    <w:multiLevelType w:val="hybridMultilevel"/>
    <w:tmpl w:val="490018E2"/>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60"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61"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4"/>
  </w:num>
  <w:num w:numId="3">
    <w:abstractNumId w:val="2"/>
  </w:num>
  <w:num w:numId="4">
    <w:abstractNumId w:val="21"/>
  </w:num>
  <w:num w:numId="5">
    <w:abstractNumId w:val="25"/>
  </w:num>
  <w:num w:numId="6">
    <w:abstractNumId w:val="5"/>
  </w:num>
  <w:num w:numId="7">
    <w:abstractNumId w:val="33"/>
  </w:num>
  <w:num w:numId="8">
    <w:abstractNumId w:val="58"/>
  </w:num>
  <w:num w:numId="9">
    <w:abstractNumId w:val="51"/>
  </w:num>
  <w:num w:numId="10">
    <w:abstractNumId w:val="44"/>
  </w:num>
  <w:num w:numId="11">
    <w:abstractNumId w:val="13"/>
  </w:num>
  <w:num w:numId="12">
    <w:abstractNumId w:val="16"/>
  </w:num>
  <w:num w:numId="13">
    <w:abstractNumId w:val="41"/>
  </w:num>
  <w:num w:numId="14">
    <w:abstractNumId w:val="32"/>
  </w:num>
  <w:num w:numId="15">
    <w:abstractNumId w:val="35"/>
  </w:num>
  <w:num w:numId="16">
    <w:abstractNumId w:val="45"/>
  </w:num>
  <w:num w:numId="17">
    <w:abstractNumId w:val="36"/>
  </w:num>
  <w:num w:numId="18">
    <w:abstractNumId w:val="19"/>
  </w:num>
  <w:num w:numId="19">
    <w:abstractNumId w:val="18"/>
  </w:num>
  <w:num w:numId="20">
    <w:abstractNumId w:val="62"/>
  </w:num>
  <w:num w:numId="21">
    <w:abstractNumId w:val="3"/>
  </w:num>
  <w:num w:numId="22">
    <w:abstractNumId w:val="9"/>
  </w:num>
  <w:num w:numId="23">
    <w:abstractNumId w:val="59"/>
  </w:num>
  <w:num w:numId="24">
    <w:abstractNumId w:val="39"/>
  </w:num>
  <w:num w:numId="25">
    <w:abstractNumId w:val="30"/>
  </w:num>
  <w:num w:numId="26">
    <w:abstractNumId w:val="55"/>
  </w:num>
  <w:num w:numId="27">
    <w:abstractNumId w:val="23"/>
  </w:num>
  <w:num w:numId="28">
    <w:abstractNumId w:val="56"/>
  </w:num>
  <w:num w:numId="29">
    <w:abstractNumId w:val="22"/>
  </w:num>
  <w:num w:numId="30">
    <w:abstractNumId w:val="61"/>
  </w:num>
  <w:num w:numId="31">
    <w:abstractNumId w:val="53"/>
  </w:num>
  <w:num w:numId="32">
    <w:abstractNumId w:val="28"/>
  </w:num>
  <w:num w:numId="33">
    <w:abstractNumId w:val="38"/>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12"/>
  </w:num>
  <w:num w:numId="41">
    <w:abstractNumId w:val="7"/>
  </w:num>
  <w:num w:numId="42">
    <w:abstractNumId w:val="52"/>
  </w:num>
  <w:num w:numId="43">
    <w:abstractNumId w:val="47"/>
  </w:num>
  <w:num w:numId="44">
    <w:abstractNumId w:val="31"/>
  </w:num>
  <w:num w:numId="45">
    <w:abstractNumId w:val="20"/>
  </w:num>
  <w:num w:numId="46">
    <w:abstractNumId w:val="37"/>
  </w:num>
  <w:num w:numId="47">
    <w:abstractNumId w:val="54"/>
  </w:num>
  <w:num w:numId="48">
    <w:abstractNumId w:val="57"/>
  </w:num>
  <w:num w:numId="49">
    <w:abstractNumId w:val="50"/>
  </w:num>
  <w:num w:numId="50">
    <w:abstractNumId w:val="27"/>
  </w:num>
  <w:num w:numId="51">
    <w:abstractNumId w:val="10"/>
  </w:num>
  <w:num w:numId="52">
    <w:abstractNumId w:val="4"/>
  </w:num>
  <w:num w:numId="53">
    <w:abstractNumId w:val="43"/>
  </w:num>
  <w:num w:numId="54">
    <w:abstractNumId w:val="6"/>
  </w:num>
  <w:num w:numId="55">
    <w:abstractNumId w:val="46"/>
  </w:num>
  <w:num w:numId="56">
    <w:abstractNumId w:val="49"/>
  </w:num>
  <w:num w:numId="57">
    <w:abstractNumId w:val="34"/>
  </w:num>
  <w:num w:numId="58">
    <w:abstractNumId w:val="42"/>
  </w:num>
  <w:num w:numId="59">
    <w:abstractNumId w:val="15"/>
  </w:num>
  <w:num w:numId="60">
    <w:abstractNumId w:val="11"/>
  </w:num>
  <w:num w:numId="61">
    <w:abstractNumId w:val="40"/>
  </w:num>
  <w:num w:numId="62">
    <w:abstractNumId w:val="17"/>
  </w:num>
  <w:num w:numId="63">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7EAF"/>
    <w:rsid w:val="00010D2D"/>
    <w:rsid w:val="0001158E"/>
    <w:rsid w:val="00012559"/>
    <w:rsid w:val="00013DF3"/>
    <w:rsid w:val="00016107"/>
    <w:rsid w:val="00016B55"/>
    <w:rsid w:val="000242E6"/>
    <w:rsid w:val="00040990"/>
    <w:rsid w:val="00044674"/>
    <w:rsid w:val="00055370"/>
    <w:rsid w:val="000553F7"/>
    <w:rsid w:val="00057C33"/>
    <w:rsid w:val="00057CC9"/>
    <w:rsid w:val="00063976"/>
    <w:rsid w:val="00063FE1"/>
    <w:rsid w:val="000653E5"/>
    <w:rsid w:val="00066EDA"/>
    <w:rsid w:val="00073079"/>
    <w:rsid w:val="00073A22"/>
    <w:rsid w:val="00085706"/>
    <w:rsid w:val="0009255C"/>
    <w:rsid w:val="0009357F"/>
    <w:rsid w:val="00093BAD"/>
    <w:rsid w:val="000A5D7B"/>
    <w:rsid w:val="000B0E38"/>
    <w:rsid w:val="000B2B38"/>
    <w:rsid w:val="000C4538"/>
    <w:rsid w:val="000C63D2"/>
    <w:rsid w:val="000C7F08"/>
    <w:rsid w:val="000D0385"/>
    <w:rsid w:val="000D7B4F"/>
    <w:rsid w:val="000E1F15"/>
    <w:rsid w:val="000E72CC"/>
    <w:rsid w:val="000F0893"/>
    <w:rsid w:val="00100E5F"/>
    <w:rsid w:val="00103591"/>
    <w:rsid w:val="00105C7B"/>
    <w:rsid w:val="00106CA5"/>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56FB5"/>
    <w:rsid w:val="001621CE"/>
    <w:rsid w:val="00163223"/>
    <w:rsid w:val="00163AAC"/>
    <w:rsid w:val="00170094"/>
    <w:rsid w:val="00172465"/>
    <w:rsid w:val="00172A6E"/>
    <w:rsid w:val="00173ABE"/>
    <w:rsid w:val="001757E0"/>
    <w:rsid w:val="00182E51"/>
    <w:rsid w:val="00184CF7"/>
    <w:rsid w:val="00184E64"/>
    <w:rsid w:val="001861BD"/>
    <w:rsid w:val="0018625F"/>
    <w:rsid w:val="00193324"/>
    <w:rsid w:val="001944AC"/>
    <w:rsid w:val="00195FB3"/>
    <w:rsid w:val="001960A9"/>
    <w:rsid w:val="001A1379"/>
    <w:rsid w:val="001B0597"/>
    <w:rsid w:val="001B7E22"/>
    <w:rsid w:val="001C08E4"/>
    <w:rsid w:val="001C3BA1"/>
    <w:rsid w:val="001C4C55"/>
    <w:rsid w:val="001D011E"/>
    <w:rsid w:val="001D6984"/>
    <w:rsid w:val="001D767B"/>
    <w:rsid w:val="001E2F67"/>
    <w:rsid w:val="001E3072"/>
    <w:rsid w:val="001E42D0"/>
    <w:rsid w:val="001E5EB9"/>
    <w:rsid w:val="001E7D13"/>
    <w:rsid w:val="00203354"/>
    <w:rsid w:val="0021157A"/>
    <w:rsid w:val="00212A1A"/>
    <w:rsid w:val="00213C7C"/>
    <w:rsid w:val="002229DE"/>
    <w:rsid w:val="002251D2"/>
    <w:rsid w:val="00230F67"/>
    <w:rsid w:val="002327E8"/>
    <w:rsid w:val="002356DB"/>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C4FEE"/>
    <w:rsid w:val="003F0C00"/>
    <w:rsid w:val="0040026A"/>
    <w:rsid w:val="004100B9"/>
    <w:rsid w:val="004132A9"/>
    <w:rsid w:val="00422928"/>
    <w:rsid w:val="00422DF1"/>
    <w:rsid w:val="00430F55"/>
    <w:rsid w:val="00434B62"/>
    <w:rsid w:val="00434D70"/>
    <w:rsid w:val="00437C4E"/>
    <w:rsid w:val="0044362B"/>
    <w:rsid w:val="00444AA0"/>
    <w:rsid w:val="004616BE"/>
    <w:rsid w:val="00466BEB"/>
    <w:rsid w:val="00472148"/>
    <w:rsid w:val="0047367E"/>
    <w:rsid w:val="00477158"/>
    <w:rsid w:val="004779A4"/>
    <w:rsid w:val="00486BC6"/>
    <w:rsid w:val="00490A11"/>
    <w:rsid w:val="0049558F"/>
    <w:rsid w:val="004A13AD"/>
    <w:rsid w:val="004A36AA"/>
    <w:rsid w:val="004A5FA9"/>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063C4"/>
    <w:rsid w:val="00511759"/>
    <w:rsid w:val="00512A29"/>
    <w:rsid w:val="00515DF6"/>
    <w:rsid w:val="005177F6"/>
    <w:rsid w:val="005242D2"/>
    <w:rsid w:val="005347B5"/>
    <w:rsid w:val="005360F2"/>
    <w:rsid w:val="0054089A"/>
    <w:rsid w:val="00542733"/>
    <w:rsid w:val="00542F70"/>
    <w:rsid w:val="00543657"/>
    <w:rsid w:val="00550104"/>
    <w:rsid w:val="00551CCA"/>
    <w:rsid w:val="00552992"/>
    <w:rsid w:val="00554664"/>
    <w:rsid w:val="005564C5"/>
    <w:rsid w:val="005574D7"/>
    <w:rsid w:val="00560179"/>
    <w:rsid w:val="00566201"/>
    <w:rsid w:val="00596BBA"/>
    <w:rsid w:val="005A16CB"/>
    <w:rsid w:val="005A179F"/>
    <w:rsid w:val="005A5E51"/>
    <w:rsid w:val="005B5F2E"/>
    <w:rsid w:val="005C10A6"/>
    <w:rsid w:val="005C23AB"/>
    <w:rsid w:val="005C462E"/>
    <w:rsid w:val="005C6F99"/>
    <w:rsid w:val="005C752F"/>
    <w:rsid w:val="005D5059"/>
    <w:rsid w:val="005E129C"/>
    <w:rsid w:val="005E2760"/>
    <w:rsid w:val="005F0D35"/>
    <w:rsid w:val="005F15D2"/>
    <w:rsid w:val="005F26BE"/>
    <w:rsid w:val="005F769E"/>
    <w:rsid w:val="006015AE"/>
    <w:rsid w:val="00603D54"/>
    <w:rsid w:val="0060672E"/>
    <w:rsid w:val="00606DF4"/>
    <w:rsid w:val="006104E6"/>
    <w:rsid w:val="0061307D"/>
    <w:rsid w:val="0062477D"/>
    <w:rsid w:val="00627FC0"/>
    <w:rsid w:val="006314AF"/>
    <w:rsid w:val="006317D0"/>
    <w:rsid w:val="00633A3B"/>
    <w:rsid w:val="00633B27"/>
    <w:rsid w:val="006359B8"/>
    <w:rsid w:val="00636AB5"/>
    <w:rsid w:val="006410DA"/>
    <w:rsid w:val="0064349B"/>
    <w:rsid w:val="006435AB"/>
    <w:rsid w:val="00644733"/>
    <w:rsid w:val="00644BA2"/>
    <w:rsid w:val="00645933"/>
    <w:rsid w:val="00645E61"/>
    <w:rsid w:val="00653768"/>
    <w:rsid w:val="00655883"/>
    <w:rsid w:val="006578C0"/>
    <w:rsid w:val="00662F43"/>
    <w:rsid w:val="00667DA1"/>
    <w:rsid w:val="00672FCB"/>
    <w:rsid w:val="00673360"/>
    <w:rsid w:val="006766EF"/>
    <w:rsid w:val="006830AA"/>
    <w:rsid w:val="006844FB"/>
    <w:rsid w:val="0068596A"/>
    <w:rsid w:val="00686B85"/>
    <w:rsid w:val="00691A0D"/>
    <w:rsid w:val="00692DB2"/>
    <w:rsid w:val="00695B73"/>
    <w:rsid w:val="006B0153"/>
    <w:rsid w:val="006B3FB8"/>
    <w:rsid w:val="006B51AE"/>
    <w:rsid w:val="006B6971"/>
    <w:rsid w:val="006C532D"/>
    <w:rsid w:val="006D3864"/>
    <w:rsid w:val="006D746D"/>
    <w:rsid w:val="006E0678"/>
    <w:rsid w:val="006F030E"/>
    <w:rsid w:val="006F3E9E"/>
    <w:rsid w:val="006F5D32"/>
    <w:rsid w:val="006F5E5A"/>
    <w:rsid w:val="006F74BC"/>
    <w:rsid w:val="00700785"/>
    <w:rsid w:val="00702824"/>
    <w:rsid w:val="0071130E"/>
    <w:rsid w:val="00722DAE"/>
    <w:rsid w:val="00724797"/>
    <w:rsid w:val="00727FAA"/>
    <w:rsid w:val="00733CD1"/>
    <w:rsid w:val="00737C36"/>
    <w:rsid w:val="007476A8"/>
    <w:rsid w:val="0075034C"/>
    <w:rsid w:val="0075347A"/>
    <w:rsid w:val="00754027"/>
    <w:rsid w:val="0075656C"/>
    <w:rsid w:val="00760536"/>
    <w:rsid w:val="00761F65"/>
    <w:rsid w:val="00763496"/>
    <w:rsid w:val="00767D32"/>
    <w:rsid w:val="00783EEC"/>
    <w:rsid w:val="007862B5"/>
    <w:rsid w:val="00786EA9"/>
    <w:rsid w:val="00787A4B"/>
    <w:rsid w:val="0079013B"/>
    <w:rsid w:val="007A0A8C"/>
    <w:rsid w:val="007A0BEA"/>
    <w:rsid w:val="007A51A7"/>
    <w:rsid w:val="007A7BFA"/>
    <w:rsid w:val="007B0E9B"/>
    <w:rsid w:val="007B75A0"/>
    <w:rsid w:val="007C7972"/>
    <w:rsid w:val="007D28CE"/>
    <w:rsid w:val="007D2CA7"/>
    <w:rsid w:val="007D744D"/>
    <w:rsid w:val="007E209A"/>
    <w:rsid w:val="007F2EC0"/>
    <w:rsid w:val="007F5433"/>
    <w:rsid w:val="007F546E"/>
    <w:rsid w:val="007F59E6"/>
    <w:rsid w:val="007F6A42"/>
    <w:rsid w:val="00800806"/>
    <w:rsid w:val="0080156D"/>
    <w:rsid w:val="00801CCF"/>
    <w:rsid w:val="008029A9"/>
    <w:rsid w:val="008056D4"/>
    <w:rsid w:val="0081588A"/>
    <w:rsid w:val="00815BCB"/>
    <w:rsid w:val="008302C2"/>
    <w:rsid w:val="00832572"/>
    <w:rsid w:val="008348D1"/>
    <w:rsid w:val="0083728B"/>
    <w:rsid w:val="00841445"/>
    <w:rsid w:val="0085411F"/>
    <w:rsid w:val="00861AB3"/>
    <w:rsid w:val="00873C4B"/>
    <w:rsid w:val="008749B7"/>
    <w:rsid w:val="0087750F"/>
    <w:rsid w:val="00883901"/>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52F7"/>
    <w:rsid w:val="008E7ABD"/>
    <w:rsid w:val="008F2B44"/>
    <w:rsid w:val="008F2CA3"/>
    <w:rsid w:val="008F57A9"/>
    <w:rsid w:val="008F7E27"/>
    <w:rsid w:val="00905DC4"/>
    <w:rsid w:val="00916D40"/>
    <w:rsid w:val="00940FF9"/>
    <w:rsid w:val="0094396A"/>
    <w:rsid w:val="009546CF"/>
    <w:rsid w:val="00957E8D"/>
    <w:rsid w:val="009619E8"/>
    <w:rsid w:val="00962D9F"/>
    <w:rsid w:val="009644CD"/>
    <w:rsid w:val="009665F3"/>
    <w:rsid w:val="00983FCB"/>
    <w:rsid w:val="0098525B"/>
    <w:rsid w:val="009909D2"/>
    <w:rsid w:val="0099186B"/>
    <w:rsid w:val="00997174"/>
    <w:rsid w:val="009A3FCD"/>
    <w:rsid w:val="009A5339"/>
    <w:rsid w:val="009A68AF"/>
    <w:rsid w:val="009B0C6D"/>
    <w:rsid w:val="009B704A"/>
    <w:rsid w:val="009C1FEB"/>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628D"/>
    <w:rsid w:val="00A24078"/>
    <w:rsid w:val="00A24E10"/>
    <w:rsid w:val="00A25126"/>
    <w:rsid w:val="00A335AF"/>
    <w:rsid w:val="00A3508B"/>
    <w:rsid w:val="00A43421"/>
    <w:rsid w:val="00A5430F"/>
    <w:rsid w:val="00A54F8B"/>
    <w:rsid w:val="00A56278"/>
    <w:rsid w:val="00A63D57"/>
    <w:rsid w:val="00A64CDB"/>
    <w:rsid w:val="00A70CFD"/>
    <w:rsid w:val="00A717EA"/>
    <w:rsid w:val="00A72DBA"/>
    <w:rsid w:val="00A74C58"/>
    <w:rsid w:val="00A74CDF"/>
    <w:rsid w:val="00A77423"/>
    <w:rsid w:val="00A877E6"/>
    <w:rsid w:val="00AA16A2"/>
    <w:rsid w:val="00AA4CA7"/>
    <w:rsid w:val="00AA7F7F"/>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18FC"/>
    <w:rsid w:val="00B73477"/>
    <w:rsid w:val="00B80363"/>
    <w:rsid w:val="00B82D91"/>
    <w:rsid w:val="00B84FC0"/>
    <w:rsid w:val="00B90E43"/>
    <w:rsid w:val="00B9588F"/>
    <w:rsid w:val="00BA5A90"/>
    <w:rsid w:val="00BB765C"/>
    <w:rsid w:val="00BC41A4"/>
    <w:rsid w:val="00BC5CE0"/>
    <w:rsid w:val="00BC6F3B"/>
    <w:rsid w:val="00BD046A"/>
    <w:rsid w:val="00BD3B7E"/>
    <w:rsid w:val="00BE45FE"/>
    <w:rsid w:val="00BE7316"/>
    <w:rsid w:val="00BE7474"/>
    <w:rsid w:val="00BF168A"/>
    <w:rsid w:val="00C00541"/>
    <w:rsid w:val="00C12F51"/>
    <w:rsid w:val="00C17751"/>
    <w:rsid w:val="00C2144E"/>
    <w:rsid w:val="00C267E2"/>
    <w:rsid w:val="00C36C08"/>
    <w:rsid w:val="00C42A35"/>
    <w:rsid w:val="00C467C9"/>
    <w:rsid w:val="00C47A77"/>
    <w:rsid w:val="00C56B22"/>
    <w:rsid w:val="00C57173"/>
    <w:rsid w:val="00C62B25"/>
    <w:rsid w:val="00C64A58"/>
    <w:rsid w:val="00C64C8E"/>
    <w:rsid w:val="00C837B6"/>
    <w:rsid w:val="00C87848"/>
    <w:rsid w:val="00C92D91"/>
    <w:rsid w:val="00C959A6"/>
    <w:rsid w:val="00C97781"/>
    <w:rsid w:val="00C97EEB"/>
    <w:rsid w:val="00CA06E7"/>
    <w:rsid w:val="00CA1694"/>
    <w:rsid w:val="00CB1641"/>
    <w:rsid w:val="00CB5123"/>
    <w:rsid w:val="00CC0ACE"/>
    <w:rsid w:val="00CE1043"/>
    <w:rsid w:val="00CE1442"/>
    <w:rsid w:val="00CE3865"/>
    <w:rsid w:val="00CE6408"/>
    <w:rsid w:val="00CF172A"/>
    <w:rsid w:val="00CF7565"/>
    <w:rsid w:val="00D032B7"/>
    <w:rsid w:val="00D07FD2"/>
    <w:rsid w:val="00D10F24"/>
    <w:rsid w:val="00D12297"/>
    <w:rsid w:val="00D138F5"/>
    <w:rsid w:val="00D13E0C"/>
    <w:rsid w:val="00D15876"/>
    <w:rsid w:val="00D17A0D"/>
    <w:rsid w:val="00D201F3"/>
    <w:rsid w:val="00D23EBD"/>
    <w:rsid w:val="00D24C7E"/>
    <w:rsid w:val="00D2525E"/>
    <w:rsid w:val="00D2645C"/>
    <w:rsid w:val="00D27E0E"/>
    <w:rsid w:val="00D31DB5"/>
    <w:rsid w:val="00D32A12"/>
    <w:rsid w:val="00D44494"/>
    <w:rsid w:val="00D458D6"/>
    <w:rsid w:val="00D52481"/>
    <w:rsid w:val="00D531FB"/>
    <w:rsid w:val="00D60CBF"/>
    <w:rsid w:val="00D61B40"/>
    <w:rsid w:val="00D62D3A"/>
    <w:rsid w:val="00D6507E"/>
    <w:rsid w:val="00D73705"/>
    <w:rsid w:val="00D77CF9"/>
    <w:rsid w:val="00D912F6"/>
    <w:rsid w:val="00D94176"/>
    <w:rsid w:val="00D94318"/>
    <w:rsid w:val="00D94BC5"/>
    <w:rsid w:val="00D95863"/>
    <w:rsid w:val="00D9657B"/>
    <w:rsid w:val="00DA3001"/>
    <w:rsid w:val="00DA7037"/>
    <w:rsid w:val="00DB0FE7"/>
    <w:rsid w:val="00DB5E40"/>
    <w:rsid w:val="00DB68DD"/>
    <w:rsid w:val="00DC0080"/>
    <w:rsid w:val="00DC0100"/>
    <w:rsid w:val="00DC6E08"/>
    <w:rsid w:val="00DD202E"/>
    <w:rsid w:val="00DD3A37"/>
    <w:rsid w:val="00DD6B02"/>
    <w:rsid w:val="00DD71A9"/>
    <w:rsid w:val="00DE2125"/>
    <w:rsid w:val="00DE44B4"/>
    <w:rsid w:val="00DE5DEF"/>
    <w:rsid w:val="00DE64B4"/>
    <w:rsid w:val="00DF1709"/>
    <w:rsid w:val="00DF230D"/>
    <w:rsid w:val="00E16AD8"/>
    <w:rsid w:val="00E221D6"/>
    <w:rsid w:val="00E24F3B"/>
    <w:rsid w:val="00E250E4"/>
    <w:rsid w:val="00E261B8"/>
    <w:rsid w:val="00E31266"/>
    <w:rsid w:val="00E31FD9"/>
    <w:rsid w:val="00E340EE"/>
    <w:rsid w:val="00E53501"/>
    <w:rsid w:val="00E56167"/>
    <w:rsid w:val="00E56587"/>
    <w:rsid w:val="00E56C70"/>
    <w:rsid w:val="00E57207"/>
    <w:rsid w:val="00E60431"/>
    <w:rsid w:val="00E604EA"/>
    <w:rsid w:val="00E726CE"/>
    <w:rsid w:val="00E75681"/>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566DE"/>
    <w:rsid w:val="00F61DBA"/>
    <w:rsid w:val="00F658A1"/>
    <w:rsid w:val="00F72F36"/>
    <w:rsid w:val="00F7393B"/>
    <w:rsid w:val="00F800FA"/>
    <w:rsid w:val="00F82197"/>
    <w:rsid w:val="00F82598"/>
    <w:rsid w:val="00F93007"/>
    <w:rsid w:val="00F96E00"/>
    <w:rsid w:val="00FA0050"/>
    <w:rsid w:val="00FA37B4"/>
    <w:rsid w:val="00FB0932"/>
    <w:rsid w:val="00FB4D50"/>
    <w:rsid w:val="00FC4FEF"/>
    <w:rsid w:val="00FC6D1C"/>
    <w:rsid w:val="00FD0188"/>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188"/>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C69E2-6E17-44BF-8CC8-D28B07FB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11738</TotalTime>
  <Pages>1</Pages>
  <Words>12026</Words>
  <Characters>72157</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146</cp:revision>
  <cp:lastPrinted>2020-07-16T10:15:00Z</cp:lastPrinted>
  <dcterms:created xsi:type="dcterms:W3CDTF">2016-08-11T08:56:00Z</dcterms:created>
  <dcterms:modified xsi:type="dcterms:W3CDTF">2020-07-16T10:41:00Z</dcterms:modified>
</cp:coreProperties>
</file>