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4DC19D0B" w:rsidR="006015AE" w:rsidRDefault="006015AE" w:rsidP="00511759">
      <w:pPr>
        <w:jc w:val="both"/>
        <w:rPr>
          <w:rFonts w:ascii="Arial" w:hAnsi="Arial" w:cs="Arial"/>
          <w:b/>
          <w:sz w:val="24"/>
          <w:szCs w:val="24"/>
        </w:rPr>
      </w:pPr>
    </w:p>
    <w:p w14:paraId="02B6EC89" w14:textId="77777777" w:rsidR="00430F55" w:rsidRDefault="00430F55" w:rsidP="00511759">
      <w:pPr>
        <w:jc w:val="both"/>
        <w:rPr>
          <w:rFonts w:ascii="Arial" w:hAnsi="Arial" w:cs="Arial"/>
          <w:b/>
          <w:sz w:val="24"/>
          <w:szCs w:val="24"/>
        </w:rPr>
      </w:pPr>
    </w:p>
    <w:p w14:paraId="549D59B4" w14:textId="0823994F" w:rsidR="008B5EC7" w:rsidRPr="00511759" w:rsidRDefault="00511759" w:rsidP="00511759">
      <w:pPr>
        <w:jc w:val="both"/>
        <w:rPr>
          <w:rFonts w:ascii="Arial" w:hAnsi="Arial" w:cs="Arial"/>
          <w:b/>
          <w:sz w:val="24"/>
          <w:szCs w:val="24"/>
        </w:rPr>
      </w:pPr>
      <w:r>
        <w:rPr>
          <w:rFonts w:ascii="Arial" w:hAnsi="Arial" w:cs="Arial"/>
          <w:b/>
          <w:sz w:val="24"/>
          <w:szCs w:val="24"/>
        </w:rPr>
        <w:t>IRB.271.</w:t>
      </w:r>
      <w:r w:rsidR="00D900A0">
        <w:rPr>
          <w:rFonts w:ascii="Arial" w:hAnsi="Arial" w:cs="Arial"/>
          <w:b/>
          <w:sz w:val="24"/>
          <w:szCs w:val="24"/>
        </w:rPr>
        <w:t>1</w:t>
      </w:r>
      <w:r w:rsidR="009C670D">
        <w:rPr>
          <w:rFonts w:ascii="Arial" w:hAnsi="Arial" w:cs="Arial"/>
          <w:b/>
          <w:sz w:val="24"/>
          <w:szCs w:val="24"/>
        </w:rPr>
        <w:t>5</w:t>
      </w:r>
      <w:r w:rsidR="00477158" w:rsidRPr="00727FAA">
        <w:rPr>
          <w:rFonts w:ascii="Arial" w:hAnsi="Arial" w:cs="Arial"/>
          <w:b/>
          <w:sz w:val="24"/>
          <w:szCs w:val="24"/>
        </w:rPr>
        <w:t>.</w:t>
      </w:r>
      <w:r w:rsidR="00477158" w:rsidRPr="00230F67">
        <w:rPr>
          <w:rFonts w:ascii="Arial" w:hAnsi="Arial" w:cs="Arial"/>
          <w:b/>
          <w:sz w:val="24"/>
          <w:szCs w:val="24"/>
        </w:rPr>
        <w:t>20</w:t>
      </w:r>
      <w:r w:rsidR="00DD3A37">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FF0045">
        <w:rPr>
          <w:rFonts w:ascii="Arial" w:hAnsi="Arial" w:cs="Arial"/>
          <w:b/>
          <w:sz w:val="24"/>
          <w:szCs w:val="24"/>
        </w:rPr>
        <w:t>03</w:t>
      </w:r>
      <w:r w:rsidRPr="00163223">
        <w:rPr>
          <w:rFonts w:ascii="Arial" w:hAnsi="Arial" w:cs="Arial"/>
          <w:b/>
          <w:sz w:val="24"/>
          <w:szCs w:val="24"/>
        </w:rPr>
        <w:t>.</w:t>
      </w:r>
      <w:r w:rsidR="00057CC9" w:rsidRPr="00163223">
        <w:rPr>
          <w:rFonts w:ascii="Arial" w:hAnsi="Arial" w:cs="Arial"/>
          <w:b/>
          <w:sz w:val="24"/>
          <w:szCs w:val="24"/>
        </w:rPr>
        <w:t>0</w:t>
      </w:r>
      <w:r w:rsidR="00FF0045">
        <w:rPr>
          <w:rFonts w:ascii="Arial" w:hAnsi="Arial" w:cs="Arial"/>
          <w:b/>
          <w:sz w:val="24"/>
          <w:szCs w:val="24"/>
        </w:rPr>
        <w:t>8</w:t>
      </w:r>
      <w:r w:rsidRPr="00163223">
        <w:rPr>
          <w:rFonts w:ascii="Arial" w:hAnsi="Arial" w:cs="Arial"/>
          <w:b/>
          <w:sz w:val="24"/>
          <w:szCs w:val="24"/>
        </w:rPr>
        <w:t>.20</w:t>
      </w:r>
      <w:r w:rsidR="00DD3A37" w:rsidRPr="00163223">
        <w:rPr>
          <w:rFonts w:ascii="Arial" w:hAnsi="Arial" w:cs="Arial"/>
          <w:b/>
          <w:sz w:val="24"/>
          <w:szCs w:val="24"/>
        </w:rPr>
        <w:t>20</w:t>
      </w:r>
      <w:r w:rsidR="004616BE" w:rsidRPr="00163223">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03DCD0D1" w:rsidR="002D0C99" w:rsidRDefault="00013DF3" w:rsidP="00D900A0">
      <w:pPr>
        <w:jc w:val="center"/>
        <w:rPr>
          <w:rFonts w:ascii="Arial" w:hAnsi="Arial" w:cs="Arial"/>
          <w:b/>
          <w:bCs/>
          <w:sz w:val="36"/>
          <w:szCs w:val="36"/>
        </w:rPr>
      </w:pPr>
      <w:r w:rsidRPr="002D0C99">
        <w:rPr>
          <w:rFonts w:ascii="Arial" w:hAnsi="Arial" w:cs="Arial"/>
          <w:b/>
          <w:sz w:val="36"/>
          <w:szCs w:val="36"/>
        </w:rPr>
        <w:t>pt.: „</w:t>
      </w:r>
      <w:r w:rsidR="00D900A0" w:rsidRPr="00D900A0">
        <w:rPr>
          <w:rFonts w:ascii="Arial" w:hAnsi="Arial" w:cs="Arial"/>
          <w:b/>
          <w:bCs/>
          <w:sz w:val="36"/>
          <w:szCs w:val="36"/>
        </w:rPr>
        <w:t>Budowa budynku wielofunkcyjnego w Nawojowej - Etap II Centrum Kultury i siedziba Policji</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4042C0"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0036777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D3A37">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DD3A37">
        <w:rPr>
          <w:rFonts w:ascii="Arial" w:hAnsi="Arial" w:cs="Arial"/>
          <w:sz w:val="24"/>
        </w:rPr>
        <w:t>843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5D18410"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D900A0" w:rsidRPr="00D900A0">
        <w:rPr>
          <w:rFonts w:ascii="Arial" w:eastAsia="Times New Roman" w:hAnsi="Arial" w:cs="Arial"/>
          <w:b/>
          <w:bCs/>
          <w:sz w:val="24"/>
          <w:szCs w:val="24"/>
          <w:lang w:eastAsia="pl-PL"/>
        </w:rPr>
        <w:t>Budow</w:t>
      </w:r>
      <w:r w:rsidR="00D900A0">
        <w:rPr>
          <w:rFonts w:ascii="Arial" w:eastAsia="Times New Roman" w:hAnsi="Arial" w:cs="Arial"/>
          <w:b/>
          <w:bCs/>
          <w:sz w:val="24"/>
          <w:szCs w:val="24"/>
          <w:lang w:eastAsia="pl-PL"/>
        </w:rPr>
        <w:t>y</w:t>
      </w:r>
      <w:r w:rsidR="00D900A0" w:rsidRPr="00D900A0">
        <w:rPr>
          <w:rFonts w:ascii="Arial" w:eastAsia="Times New Roman" w:hAnsi="Arial" w:cs="Arial"/>
          <w:b/>
          <w:bCs/>
          <w:sz w:val="24"/>
          <w:szCs w:val="24"/>
          <w:lang w:eastAsia="pl-PL"/>
        </w:rPr>
        <w:t xml:space="preserve"> budynku wielofunkcyjnego w Nawojowej - Etap II Centrum Kultury i siedziba Policji</w:t>
      </w:r>
      <w:r w:rsidR="004260BF">
        <w:rPr>
          <w:rFonts w:ascii="Arial" w:eastAsia="Times New Roman" w:hAnsi="Arial" w:cs="Arial"/>
          <w:b/>
          <w:bCs/>
          <w:sz w:val="24"/>
          <w:szCs w:val="24"/>
          <w:lang w:eastAsia="pl-PL"/>
        </w:rPr>
        <w:t xml:space="preserve"> – </w:t>
      </w:r>
      <w:r w:rsidR="004260BF" w:rsidRPr="004042C0">
        <w:rPr>
          <w:rFonts w:ascii="Arial" w:eastAsia="Times New Roman" w:hAnsi="Arial" w:cs="Arial"/>
          <w:b/>
          <w:bCs/>
          <w:sz w:val="24"/>
          <w:szCs w:val="24"/>
          <w:lang w:eastAsia="pl-PL"/>
        </w:rPr>
        <w:t>Przebudowa wraz z rozbudową szkoły podstawowej na Centrum Kultury w Nawojowej</w:t>
      </w:r>
      <w:r w:rsidR="003C4FEE" w:rsidRPr="00156FB5">
        <w:rPr>
          <w:rFonts w:ascii="Arial" w:eastAsia="Times New Roman" w:hAnsi="Arial" w:cs="Arial"/>
          <w:b/>
          <w:bCs/>
          <w:sz w:val="24"/>
          <w:szCs w:val="24"/>
          <w:lang w:eastAsia="pl-PL"/>
        </w:rPr>
        <w:t>.</w:t>
      </w:r>
      <w:r w:rsidR="001E5EB9" w:rsidRPr="00156FB5">
        <w:rPr>
          <w:rFonts w:ascii="Arial" w:eastAsia="Times New Roman" w:hAnsi="Arial" w:cs="Arial"/>
          <w:b/>
          <w:bCs/>
          <w:sz w:val="24"/>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818DD1C" w14:textId="392D8777" w:rsidR="004042C0" w:rsidRPr="004042C0" w:rsidRDefault="004042C0" w:rsidP="0044527A">
      <w:pPr>
        <w:pStyle w:val="Akapitzlist"/>
        <w:numPr>
          <w:ilvl w:val="0"/>
          <w:numId w:val="40"/>
        </w:numPr>
        <w:jc w:val="both"/>
        <w:rPr>
          <w:rFonts w:ascii="Arial" w:hAnsi="Arial" w:cs="Arial"/>
          <w:sz w:val="24"/>
          <w:szCs w:val="24"/>
        </w:rPr>
      </w:pPr>
      <w:r>
        <w:rPr>
          <w:rFonts w:ascii="Arial" w:hAnsi="Arial" w:cs="Arial"/>
          <w:bCs/>
          <w:sz w:val="24"/>
          <w:szCs w:val="24"/>
        </w:rPr>
        <w:t>W</w:t>
      </w:r>
      <w:r w:rsidRPr="004042C0">
        <w:rPr>
          <w:rFonts w:ascii="Arial" w:hAnsi="Arial" w:cs="Arial"/>
          <w:bCs/>
          <w:sz w:val="24"/>
          <w:szCs w:val="24"/>
        </w:rPr>
        <w:t>ykonanie podbudowy pod nawierzchnie z kostki brukowej betonowej.</w:t>
      </w:r>
    </w:p>
    <w:p w14:paraId="0E181AA1" w14:textId="28228651" w:rsidR="00D900A0" w:rsidRPr="009C670D" w:rsidRDefault="004042C0" w:rsidP="004042C0">
      <w:pPr>
        <w:pStyle w:val="Akapitzlist"/>
        <w:ind w:left="1080"/>
        <w:jc w:val="both"/>
        <w:rPr>
          <w:rFonts w:ascii="Arial" w:hAnsi="Arial"/>
          <w:sz w:val="24"/>
          <w:szCs w:val="24"/>
        </w:rPr>
      </w:pPr>
      <w:r>
        <w:rPr>
          <w:rFonts w:ascii="Arial" w:hAnsi="Arial" w:cs="Arial"/>
          <w:sz w:val="24"/>
          <w:szCs w:val="24"/>
        </w:rPr>
        <w:t xml:space="preserve">a)  </w:t>
      </w:r>
      <w:r w:rsidR="009C670D">
        <w:rPr>
          <w:rFonts w:ascii="Arial" w:hAnsi="Arial" w:cs="Arial"/>
          <w:sz w:val="24"/>
          <w:szCs w:val="24"/>
        </w:rPr>
        <w:t>Roboty przygotowawcze</w:t>
      </w:r>
      <w:r w:rsidR="00D900A0">
        <w:rPr>
          <w:rFonts w:ascii="Arial" w:hAnsi="Arial" w:cs="Arial"/>
          <w:sz w:val="24"/>
          <w:szCs w:val="24"/>
        </w:rPr>
        <w:t>;</w:t>
      </w:r>
    </w:p>
    <w:p w14:paraId="7FA2483F" w14:textId="4885A3D0" w:rsidR="009C670D" w:rsidRPr="009C670D" w:rsidRDefault="009C670D" w:rsidP="0044527A">
      <w:pPr>
        <w:pStyle w:val="Akapitzlist"/>
        <w:numPr>
          <w:ilvl w:val="0"/>
          <w:numId w:val="46"/>
        </w:numPr>
        <w:jc w:val="both"/>
        <w:rPr>
          <w:rFonts w:ascii="Arial" w:hAnsi="Arial"/>
          <w:sz w:val="24"/>
          <w:szCs w:val="24"/>
        </w:rPr>
      </w:pPr>
      <w:r>
        <w:rPr>
          <w:rFonts w:ascii="Arial" w:hAnsi="Arial" w:cs="Arial"/>
          <w:sz w:val="24"/>
          <w:szCs w:val="24"/>
        </w:rPr>
        <w:t>Roboty ziemne;</w:t>
      </w:r>
    </w:p>
    <w:p w14:paraId="039004B1" w14:textId="7E457EDA" w:rsidR="009C670D" w:rsidRPr="00915281" w:rsidRDefault="00915281" w:rsidP="0044527A">
      <w:pPr>
        <w:pStyle w:val="Akapitzlist"/>
        <w:numPr>
          <w:ilvl w:val="0"/>
          <w:numId w:val="46"/>
        </w:numPr>
        <w:jc w:val="both"/>
        <w:rPr>
          <w:rFonts w:ascii="Arial" w:hAnsi="Arial"/>
          <w:sz w:val="24"/>
          <w:szCs w:val="24"/>
        </w:rPr>
      </w:pPr>
      <w:r>
        <w:rPr>
          <w:rFonts w:ascii="Arial" w:hAnsi="Arial" w:cs="Arial"/>
          <w:sz w:val="24"/>
          <w:szCs w:val="24"/>
        </w:rPr>
        <w:t>Ułożenie krawężników i</w:t>
      </w:r>
      <w:r w:rsidR="009C670D">
        <w:rPr>
          <w:rFonts w:ascii="Arial" w:hAnsi="Arial" w:cs="Arial"/>
          <w:sz w:val="24"/>
          <w:szCs w:val="24"/>
        </w:rPr>
        <w:t xml:space="preserve"> obrzeży;</w:t>
      </w:r>
    </w:p>
    <w:p w14:paraId="4B20627D" w14:textId="3EDD24A8" w:rsidR="00915281" w:rsidRPr="004042C0" w:rsidRDefault="00915281" w:rsidP="0044527A">
      <w:pPr>
        <w:pStyle w:val="Akapitzlist"/>
        <w:numPr>
          <w:ilvl w:val="0"/>
          <w:numId w:val="46"/>
        </w:numPr>
        <w:jc w:val="both"/>
        <w:rPr>
          <w:rFonts w:ascii="Arial" w:hAnsi="Arial"/>
          <w:sz w:val="24"/>
          <w:szCs w:val="24"/>
        </w:rPr>
      </w:pPr>
      <w:r>
        <w:rPr>
          <w:rFonts w:ascii="Arial" w:hAnsi="Arial" w:cs="Arial"/>
          <w:sz w:val="24"/>
          <w:szCs w:val="24"/>
        </w:rPr>
        <w:t>Wykonanie podbudowy z kruszywa – warstwa dolna i górna.</w:t>
      </w:r>
    </w:p>
    <w:p w14:paraId="170B1224" w14:textId="77777777" w:rsidR="004042C0" w:rsidRDefault="004042C0" w:rsidP="0044527A">
      <w:pPr>
        <w:pStyle w:val="Akapitzlist"/>
        <w:numPr>
          <w:ilvl w:val="0"/>
          <w:numId w:val="40"/>
        </w:numPr>
        <w:jc w:val="both"/>
        <w:rPr>
          <w:rFonts w:ascii="Arial" w:hAnsi="Arial"/>
          <w:sz w:val="24"/>
          <w:szCs w:val="24"/>
        </w:rPr>
      </w:pPr>
      <w:r>
        <w:rPr>
          <w:rFonts w:ascii="Arial" w:hAnsi="Arial"/>
          <w:sz w:val="24"/>
          <w:szCs w:val="24"/>
        </w:rPr>
        <w:t>Wykonanie instalacji elektrycznych w Centrum Kultury i siedzibie Policji.</w:t>
      </w:r>
    </w:p>
    <w:p w14:paraId="7FAEA8AD" w14:textId="1EC3A94D" w:rsidR="004042C0" w:rsidRPr="004042C0" w:rsidRDefault="004042C0" w:rsidP="0044527A">
      <w:pPr>
        <w:pStyle w:val="Akapitzlist"/>
        <w:numPr>
          <w:ilvl w:val="0"/>
          <w:numId w:val="40"/>
        </w:numPr>
        <w:jc w:val="both"/>
        <w:rPr>
          <w:rFonts w:ascii="Arial" w:hAnsi="Arial"/>
          <w:sz w:val="24"/>
          <w:szCs w:val="24"/>
        </w:rPr>
      </w:pPr>
      <w:r w:rsidRPr="004042C0">
        <w:rPr>
          <w:rFonts w:ascii="Arial" w:hAnsi="Arial"/>
          <w:sz w:val="24"/>
          <w:szCs w:val="24"/>
        </w:rPr>
        <w:t>Roboty budowlane - tynki wewnętrzne.</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44527A">
      <w:pPr>
        <w:pStyle w:val="Akapitzlist"/>
        <w:numPr>
          <w:ilvl w:val="0"/>
          <w:numId w:val="39"/>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51C2A6B" w14:textId="7950B0BC" w:rsidR="002D0F21" w:rsidRPr="004260BF" w:rsidRDefault="00787A4B" w:rsidP="0044527A">
      <w:pPr>
        <w:pStyle w:val="Akapitzlist"/>
        <w:numPr>
          <w:ilvl w:val="0"/>
          <w:numId w:val="41"/>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wykonać zgodnie z </w:t>
      </w:r>
      <w:r w:rsidRPr="004260BF">
        <w:rPr>
          <w:rFonts w:ascii="Arial" w:hAnsi="Arial"/>
          <w:sz w:val="24"/>
          <w:szCs w:val="24"/>
        </w:rPr>
        <w:t>dokumentacją projektową</w:t>
      </w:r>
      <w:r w:rsidR="004F3B4D" w:rsidRPr="004260BF">
        <w:rPr>
          <w:rFonts w:ascii="Arial" w:hAnsi="Arial"/>
          <w:sz w:val="24"/>
          <w:szCs w:val="24"/>
        </w:rPr>
        <w:t xml:space="preserve"> </w:t>
      </w:r>
      <w:r w:rsidR="004F3B4D" w:rsidRPr="00D07FD2">
        <w:rPr>
          <w:rFonts w:ascii="Arial" w:hAnsi="Arial"/>
          <w:sz w:val="24"/>
          <w:szCs w:val="24"/>
        </w:rPr>
        <w:t>oraz obowiązującymi przepisami</w:t>
      </w:r>
      <w:r w:rsidRPr="00D07FD2">
        <w:rPr>
          <w:rFonts w:ascii="Arial" w:hAnsi="Arial"/>
          <w:sz w:val="24"/>
          <w:szCs w:val="24"/>
        </w:rPr>
        <w:t xml:space="preserve">; </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44527A">
      <w:pPr>
        <w:pStyle w:val="Akapitzlist"/>
        <w:numPr>
          <w:ilvl w:val="0"/>
          <w:numId w:val="39"/>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w:t>
      </w:r>
      <w:r w:rsidR="000A5D7B" w:rsidRPr="004260BF">
        <w:rPr>
          <w:rFonts w:ascii="Arial" w:hAnsi="Arial" w:cs="Arial"/>
          <w:sz w:val="24"/>
        </w:rPr>
        <w:t xml:space="preserve">załącznik nr </w:t>
      </w:r>
      <w:r w:rsidR="00374556" w:rsidRPr="004260BF">
        <w:rPr>
          <w:rFonts w:ascii="Arial" w:hAnsi="Arial" w:cs="Arial"/>
          <w:sz w:val="24"/>
        </w:rPr>
        <w:t>15</w:t>
      </w:r>
      <w:r w:rsidR="000A5D7B" w:rsidRPr="004260BF">
        <w:rPr>
          <w:rFonts w:ascii="Arial" w:hAnsi="Arial" w:cs="Arial"/>
          <w:sz w:val="24"/>
        </w:rPr>
        <w:t xml:space="preserve"> </w:t>
      </w:r>
      <w:r w:rsidR="000A5D7B" w:rsidRPr="0013652E">
        <w:rPr>
          <w:rFonts w:ascii="Arial" w:hAnsi="Arial" w:cs="Arial"/>
          <w:sz w:val="24"/>
        </w:rPr>
        <w:t>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lastRenderedPageBreak/>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44527A">
      <w:pPr>
        <w:pStyle w:val="Akapitzlist"/>
        <w:numPr>
          <w:ilvl w:val="0"/>
          <w:numId w:val="3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44527A">
      <w:pPr>
        <w:pStyle w:val="Akapitzlist"/>
        <w:numPr>
          <w:ilvl w:val="0"/>
          <w:numId w:val="3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44527A">
      <w:pPr>
        <w:pStyle w:val="Akapitzlist"/>
        <w:numPr>
          <w:ilvl w:val="0"/>
          <w:numId w:val="3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44527A">
      <w:pPr>
        <w:pStyle w:val="Akapitzlist"/>
        <w:numPr>
          <w:ilvl w:val="0"/>
          <w:numId w:val="39"/>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44527A">
      <w:pPr>
        <w:pStyle w:val="Akapitzlist"/>
        <w:numPr>
          <w:ilvl w:val="0"/>
          <w:numId w:val="39"/>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48910E9"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260BF">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70072515" w14:textId="77777777" w:rsidR="0020094A" w:rsidRDefault="004260BF" w:rsidP="005242D2">
      <w:pPr>
        <w:pStyle w:val="Akapitzlist"/>
        <w:rPr>
          <w:rFonts w:ascii="Arial" w:eastAsia="Arial" w:hAnsi="Arial" w:cs="Arial"/>
          <w:sz w:val="24"/>
        </w:rPr>
      </w:pPr>
      <w:r>
        <w:rPr>
          <w:rFonts w:ascii="Arial" w:eastAsia="Arial" w:hAnsi="Arial" w:cs="Arial"/>
          <w:sz w:val="24"/>
        </w:rPr>
        <w:t>45</w:t>
      </w:r>
      <w:r w:rsidR="0020094A">
        <w:rPr>
          <w:rFonts w:ascii="Arial" w:eastAsia="Arial" w:hAnsi="Arial" w:cs="Arial"/>
          <w:sz w:val="24"/>
        </w:rPr>
        <w:t>233140-2 Roboty drogowe;</w:t>
      </w:r>
    </w:p>
    <w:p w14:paraId="4C96E988" w14:textId="1667CB65" w:rsidR="005242D2" w:rsidRDefault="0020094A" w:rsidP="005242D2">
      <w:pPr>
        <w:pStyle w:val="Akapitzlist"/>
        <w:rPr>
          <w:rFonts w:ascii="Arial" w:eastAsia="Arial" w:hAnsi="Arial" w:cs="Arial"/>
          <w:sz w:val="24"/>
        </w:rPr>
      </w:pPr>
      <w:r>
        <w:rPr>
          <w:rFonts w:ascii="Arial" w:eastAsia="Arial" w:hAnsi="Arial" w:cs="Arial"/>
          <w:sz w:val="24"/>
        </w:rPr>
        <w:t>45233220-7 Roboty w zakresie nawierzchni dróg</w:t>
      </w:r>
      <w:r w:rsidR="00423F24">
        <w:rPr>
          <w:rFonts w:ascii="Arial" w:eastAsia="Arial" w:hAnsi="Arial" w:cs="Arial"/>
          <w:sz w:val="24"/>
        </w:rPr>
        <w:t>;</w:t>
      </w:r>
    </w:p>
    <w:p w14:paraId="26F2A3A1" w14:textId="20B26742" w:rsidR="00423F24" w:rsidRPr="00423F24" w:rsidRDefault="00423F24" w:rsidP="00423F24">
      <w:pPr>
        <w:pStyle w:val="Akapitzlist"/>
        <w:rPr>
          <w:rFonts w:ascii="Arial" w:eastAsia="Arial" w:hAnsi="Arial" w:cs="Arial"/>
          <w:sz w:val="24"/>
        </w:rPr>
      </w:pPr>
      <w:r>
        <w:rPr>
          <w:rFonts w:ascii="Arial" w:eastAsia="Arial" w:hAnsi="Arial" w:cs="Arial"/>
          <w:sz w:val="24"/>
        </w:rPr>
        <w:t>45310000-3 Roboty instalacyjne elektryczne;</w:t>
      </w:r>
    </w:p>
    <w:p w14:paraId="05475EBF" w14:textId="0E229B6F" w:rsidR="00346369" w:rsidRDefault="00346369" w:rsidP="0044527A">
      <w:pPr>
        <w:pStyle w:val="Akapitzlist"/>
        <w:numPr>
          <w:ilvl w:val="0"/>
          <w:numId w:val="39"/>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55976D25"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423F24">
        <w:rPr>
          <w:rFonts w:ascii="Arial" w:hAnsi="Arial" w:cs="Arial"/>
          <w:sz w:val="24"/>
        </w:rPr>
        <w:t>2</w:t>
      </w:r>
      <w:r w:rsidR="00672B07">
        <w:rPr>
          <w:rFonts w:ascii="Arial" w:hAnsi="Arial" w:cs="Arial"/>
          <w:sz w:val="24"/>
        </w:rPr>
        <w:t>0</w:t>
      </w:r>
      <w:r w:rsidR="00B61720" w:rsidRPr="00672B07">
        <w:rPr>
          <w:rFonts w:ascii="Arial" w:hAnsi="Arial" w:cs="Arial"/>
          <w:sz w:val="24"/>
        </w:rPr>
        <w:t xml:space="preserve"> </w:t>
      </w:r>
      <w:r w:rsidR="001E7D13" w:rsidRPr="00672B07">
        <w:rPr>
          <w:rFonts w:ascii="Arial" w:hAnsi="Arial" w:cs="Arial"/>
          <w:sz w:val="24"/>
        </w:rPr>
        <w:t>l</w:t>
      </w:r>
      <w:r w:rsidR="00672B07" w:rsidRPr="00672B07">
        <w:rPr>
          <w:rFonts w:ascii="Arial" w:hAnsi="Arial" w:cs="Arial"/>
          <w:sz w:val="24"/>
        </w:rPr>
        <w:t>istopada</w:t>
      </w:r>
      <w:r w:rsidR="00237770" w:rsidRPr="00672B07">
        <w:rPr>
          <w:rFonts w:ascii="Arial" w:hAnsi="Arial" w:cs="Arial"/>
          <w:sz w:val="24"/>
        </w:rPr>
        <w:t xml:space="preserve"> </w:t>
      </w:r>
      <w:r w:rsidR="00B90E43" w:rsidRPr="00672B07">
        <w:rPr>
          <w:rFonts w:ascii="Arial" w:hAnsi="Arial" w:cs="Arial"/>
          <w:sz w:val="24"/>
        </w:rPr>
        <w:t>20</w:t>
      </w:r>
      <w:r w:rsidR="001E7D13" w:rsidRPr="00672B07">
        <w:rPr>
          <w:rFonts w:ascii="Arial" w:hAnsi="Arial" w:cs="Arial"/>
          <w:sz w:val="24"/>
        </w:rPr>
        <w:t>2</w:t>
      </w:r>
      <w:r w:rsidR="00672B07" w:rsidRPr="00672B07">
        <w:rPr>
          <w:rFonts w:ascii="Arial" w:hAnsi="Arial" w:cs="Arial"/>
          <w:sz w:val="24"/>
        </w:rPr>
        <w:t>0</w:t>
      </w:r>
      <w:r w:rsidR="00044674" w:rsidRPr="00672B07">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978DB31"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423F24">
        <w:rPr>
          <w:rFonts w:ascii="Arial" w:hAnsi="Arial" w:cs="Arial"/>
          <w:sz w:val="24"/>
        </w:rPr>
        <w:t>4</w:t>
      </w:r>
      <w:r w:rsidR="00156FB5">
        <w:rPr>
          <w:rFonts w:ascii="Arial" w:hAnsi="Arial" w:cs="Arial"/>
          <w:sz w:val="24"/>
        </w:rPr>
        <w:t>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7C96C4CD" w:rsidR="000A5D7B" w:rsidRPr="00E56587" w:rsidRDefault="00423F24" w:rsidP="00672FCB">
      <w:pPr>
        <w:pStyle w:val="Akapitzlist"/>
        <w:ind w:left="2496"/>
        <w:jc w:val="both"/>
        <w:rPr>
          <w:rFonts w:ascii="Arial" w:hAnsi="Arial" w:cs="Arial"/>
          <w:sz w:val="24"/>
        </w:rPr>
      </w:pPr>
      <w:r>
        <w:rPr>
          <w:rFonts w:ascii="Arial" w:hAnsi="Arial" w:cs="Arial"/>
          <w:sz w:val="24"/>
        </w:rPr>
        <w:t>4</w:t>
      </w:r>
      <w:r w:rsidR="00156FB5">
        <w:rPr>
          <w:rFonts w:ascii="Arial" w:hAnsi="Arial" w:cs="Arial"/>
          <w:sz w:val="24"/>
        </w:rPr>
        <w:t>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66FC5DFA" w14:textId="77777777" w:rsidR="00D45416" w:rsidRPr="00D45416" w:rsidRDefault="00D45416" w:rsidP="00B61720">
      <w:pPr>
        <w:pStyle w:val="Akapitzlist"/>
        <w:numPr>
          <w:ilvl w:val="2"/>
          <w:numId w:val="6"/>
        </w:numPr>
        <w:ind w:left="2694"/>
        <w:jc w:val="both"/>
        <w:rPr>
          <w:rFonts w:ascii="Arial" w:hAnsi="Arial" w:cs="Arial"/>
          <w:sz w:val="24"/>
          <w:szCs w:val="24"/>
        </w:rPr>
      </w:pPr>
      <w:r w:rsidRPr="00D45416">
        <w:rPr>
          <w:rFonts w:ascii="Arial" w:hAnsi="Arial" w:cs="Arial"/>
          <w:b/>
          <w:iCs/>
          <w:sz w:val="24"/>
          <w:szCs w:val="24"/>
        </w:rPr>
        <w:t xml:space="preserve">kierownik budowy – </w:t>
      </w:r>
      <w:r w:rsidRPr="00D45416">
        <w:rPr>
          <w:rFonts w:ascii="Arial" w:hAnsi="Arial" w:cs="Arial"/>
          <w:iCs/>
          <w:sz w:val="24"/>
          <w:szCs w:val="24"/>
        </w:rPr>
        <w:t xml:space="preserve">osoba posiadająca uprawnienia budowlane uprawniające do pełnienia samodzielnych funkcji technicznych w budownictwie zgodnie z Ustawą </w:t>
      </w:r>
      <w:r w:rsidRPr="00D45416">
        <w:rPr>
          <w:rFonts w:ascii="Arial" w:hAnsi="Arial" w:cs="Arial"/>
          <w:iCs/>
          <w:sz w:val="24"/>
          <w:szCs w:val="24"/>
        </w:rPr>
        <w:br/>
        <w:t>z dnia 7 lipca 1994 r. Prawo budowlane oraz Rozporządzeniem Ministra Infrastruktury i Rozwoju z dnia 11 września 2014r. w sprawie samodzielnych funkcji technicznych w budownictwie</w:t>
      </w:r>
      <w:r w:rsidRPr="00D45416">
        <w:rPr>
          <w:rFonts w:ascii="Arial" w:hAnsi="Arial" w:cs="Arial"/>
          <w:b/>
          <w:iCs/>
          <w:sz w:val="24"/>
          <w:szCs w:val="24"/>
        </w:rPr>
        <w:t xml:space="preserve"> w specjalności </w:t>
      </w:r>
      <w:proofErr w:type="spellStart"/>
      <w:r w:rsidRPr="00D45416">
        <w:rPr>
          <w:rFonts w:ascii="Arial" w:hAnsi="Arial" w:cs="Arial"/>
          <w:b/>
          <w:iCs/>
          <w:sz w:val="24"/>
          <w:szCs w:val="24"/>
        </w:rPr>
        <w:t>konstrukcyjno</w:t>
      </w:r>
      <w:proofErr w:type="spellEnd"/>
      <w:r w:rsidRPr="00D45416">
        <w:rPr>
          <w:rFonts w:ascii="Arial" w:hAnsi="Arial" w:cs="Arial"/>
          <w:b/>
          <w:iCs/>
          <w:sz w:val="24"/>
          <w:szCs w:val="24"/>
        </w:rPr>
        <w:t xml:space="preserve"> – budowlanej bez ograniczeń;</w:t>
      </w:r>
    </w:p>
    <w:p w14:paraId="30D7C129" w14:textId="0A51421C" w:rsidR="00B61720" w:rsidRPr="00423F24"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D45416">
        <w:rPr>
          <w:rFonts w:ascii="Arial" w:eastAsia="Calibri" w:hAnsi="Arial" w:cs="Arial"/>
          <w:b/>
          <w:iCs/>
          <w:sz w:val="24"/>
          <w:szCs w:val="24"/>
        </w:rPr>
        <w:t>robót</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r w:rsidR="007B5866">
        <w:rPr>
          <w:rFonts w:ascii="Arial" w:hAnsi="Arial" w:cs="Arial"/>
          <w:b/>
          <w:iCs/>
          <w:sz w:val="24"/>
          <w:szCs w:val="24"/>
        </w:rPr>
        <w:t>drogowej</w:t>
      </w:r>
      <w:r w:rsidRPr="002664F1">
        <w:rPr>
          <w:rFonts w:ascii="Arial" w:hAnsi="Arial" w:cs="Arial"/>
          <w:b/>
          <w:iCs/>
          <w:sz w:val="24"/>
          <w:szCs w:val="24"/>
        </w:rPr>
        <w:t xml:space="preserve"> bez ograniczeń;</w:t>
      </w:r>
    </w:p>
    <w:p w14:paraId="570EE71B" w14:textId="3871A697" w:rsidR="00423F24" w:rsidRPr="002664F1" w:rsidRDefault="00423F24" w:rsidP="00B61720">
      <w:pPr>
        <w:pStyle w:val="Akapitzlist"/>
        <w:numPr>
          <w:ilvl w:val="2"/>
          <w:numId w:val="6"/>
        </w:numPr>
        <w:ind w:left="2694"/>
        <w:jc w:val="both"/>
        <w:rPr>
          <w:rFonts w:ascii="Arial" w:hAnsi="Arial" w:cs="Arial"/>
          <w:sz w:val="24"/>
          <w:szCs w:val="24"/>
        </w:rPr>
      </w:pPr>
      <w:r w:rsidRPr="00423F24">
        <w:rPr>
          <w:rFonts w:ascii="Arial" w:hAnsi="Arial" w:cs="Arial"/>
          <w:b/>
          <w:iCs/>
          <w:sz w:val="24"/>
          <w:szCs w:val="24"/>
        </w:rPr>
        <w:t xml:space="preserve">kierownik </w:t>
      </w:r>
      <w:r>
        <w:rPr>
          <w:rFonts w:ascii="Arial" w:hAnsi="Arial" w:cs="Arial"/>
          <w:b/>
          <w:iCs/>
          <w:sz w:val="24"/>
          <w:szCs w:val="24"/>
        </w:rPr>
        <w:t>robót</w:t>
      </w:r>
      <w:r w:rsidRPr="00423F24">
        <w:rPr>
          <w:rFonts w:ascii="Arial" w:hAnsi="Arial" w:cs="Arial"/>
          <w:b/>
          <w:iCs/>
          <w:sz w:val="24"/>
          <w:szCs w:val="24"/>
        </w:rPr>
        <w:t xml:space="preserve"> </w:t>
      </w:r>
      <w:r w:rsidRPr="00423F24">
        <w:rPr>
          <w:rFonts w:ascii="Arial" w:hAnsi="Arial" w:cs="Arial"/>
          <w:iCs/>
          <w:sz w:val="24"/>
          <w:szCs w:val="24"/>
        </w:rPr>
        <w:t xml:space="preserve">– osoba posiadająca uprawnienia budowlane uprawniające do pełnienia samodzielnych funkcji technicznych w budownictwie zgodnie z Ustawą </w:t>
      </w:r>
      <w:r w:rsidRPr="00423F24">
        <w:rPr>
          <w:rFonts w:ascii="Arial" w:hAnsi="Arial" w:cs="Arial"/>
          <w:iCs/>
          <w:sz w:val="24"/>
          <w:szCs w:val="24"/>
        </w:rPr>
        <w:br/>
        <w:t xml:space="preserve">z dnia 7 lipca 1994 r. Prawo budowlane oraz Rozporządzeniem Ministra Infrastruktury i Rozwoju z dnia 11 września 2014r. w sprawie samodzielnych funkcji technicznych w budownictwie </w:t>
      </w:r>
      <w:r w:rsidRPr="00423F24">
        <w:rPr>
          <w:rFonts w:ascii="Arial" w:hAnsi="Arial" w:cs="Arial"/>
          <w:b/>
          <w:iCs/>
          <w:sz w:val="24"/>
          <w:szCs w:val="24"/>
        </w:rPr>
        <w:t xml:space="preserve">w specjalności </w:t>
      </w:r>
      <w:r w:rsidRPr="00423F24">
        <w:rPr>
          <w:rFonts w:ascii="Arial" w:hAnsi="Arial" w:cs="Arial"/>
          <w:b/>
          <w:sz w:val="24"/>
          <w:szCs w:val="24"/>
        </w:rPr>
        <w:t>instalacyjnej w zakresie sieci, instalacji i urządzeń elektrycznych i elektroenergetycznych bez ograniczeń</w:t>
      </w:r>
      <w:r>
        <w:rPr>
          <w:rFonts w:ascii="Arial" w:hAnsi="Arial" w:cs="Arial"/>
          <w:b/>
          <w:sz w:val="24"/>
          <w:szCs w:val="24"/>
        </w:rPr>
        <w:t>;</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lastRenderedPageBreak/>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lastRenderedPageBreak/>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lastRenderedPageBreak/>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4A4150C1"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423F24">
        <w:rPr>
          <w:rFonts w:ascii="Arial" w:hAnsi="Arial" w:cs="Arial"/>
          <w:sz w:val="24"/>
        </w:rPr>
        <w:t>4</w:t>
      </w:r>
      <w:r w:rsidR="00156FB5">
        <w:rPr>
          <w:rFonts w:ascii="Arial" w:hAnsi="Arial" w:cs="Arial"/>
          <w:sz w:val="24"/>
        </w:rPr>
        <w:t>0</w:t>
      </w:r>
      <w:r w:rsidR="00D62D3A">
        <w:rPr>
          <w:rFonts w:ascii="Arial" w:hAnsi="Arial" w:cs="Arial"/>
          <w:sz w:val="24"/>
        </w:rPr>
        <w:t>0</w:t>
      </w:r>
      <w:r w:rsidR="00E56587" w:rsidRPr="00672FCB">
        <w:rPr>
          <w:rFonts w:ascii="Arial" w:hAnsi="Arial" w:cs="Arial"/>
          <w:sz w:val="24"/>
        </w:rPr>
        <w:t> 000,00 zł;</w:t>
      </w:r>
    </w:p>
    <w:p w14:paraId="745FED1E" w14:textId="6341344F"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423F24">
        <w:rPr>
          <w:rFonts w:ascii="Arial" w:hAnsi="Arial" w:cs="Arial"/>
          <w:sz w:val="24"/>
        </w:rPr>
        <w:t>4</w:t>
      </w:r>
      <w:r w:rsidR="00156FB5">
        <w:rPr>
          <w:rFonts w:ascii="Arial" w:hAnsi="Arial" w:cs="Arial"/>
          <w:sz w:val="24"/>
        </w:rPr>
        <w:t>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lastRenderedPageBreak/>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lastRenderedPageBreak/>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6A36B4F5"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F0045">
        <w:rPr>
          <w:rFonts w:ascii="Arial" w:hAnsi="Arial" w:cs="Arial"/>
          <w:b/>
          <w:sz w:val="24"/>
          <w:u w:val="single"/>
        </w:rPr>
        <w:t>gmina</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58CDAFED" w:rsidR="00B61720" w:rsidRDefault="00184E64" w:rsidP="0013652E">
      <w:pPr>
        <w:pStyle w:val="Akapitzlist"/>
        <w:numPr>
          <w:ilvl w:val="2"/>
          <w:numId w:val="1"/>
        </w:numPr>
        <w:ind w:left="1418" w:hanging="425"/>
        <w:rPr>
          <w:rFonts w:ascii="Arial" w:hAnsi="Arial" w:cs="Arial"/>
          <w:sz w:val="24"/>
        </w:rPr>
      </w:pPr>
      <w:r>
        <w:rPr>
          <w:rFonts w:ascii="Arial" w:hAnsi="Arial" w:cs="Arial"/>
          <w:sz w:val="24"/>
        </w:rPr>
        <w:t>Elżbieta Nowicka</w:t>
      </w:r>
      <w:r w:rsidR="00B61720">
        <w:rPr>
          <w:rFonts w:ascii="Arial" w:hAnsi="Arial" w:cs="Arial"/>
          <w:sz w:val="24"/>
        </w:rPr>
        <w:tab/>
      </w:r>
      <w:r w:rsidR="00B61720">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sidR="00B61720">
        <w:rPr>
          <w:rFonts w:ascii="Arial" w:hAnsi="Arial" w:cs="Arial"/>
          <w:sz w:val="24"/>
        </w:rPr>
        <w:t>w zakresie przedmiotu zamówienia;</w:t>
      </w:r>
    </w:p>
    <w:p w14:paraId="2400482B" w14:textId="22FCC51B" w:rsidR="00672B07" w:rsidRDefault="00672B07"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Pr="00672B07">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3616EC0A"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B83397">
        <w:rPr>
          <w:rFonts w:ascii="Arial" w:hAnsi="Arial" w:cs="Arial"/>
          <w:sz w:val="24"/>
          <w:szCs w:val="24"/>
        </w:rPr>
        <w:t>10</w:t>
      </w:r>
      <w:r w:rsidR="0021157A" w:rsidRPr="00163223">
        <w:rPr>
          <w:rFonts w:ascii="Arial" w:hAnsi="Arial" w:cs="Arial"/>
          <w:sz w:val="24"/>
          <w:szCs w:val="24"/>
        </w:rPr>
        <w:t> 000,00 zł</w:t>
      </w:r>
      <w:r w:rsidR="00763496" w:rsidRPr="00163223">
        <w:rPr>
          <w:rFonts w:ascii="Arial" w:hAnsi="Arial" w:cs="Arial"/>
          <w:sz w:val="24"/>
          <w:szCs w:val="24"/>
        </w:rPr>
        <w:t xml:space="preserve"> </w:t>
      </w:r>
      <w:r w:rsidR="00D31DB5" w:rsidRPr="00163223">
        <w:rPr>
          <w:rFonts w:ascii="Arial" w:hAnsi="Arial" w:cs="Arial"/>
          <w:sz w:val="24"/>
          <w:szCs w:val="24"/>
        </w:rPr>
        <w:t xml:space="preserve">(słownie: </w:t>
      </w:r>
      <w:r w:rsidR="00B83397">
        <w:rPr>
          <w:rFonts w:ascii="Arial" w:hAnsi="Arial" w:cs="Arial"/>
          <w:sz w:val="24"/>
          <w:szCs w:val="24"/>
        </w:rPr>
        <w:t>dziesięć</w:t>
      </w:r>
      <w:r w:rsidR="008F57A9" w:rsidRPr="00163223">
        <w:rPr>
          <w:rFonts w:ascii="Arial" w:hAnsi="Arial" w:cs="Arial"/>
          <w:sz w:val="24"/>
          <w:szCs w:val="24"/>
        </w:rPr>
        <w:t xml:space="preserv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21B7BF1" w:rsidR="00B80363" w:rsidRPr="00672B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 xml:space="preserve">Wadium w pieniądzu należy wnieść na rachunek bankowy zamawiającego </w:t>
      </w:r>
      <w:r w:rsidR="00542733" w:rsidRPr="00672B07">
        <w:rPr>
          <w:rFonts w:ascii="Arial" w:hAnsi="Arial" w:cs="Arial"/>
          <w:b/>
          <w:sz w:val="24"/>
          <w:szCs w:val="24"/>
        </w:rPr>
        <w:t xml:space="preserve">Bank Spółdzielczy w Nowym Sączu Oddział w Nawojowej nr konta: 88 8811 0006 0022 0200 0013 0200 </w:t>
      </w:r>
      <w:r w:rsidRPr="00672B07">
        <w:rPr>
          <w:rFonts w:ascii="Arial" w:hAnsi="Arial" w:cs="Arial"/>
          <w:sz w:val="24"/>
          <w:szCs w:val="24"/>
        </w:rPr>
        <w:t xml:space="preserve">z podaniem w tytule wpłaty </w:t>
      </w:r>
      <w:r w:rsidRPr="00672B07">
        <w:rPr>
          <w:rFonts w:ascii="Arial" w:hAnsi="Arial" w:cs="Arial"/>
          <w:b/>
          <w:sz w:val="24"/>
          <w:szCs w:val="24"/>
        </w:rPr>
        <w:t>„</w:t>
      </w:r>
      <w:r w:rsidR="00A014B6" w:rsidRPr="00672B07">
        <w:rPr>
          <w:rFonts w:ascii="Arial" w:hAnsi="Arial" w:cs="Arial"/>
          <w:b/>
          <w:sz w:val="24"/>
          <w:szCs w:val="24"/>
        </w:rPr>
        <w:t>Wadium - z</w:t>
      </w:r>
      <w:r w:rsidRPr="00672B07">
        <w:rPr>
          <w:rFonts w:ascii="Arial" w:hAnsi="Arial" w:cs="Arial"/>
          <w:b/>
          <w:sz w:val="24"/>
          <w:szCs w:val="24"/>
        </w:rPr>
        <w:t xml:space="preserve">amówienie publiczne nr </w:t>
      </w:r>
      <w:r w:rsidR="00542733" w:rsidRPr="00672B07">
        <w:rPr>
          <w:rFonts w:ascii="Arial" w:hAnsi="Arial" w:cs="Arial"/>
          <w:b/>
          <w:sz w:val="24"/>
          <w:szCs w:val="24"/>
        </w:rPr>
        <w:t>IRB.</w:t>
      </w:r>
      <w:r w:rsidRPr="00672B07">
        <w:rPr>
          <w:rFonts w:ascii="Arial" w:hAnsi="Arial" w:cs="Arial"/>
          <w:b/>
          <w:sz w:val="24"/>
          <w:szCs w:val="24"/>
        </w:rPr>
        <w:t>271.</w:t>
      </w:r>
      <w:r w:rsidR="00D900A0" w:rsidRPr="00672B07">
        <w:rPr>
          <w:rFonts w:ascii="Arial" w:hAnsi="Arial" w:cs="Arial"/>
          <w:b/>
          <w:sz w:val="24"/>
          <w:szCs w:val="24"/>
        </w:rPr>
        <w:t>1</w:t>
      </w:r>
      <w:r w:rsidR="00406C7B">
        <w:rPr>
          <w:rFonts w:ascii="Arial" w:hAnsi="Arial" w:cs="Arial"/>
          <w:b/>
          <w:sz w:val="24"/>
          <w:szCs w:val="24"/>
        </w:rPr>
        <w:t>5</w:t>
      </w:r>
      <w:r w:rsidR="00D31DB5" w:rsidRPr="00672B07">
        <w:rPr>
          <w:rFonts w:ascii="Arial" w:hAnsi="Arial" w:cs="Arial"/>
          <w:b/>
          <w:sz w:val="24"/>
          <w:szCs w:val="24"/>
        </w:rPr>
        <w:t>.</w:t>
      </w:r>
      <w:r w:rsidRPr="00672B07">
        <w:rPr>
          <w:rFonts w:ascii="Arial" w:hAnsi="Arial" w:cs="Arial"/>
          <w:b/>
          <w:sz w:val="24"/>
          <w:szCs w:val="24"/>
        </w:rPr>
        <w:t>20</w:t>
      </w:r>
      <w:r w:rsidR="00156FB5" w:rsidRPr="00672B07">
        <w:rPr>
          <w:rFonts w:ascii="Arial" w:hAnsi="Arial" w:cs="Arial"/>
          <w:b/>
          <w:sz w:val="24"/>
          <w:szCs w:val="24"/>
        </w:rPr>
        <w:t>20</w:t>
      </w:r>
      <w:r w:rsidRPr="00672B07">
        <w:rPr>
          <w:rFonts w:ascii="Arial" w:hAnsi="Arial" w:cs="Arial"/>
          <w:b/>
          <w:sz w:val="24"/>
          <w:szCs w:val="24"/>
        </w:rPr>
        <w:t xml:space="preserve">”. </w:t>
      </w:r>
      <w:r w:rsidRPr="00672B07">
        <w:rPr>
          <w:rFonts w:ascii="Arial" w:hAnsi="Arial" w:cs="Arial"/>
          <w:sz w:val="24"/>
          <w:szCs w:val="24"/>
        </w:rPr>
        <w:t>Za termin wniesienia wadium uznaje się termin uznania wpłaty na rachunku zamawiającego.</w:t>
      </w:r>
    </w:p>
    <w:p w14:paraId="3B43CF39" w14:textId="69C67B7C" w:rsidR="00B80363" w:rsidRPr="00672B07" w:rsidRDefault="00B80363" w:rsidP="004A36AA">
      <w:pPr>
        <w:pStyle w:val="Akapitzlist"/>
        <w:numPr>
          <w:ilvl w:val="0"/>
          <w:numId w:val="7"/>
        </w:numPr>
        <w:jc w:val="both"/>
        <w:rPr>
          <w:rFonts w:ascii="Arial" w:hAnsi="Arial" w:cs="Arial"/>
          <w:sz w:val="24"/>
          <w:szCs w:val="24"/>
        </w:rPr>
      </w:pPr>
      <w:r w:rsidRPr="00672B07">
        <w:rPr>
          <w:rFonts w:ascii="Arial" w:hAnsi="Arial" w:cs="Arial"/>
          <w:sz w:val="24"/>
          <w:szCs w:val="24"/>
        </w:rPr>
        <w:t>W przypadku wniesienia wadium w formie innej niż pieniężna</w:t>
      </w:r>
      <w:r w:rsidR="00AC520A" w:rsidRPr="00672B07">
        <w:rPr>
          <w:rFonts w:ascii="Arial" w:hAnsi="Arial" w:cs="Arial"/>
          <w:sz w:val="24"/>
          <w:szCs w:val="24"/>
        </w:rPr>
        <w:t xml:space="preserve">, oryginał dokumentu potwierdzającego wniesienia wadium należy złożyć w </w:t>
      </w:r>
      <w:r w:rsidR="00AC520A" w:rsidRPr="00672B07">
        <w:rPr>
          <w:rFonts w:ascii="Arial" w:hAnsi="Arial" w:cs="Arial"/>
          <w:b/>
          <w:sz w:val="24"/>
          <w:szCs w:val="24"/>
        </w:rPr>
        <w:t xml:space="preserve">Urzędzie Gminy w </w:t>
      </w:r>
      <w:r w:rsidR="00542733" w:rsidRPr="00672B07">
        <w:rPr>
          <w:rFonts w:ascii="Arial" w:hAnsi="Arial" w:cs="Arial"/>
          <w:b/>
          <w:sz w:val="24"/>
          <w:szCs w:val="24"/>
        </w:rPr>
        <w:t>Nawojowej, ul. Ogrodowa 2, 33 – 335</w:t>
      </w:r>
      <w:r w:rsidR="00AC520A" w:rsidRPr="00672B07">
        <w:rPr>
          <w:rFonts w:ascii="Arial" w:hAnsi="Arial" w:cs="Arial"/>
          <w:b/>
          <w:sz w:val="24"/>
          <w:szCs w:val="24"/>
        </w:rPr>
        <w:t xml:space="preserve"> </w:t>
      </w:r>
      <w:r w:rsidR="00542733" w:rsidRPr="00672B07">
        <w:rPr>
          <w:rFonts w:ascii="Arial" w:hAnsi="Arial" w:cs="Arial"/>
          <w:b/>
          <w:sz w:val="24"/>
          <w:szCs w:val="24"/>
        </w:rPr>
        <w:t>Nawojowa</w:t>
      </w:r>
      <w:r w:rsidR="00AC520A" w:rsidRPr="00672B07">
        <w:rPr>
          <w:rFonts w:ascii="Arial" w:hAnsi="Arial" w:cs="Arial"/>
          <w:sz w:val="24"/>
          <w:szCs w:val="24"/>
        </w:rPr>
        <w:t>, przed upływem terminu składania ofert.</w:t>
      </w:r>
      <w:r w:rsidR="00606DF4" w:rsidRPr="00672B07">
        <w:rPr>
          <w:rFonts w:ascii="Arial" w:hAnsi="Arial" w:cs="Arial"/>
          <w:sz w:val="24"/>
          <w:szCs w:val="24"/>
        </w:rPr>
        <w:t xml:space="preserve"> W tytule zabezpieczenia należy wskazać </w:t>
      </w:r>
      <w:r w:rsidR="00606DF4" w:rsidRPr="00672B07">
        <w:rPr>
          <w:rFonts w:ascii="Arial" w:hAnsi="Arial" w:cs="Arial"/>
          <w:b/>
          <w:sz w:val="24"/>
          <w:szCs w:val="24"/>
        </w:rPr>
        <w:t xml:space="preserve">„Wadium – zamówienie publiczne nr </w:t>
      </w:r>
      <w:r w:rsidR="00542733" w:rsidRPr="00672B07">
        <w:rPr>
          <w:rFonts w:ascii="Arial" w:hAnsi="Arial" w:cs="Arial"/>
          <w:b/>
          <w:sz w:val="24"/>
          <w:szCs w:val="24"/>
        </w:rPr>
        <w:t>IRB.</w:t>
      </w:r>
      <w:r w:rsidR="00606DF4" w:rsidRPr="00672B07">
        <w:rPr>
          <w:rFonts w:ascii="Arial" w:hAnsi="Arial" w:cs="Arial"/>
          <w:b/>
          <w:sz w:val="24"/>
          <w:szCs w:val="24"/>
        </w:rPr>
        <w:t>271.</w:t>
      </w:r>
      <w:r w:rsidR="00D900A0" w:rsidRPr="00672B07">
        <w:rPr>
          <w:rFonts w:ascii="Arial" w:hAnsi="Arial" w:cs="Arial"/>
          <w:b/>
          <w:sz w:val="24"/>
          <w:szCs w:val="24"/>
        </w:rPr>
        <w:t>1</w:t>
      </w:r>
      <w:r w:rsidR="00406C7B">
        <w:rPr>
          <w:rFonts w:ascii="Arial" w:hAnsi="Arial" w:cs="Arial"/>
          <w:b/>
          <w:sz w:val="24"/>
          <w:szCs w:val="24"/>
        </w:rPr>
        <w:t>5</w:t>
      </w:r>
      <w:r w:rsidR="00606DF4" w:rsidRPr="00672B07">
        <w:rPr>
          <w:rFonts w:ascii="Arial" w:hAnsi="Arial" w:cs="Arial"/>
          <w:b/>
          <w:sz w:val="24"/>
          <w:szCs w:val="24"/>
        </w:rPr>
        <w:t>.20</w:t>
      </w:r>
      <w:r w:rsidR="00156FB5" w:rsidRPr="00672B07">
        <w:rPr>
          <w:rFonts w:ascii="Arial" w:hAnsi="Arial" w:cs="Arial"/>
          <w:b/>
          <w:sz w:val="24"/>
          <w:szCs w:val="24"/>
        </w:rPr>
        <w:t>20</w:t>
      </w:r>
      <w:r w:rsidR="00606DF4" w:rsidRPr="00672B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895B6D5"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D900A0" w:rsidRPr="00D900A0">
        <w:rPr>
          <w:rFonts w:ascii="Times New Roman" w:hAnsi="Times New Roman" w:cs="Times New Roman"/>
          <w:b/>
          <w:bCs/>
          <w:i/>
          <w:sz w:val="28"/>
          <w:szCs w:val="28"/>
        </w:rPr>
        <w:t xml:space="preserve">Budowa budynku wielofunkcyjnego w Nawojowej - Etap II Centrum Kultury i siedziba Policji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542733" w:rsidRPr="00672B07">
        <w:rPr>
          <w:rFonts w:ascii="Times New Roman" w:hAnsi="Times New Roman" w:cs="Times New Roman"/>
          <w:b/>
          <w:i/>
          <w:sz w:val="28"/>
          <w:szCs w:val="28"/>
        </w:rPr>
        <w:t>.</w:t>
      </w:r>
      <w:r w:rsidR="00606DF4" w:rsidRPr="00672B07">
        <w:rPr>
          <w:rFonts w:ascii="Times New Roman" w:hAnsi="Times New Roman" w:cs="Times New Roman"/>
          <w:b/>
          <w:i/>
          <w:sz w:val="28"/>
          <w:szCs w:val="28"/>
        </w:rPr>
        <w:t>271.</w:t>
      </w:r>
      <w:r w:rsidR="00D900A0" w:rsidRPr="00672B07">
        <w:rPr>
          <w:rFonts w:ascii="Times New Roman" w:hAnsi="Times New Roman" w:cs="Times New Roman"/>
          <w:b/>
          <w:i/>
          <w:sz w:val="28"/>
          <w:szCs w:val="28"/>
        </w:rPr>
        <w:t>1</w:t>
      </w:r>
      <w:r w:rsidR="00406C7B">
        <w:rPr>
          <w:rFonts w:ascii="Times New Roman" w:hAnsi="Times New Roman" w:cs="Times New Roman"/>
          <w:b/>
          <w:i/>
          <w:sz w:val="28"/>
          <w:szCs w:val="28"/>
        </w:rPr>
        <w:t>5</w:t>
      </w:r>
      <w:r w:rsidRPr="00672B07">
        <w:rPr>
          <w:rFonts w:ascii="Times New Roman" w:hAnsi="Times New Roman" w:cs="Times New Roman"/>
          <w:b/>
          <w:i/>
          <w:sz w:val="28"/>
          <w:szCs w:val="28"/>
        </w:rPr>
        <w:t>.20</w:t>
      </w:r>
      <w:r w:rsidR="00156FB5" w:rsidRPr="00672B07">
        <w:rPr>
          <w:rFonts w:ascii="Times New Roman" w:hAnsi="Times New Roman" w:cs="Times New Roman"/>
          <w:b/>
          <w:i/>
          <w:sz w:val="28"/>
          <w:szCs w:val="28"/>
        </w:rPr>
        <w:t>20</w:t>
      </w:r>
      <w:r w:rsidRPr="00672B07">
        <w:rPr>
          <w:rFonts w:ascii="Times New Roman" w:hAnsi="Times New Roman" w:cs="Times New Roman"/>
          <w:b/>
          <w:i/>
          <w:sz w:val="28"/>
          <w:szCs w:val="28"/>
        </w:rPr>
        <w:t>.</w:t>
      </w:r>
      <w:r w:rsidR="005242D2" w:rsidRPr="00672B07">
        <w:rPr>
          <w:rFonts w:ascii="Times New Roman" w:hAnsi="Times New Roman" w:cs="Times New Roman"/>
          <w:b/>
          <w:i/>
          <w:sz w:val="28"/>
          <w:szCs w:val="28"/>
        </w:rPr>
        <w:t xml:space="preserve"> </w:t>
      </w:r>
      <w:r w:rsidRPr="00672B07">
        <w:rPr>
          <w:rFonts w:ascii="Times New Roman" w:hAnsi="Times New Roman" w:cs="Times New Roman"/>
          <w:b/>
          <w:i/>
          <w:sz w:val="28"/>
          <w:szCs w:val="28"/>
        </w:rPr>
        <w:t xml:space="preserve">Nie otwierać przed dniem </w:t>
      </w:r>
      <w:r w:rsidR="00915281">
        <w:rPr>
          <w:rFonts w:ascii="Times New Roman" w:hAnsi="Times New Roman" w:cs="Times New Roman"/>
          <w:b/>
          <w:i/>
          <w:sz w:val="28"/>
          <w:szCs w:val="28"/>
        </w:rPr>
        <w:t>1</w:t>
      </w:r>
      <w:r w:rsidR="00B83397">
        <w:rPr>
          <w:rFonts w:ascii="Times New Roman" w:hAnsi="Times New Roman" w:cs="Times New Roman"/>
          <w:b/>
          <w:i/>
          <w:sz w:val="28"/>
          <w:szCs w:val="28"/>
        </w:rPr>
        <w:t>8</w:t>
      </w:r>
      <w:r w:rsidR="00606DF4" w:rsidRPr="00672B07">
        <w:rPr>
          <w:rFonts w:ascii="Times New Roman" w:hAnsi="Times New Roman" w:cs="Times New Roman"/>
          <w:b/>
          <w:i/>
          <w:sz w:val="28"/>
          <w:szCs w:val="28"/>
        </w:rPr>
        <w:t>.</w:t>
      </w:r>
      <w:r w:rsidR="008F57A9" w:rsidRPr="00672B07">
        <w:rPr>
          <w:rFonts w:ascii="Times New Roman" w:hAnsi="Times New Roman" w:cs="Times New Roman"/>
          <w:b/>
          <w:i/>
          <w:sz w:val="28"/>
          <w:szCs w:val="28"/>
        </w:rPr>
        <w:t>0</w:t>
      </w:r>
      <w:r w:rsidR="00406C7B">
        <w:rPr>
          <w:rFonts w:ascii="Times New Roman" w:hAnsi="Times New Roman" w:cs="Times New Roman"/>
          <w:b/>
          <w:i/>
          <w:sz w:val="28"/>
          <w:szCs w:val="28"/>
        </w:rPr>
        <w:t>8</w:t>
      </w:r>
      <w:r w:rsidR="00606DF4" w:rsidRPr="00672B07">
        <w:rPr>
          <w:rFonts w:ascii="Times New Roman" w:hAnsi="Times New Roman" w:cs="Times New Roman"/>
          <w:b/>
          <w:i/>
          <w:sz w:val="28"/>
          <w:szCs w:val="28"/>
        </w:rPr>
        <w:t>.20</w:t>
      </w:r>
      <w:r w:rsidR="00156FB5" w:rsidRPr="00672B07">
        <w:rPr>
          <w:rFonts w:ascii="Times New Roman" w:hAnsi="Times New Roman" w:cs="Times New Roman"/>
          <w:b/>
          <w:i/>
          <w:sz w:val="28"/>
          <w:szCs w:val="28"/>
        </w:rPr>
        <w:t>20</w:t>
      </w:r>
      <w:r w:rsidR="00606DF4" w:rsidRPr="00672B07">
        <w:rPr>
          <w:rFonts w:ascii="Times New Roman" w:hAnsi="Times New Roman" w:cs="Times New Roman"/>
          <w:b/>
          <w:i/>
          <w:sz w:val="28"/>
          <w:szCs w:val="28"/>
        </w:rPr>
        <w:t>r.</w:t>
      </w:r>
      <w:r w:rsidRPr="00672B07">
        <w:rPr>
          <w:rFonts w:ascii="Times New Roman" w:hAnsi="Times New Roman" w:cs="Times New Roman"/>
          <w:b/>
          <w:i/>
          <w:sz w:val="28"/>
          <w:szCs w:val="28"/>
        </w:rPr>
        <w:t xml:space="preserve"> godz. </w:t>
      </w:r>
      <w:r w:rsidR="00D531FB" w:rsidRPr="00672B07">
        <w:rPr>
          <w:rFonts w:ascii="Times New Roman" w:hAnsi="Times New Roman" w:cs="Times New Roman"/>
          <w:b/>
          <w:i/>
          <w:sz w:val="28"/>
          <w:szCs w:val="28"/>
        </w:rPr>
        <w:t>09</w:t>
      </w:r>
      <w:r w:rsidR="00606DF4" w:rsidRPr="00672B07">
        <w:rPr>
          <w:rFonts w:ascii="Times New Roman" w:hAnsi="Times New Roman" w:cs="Times New Roman"/>
          <w:b/>
          <w:i/>
          <w:sz w:val="28"/>
          <w:szCs w:val="28"/>
        </w:rPr>
        <w:t>:</w:t>
      </w:r>
      <w:r w:rsidR="00D531FB" w:rsidRPr="00672B07">
        <w:rPr>
          <w:rFonts w:ascii="Times New Roman" w:hAnsi="Times New Roman" w:cs="Times New Roman"/>
          <w:b/>
          <w:i/>
          <w:sz w:val="28"/>
          <w:szCs w:val="28"/>
        </w:rPr>
        <w:t>1</w:t>
      </w:r>
      <w:r w:rsidR="00606DF4" w:rsidRPr="00672B07">
        <w:rPr>
          <w:rFonts w:ascii="Times New Roman" w:hAnsi="Times New Roman" w:cs="Times New Roman"/>
          <w:b/>
          <w:i/>
          <w:sz w:val="28"/>
          <w:szCs w:val="28"/>
        </w:rPr>
        <w:t>0</w:t>
      </w:r>
      <w:r w:rsidR="00606DF4" w:rsidRPr="00672B07">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1C37DF81" w:rsidR="00C959A6" w:rsidRPr="00672B07"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Ofertę należy</w:t>
      </w:r>
      <w:r w:rsidRPr="00672B07">
        <w:rPr>
          <w:rFonts w:ascii="Arial" w:hAnsi="Arial" w:cs="Arial"/>
          <w:sz w:val="24"/>
          <w:szCs w:val="24"/>
        </w:rPr>
        <w:t xml:space="preserve"> dostarczyć do siedziby zamawiającego, tj. </w:t>
      </w:r>
      <w:r w:rsidR="005A16CB" w:rsidRPr="00672B07">
        <w:rPr>
          <w:rFonts w:ascii="Arial" w:hAnsi="Arial" w:cs="Arial"/>
          <w:b/>
          <w:sz w:val="24"/>
          <w:szCs w:val="24"/>
        </w:rPr>
        <w:t xml:space="preserve">Urząd Gminy </w:t>
      </w:r>
      <w:r w:rsidR="005A16CB" w:rsidRPr="00672B07">
        <w:rPr>
          <w:rFonts w:ascii="Arial" w:hAnsi="Arial" w:cs="Arial"/>
          <w:b/>
          <w:sz w:val="24"/>
          <w:szCs w:val="24"/>
        </w:rPr>
        <w:br/>
        <w:t xml:space="preserve">w Nawojowej, ul. Ogrodowa 2, 33 – 335 Nawojowa – </w:t>
      </w:r>
      <w:r w:rsidR="006E08FE" w:rsidRPr="002664F1">
        <w:rPr>
          <w:rFonts w:ascii="Arial" w:hAnsi="Arial" w:cs="Arial"/>
          <w:b/>
          <w:sz w:val="24"/>
          <w:szCs w:val="24"/>
        </w:rPr>
        <w:t>dziennik podawczy pokój nr 33</w:t>
      </w:r>
      <w:r w:rsidR="005A16CB" w:rsidRPr="00672B07">
        <w:rPr>
          <w:rFonts w:ascii="Arial" w:hAnsi="Arial" w:cs="Arial"/>
          <w:b/>
          <w:sz w:val="24"/>
          <w:szCs w:val="24"/>
        </w:rPr>
        <w:t>.</w:t>
      </w:r>
    </w:p>
    <w:p w14:paraId="2FD339AE" w14:textId="27AFDB85" w:rsidR="00C959A6" w:rsidRPr="00672B07" w:rsidRDefault="00C959A6" w:rsidP="004A36AA">
      <w:pPr>
        <w:pStyle w:val="Akapitzlist"/>
        <w:numPr>
          <w:ilvl w:val="0"/>
          <w:numId w:val="11"/>
        </w:numPr>
        <w:jc w:val="both"/>
        <w:rPr>
          <w:rFonts w:ascii="Arial" w:hAnsi="Arial" w:cs="Arial"/>
          <w:b/>
          <w:sz w:val="24"/>
          <w:szCs w:val="24"/>
        </w:rPr>
      </w:pPr>
      <w:r w:rsidRPr="00672B07">
        <w:rPr>
          <w:rFonts w:ascii="Arial" w:hAnsi="Arial" w:cs="Arial"/>
          <w:sz w:val="24"/>
          <w:szCs w:val="24"/>
        </w:rPr>
        <w:t xml:space="preserve">Oferty należy składać w terminie do dnia </w:t>
      </w:r>
      <w:r w:rsidR="00915281">
        <w:rPr>
          <w:rFonts w:ascii="Arial" w:hAnsi="Arial" w:cs="Arial"/>
          <w:b/>
          <w:sz w:val="24"/>
          <w:szCs w:val="24"/>
        </w:rPr>
        <w:t>1</w:t>
      </w:r>
      <w:r w:rsidR="00B83397">
        <w:rPr>
          <w:rFonts w:ascii="Arial" w:hAnsi="Arial" w:cs="Arial"/>
          <w:b/>
          <w:sz w:val="24"/>
          <w:szCs w:val="24"/>
        </w:rPr>
        <w:t>8</w:t>
      </w:r>
      <w:r w:rsidR="00606DF4" w:rsidRPr="00672B07">
        <w:rPr>
          <w:rFonts w:ascii="Arial" w:hAnsi="Arial" w:cs="Arial"/>
          <w:b/>
          <w:sz w:val="24"/>
          <w:szCs w:val="24"/>
        </w:rPr>
        <w:t>.</w:t>
      </w:r>
      <w:r w:rsidR="008F57A9" w:rsidRPr="00672B07">
        <w:rPr>
          <w:rFonts w:ascii="Arial" w:hAnsi="Arial" w:cs="Arial"/>
          <w:b/>
          <w:sz w:val="24"/>
          <w:szCs w:val="24"/>
        </w:rPr>
        <w:t>0</w:t>
      </w:r>
      <w:r w:rsidR="00406C7B">
        <w:rPr>
          <w:rFonts w:ascii="Arial" w:hAnsi="Arial" w:cs="Arial"/>
          <w:b/>
          <w:sz w:val="24"/>
          <w:szCs w:val="24"/>
        </w:rPr>
        <w:t>8</w:t>
      </w:r>
      <w:r w:rsidR="00D31DB5" w:rsidRPr="00672B07">
        <w:rPr>
          <w:rFonts w:ascii="Arial" w:hAnsi="Arial" w:cs="Arial"/>
          <w:b/>
          <w:sz w:val="24"/>
          <w:szCs w:val="24"/>
        </w:rPr>
        <w:t>.20</w:t>
      </w:r>
      <w:r w:rsidR="00156FB5" w:rsidRPr="00672B07">
        <w:rPr>
          <w:rFonts w:ascii="Arial" w:hAnsi="Arial" w:cs="Arial"/>
          <w:b/>
          <w:sz w:val="24"/>
          <w:szCs w:val="24"/>
        </w:rPr>
        <w:t>20</w:t>
      </w:r>
      <w:r w:rsidR="00D31DB5" w:rsidRPr="00672B07">
        <w:rPr>
          <w:rFonts w:ascii="Arial" w:hAnsi="Arial" w:cs="Arial"/>
          <w:b/>
          <w:sz w:val="24"/>
          <w:szCs w:val="24"/>
        </w:rPr>
        <w:t>r.</w:t>
      </w:r>
      <w:r w:rsidRPr="00672B07">
        <w:rPr>
          <w:rFonts w:ascii="Arial" w:hAnsi="Arial" w:cs="Arial"/>
          <w:b/>
          <w:sz w:val="24"/>
          <w:szCs w:val="24"/>
        </w:rPr>
        <w:t xml:space="preserve"> godz. </w:t>
      </w:r>
      <w:r w:rsidR="00E56C70" w:rsidRPr="00672B07">
        <w:rPr>
          <w:rFonts w:ascii="Arial" w:hAnsi="Arial" w:cs="Arial"/>
          <w:b/>
          <w:sz w:val="24"/>
          <w:szCs w:val="24"/>
        </w:rPr>
        <w:t>09</w:t>
      </w:r>
      <w:r w:rsidR="00D31DB5" w:rsidRPr="00672B07">
        <w:rPr>
          <w:rFonts w:ascii="Arial" w:hAnsi="Arial" w:cs="Arial"/>
          <w:b/>
          <w:sz w:val="24"/>
          <w:szCs w:val="24"/>
        </w:rPr>
        <w:t>:00.</w:t>
      </w:r>
    </w:p>
    <w:p w14:paraId="55589EC1" w14:textId="51913B45" w:rsidR="00C959A6" w:rsidRPr="00672B07" w:rsidRDefault="00394064" w:rsidP="004A36AA">
      <w:pPr>
        <w:pStyle w:val="Akapitzlist"/>
        <w:numPr>
          <w:ilvl w:val="0"/>
          <w:numId w:val="11"/>
        </w:numPr>
        <w:jc w:val="both"/>
        <w:rPr>
          <w:rFonts w:ascii="Arial" w:hAnsi="Arial" w:cs="Arial"/>
          <w:b/>
          <w:sz w:val="24"/>
          <w:szCs w:val="24"/>
        </w:rPr>
      </w:pPr>
      <w:r w:rsidRPr="00672B07">
        <w:rPr>
          <w:rFonts w:ascii="Arial" w:hAnsi="Arial" w:cs="Arial"/>
          <w:sz w:val="24"/>
          <w:szCs w:val="24"/>
        </w:rPr>
        <w:t xml:space="preserve">Otwarcie ofert nastąpi w dniu </w:t>
      </w:r>
      <w:r w:rsidR="00915281">
        <w:rPr>
          <w:rFonts w:ascii="Arial" w:hAnsi="Arial" w:cs="Arial"/>
          <w:b/>
          <w:sz w:val="24"/>
          <w:szCs w:val="24"/>
        </w:rPr>
        <w:t>1</w:t>
      </w:r>
      <w:r w:rsidR="00B83397">
        <w:rPr>
          <w:rFonts w:ascii="Arial" w:hAnsi="Arial" w:cs="Arial"/>
          <w:b/>
          <w:sz w:val="24"/>
          <w:szCs w:val="24"/>
        </w:rPr>
        <w:t>8</w:t>
      </w:r>
      <w:r w:rsidR="00606DF4" w:rsidRPr="00672B07">
        <w:rPr>
          <w:rFonts w:ascii="Arial" w:hAnsi="Arial" w:cs="Arial"/>
          <w:b/>
          <w:sz w:val="24"/>
          <w:szCs w:val="24"/>
        </w:rPr>
        <w:t>.</w:t>
      </w:r>
      <w:r w:rsidR="008F57A9" w:rsidRPr="00672B07">
        <w:rPr>
          <w:rFonts w:ascii="Arial" w:hAnsi="Arial" w:cs="Arial"/>
          <w:b/>
          <w:sz w:val="24"/>
          <w:szCs w:val="24"/>
        </w:rPr>
        <w:t>0</w:t>
      </w:r>
      <w:r w:rsidR="00406C7B">
        <w:rPr>
          <w:rFonts w:ascii="Arial" w:hAnsi="Arial" w:cs="Arial"/>
          <w:b/>
          <w:sz w:val="24"/>
          <w:szCs w:val="24"/>
        </w:rPr>
        <w:t>8</w:t>
      </w:r>
      <w:r w:rsidR="00D31DB5" w:rsidRPr="00672B07">
        <w:rPr>
          <w:rFonts w:ascii="Arial" w:hAnsi="Arial" w:cs="Arial"/>
          <w:b/>
          <w:sz w:val="24"/>
          <w:szCs w:val="24"/>
        </w:rPr>
        <w:t>.20</w:t>
      </w:r>
      <w:r w:rsidR="00156FB5" w:rsidRPr="00672B07">
        <w:rPr>
          <w:rFonts w:ascii="Arial" w:hAnsi="Arial" w:cs="Arial"/>
          <w:b/>
          <w:sz w:val="24"/>
          <w:szCs w:val="24"/>
        </w:rPr>
        <w:t>20</w:t>
      </w:r>
      <w:r w:rsidR="00D31DB5" w:rsidRPr="00672B07">
        <w:rPr>
          <w:rFonts w:ascii="Arial" w:hAnsi="Arial" w:cs="Arial"/>
          <w:b/>
          <w:sz w:val="24"/>
          <w:szCs w:val="24"/>
        </w:rPr>
        <w:t>r.</w:t>
      </w:r>
      <w:r w:rsidRPr="00672B07">
        <w:rPr>
          <w:rFonts w:ascii="Arial" w:hAnsi="Arial" w:cs="Arial"/>
          <w:b/>
          <w:sz w:val="24"/>
          <w:szCs w:val="24"/>
        </w:rPr>
        <w:t xml:space="preserve"> o godz. </w:t>
      </w:r>
      <w:r w:rsidR="00E56C70" w:rsidRPr="00672B07">
        <w:rPr>
          <w:rFonts w:ascii="Arial" w:hAnsi="Arial" w:cs="Arial"/>
          <w:b/>
          <w:sz w:val="24"/>
          <w:szCs w:val="24"/>
        </w:rPr>
        <w:t>09</w:t>
      </w:r>
      <w:r w:rsidR="00D31DB5" w:rsidRPr="00672B07">
        <w:rPr>
          <w:rFonts w:ascii="Arial" w:hAnsi="Arial" w:cs="Arial"/>
          <w:b/>
          <w:sz w:val="24"/>
          <w:szCs w:val="24"/>
        </w:rPr>
        <w:t>:</w:t>
      </w:r>
      <w:r w:rsidR="00E56C70" w:rsidRPr="00672B07">
        <w:rPr>
          <w:rFonts w:ascii="Arial" w:hAnsi="Arial" w:cs="Arial"/>
          <w:b/>
          <w:sz w:val="24"/>
          <w:szCs w:val="24"/>
        </w:rPr>
        <w:t>1</w:t>
      </w:r>
      <w:r w:rsidR="00D31DB5" w:rsidRPr="00672B07">
        <w:rPr>
          <w:rFonts w:ascii="Arial" w:hAnsi="Arial" w:cs="Arial"/>
          <w:b/>
          <w:sz w:val="24"/>
          <w:szCs w:val="24"/>
        </w:rPr>
        <w:t>0</w:t>
      </w:r>
      <w:r w:rsidRPr="00672B07">
        <w:rPr>
          <w:rFonts w:ascii="Arial" w:hAnsi="Arial" w:cs="Arial"/>
          <w:sz w:val="24"/>
          <w:szCs w:val="24"/>
        </w:rPr>
        <w:t xml:space="preserve"> w siedzibie zamawiającego, tj. </w:t>
      </w:r>
      <w:r w:rsidR="005A16CB" w:rsidRPr="00672B07">
        <w:rPr>
          <w:rFonts w:ascii="Arial" w:hAnsi="Arial" w:cs="Arial"/>
          <w:b/>
          <w:sz w:val="24"/>
          <w:szCs w:val="24"/>
        </w:rPr>
        <w:t xml:space="preserve">Urząd Gminy w Nawojowej, ul. Ogrodowa 2, 33 – 335 Nawojowa – </w:t>
      </w:r>
      <w:r w:rsidR="00B83397" w:rsidRPr="002664F1">
        <w:rPr>
          <w:rFonts w:ascii="Arial" w:hAnsi="Arial" w:cs="Arial"/>
          <w:b/>
          <w:sz w:val="24"/>
          <w:szCs w:val="24"/>
        </w:rPr>
        <w:t xml:space="preserve">pokój nr </w:t>
      </w:r>
      <w:r w:rsidR="00B83397">
        <w:rPr>
          <w:rFonts w:ascii="Arial" w:hAnsi="Arial" w:cs="Arial"/>
          <w:b/>
          <w:sz w:val="24"/>
          <w:szCs w:val="24"/>
        </w:rPr>
        <w:t>1 – sala obrad</w:t>
      </w:r>
      <w:r w:rsidR="005A16CB" w:rsidRPr="00672B07">
        <w:rPr>
          <w:rFonts w:ascii="Arial" w:hAnsi="Arial" w:cs="Arial"/>
          <w:b/>
          <w:sz w:val="24"/>
          <w:szCs w:val="24"/>
        </w:rPr>
        <w:t xml:space="preserve">.  </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lastRenderedPageBreak/>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lastRenderedPageBreak/>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44527A">
      <w:pPr>
        <w:pStyle w:val="Akapitzlist"/>
        <w:numPr>
          <w:ilvl w:val="0"/>
          <w:numId w:val="42"/>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0A8F4811"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w:t>
      </w:r>
      <w:r w:rsidRPr="00CF7565">
        <w:rPr>
          <w:rFonts w:ascii="Arial" w:hAnsi="Arial" w:cs="Arial"/>
          <w:sz w:val="24"/>
        </w:rPr>
        <w:lastRenderedPageBreak/>
        <w:t xml:space="preserve">publicznego nr </w:t>
      </w:r>
      <w:r w:rsidRPr="00CF7565">
        <w:rPr>
          <w:rFonts w:ascii="Arial" w:hAnsi="Arial" w:cs="Arial"/>
          <w:i/>
          <w:sz w:val="24"/>
        </w:rPr>
        <w:t>IRB.271.</w:t>
      </w:r>
      <w:r w:rsidR="00D900A0">
        <w:rPr>
          <w:rFonts w:ascii="Arial" w:hAnsi="Arial" w:cs="Arial"/>
          <w:i/>
          <w:sz w:val="24"/>
        </w:rPr>
        <w:t>1</w:t>
      </w:r>
      <w:r w:rsidR="00406C7B">
        <w:rPr>
          <w:rFonts w:ascii="Arial" w:hAnsi="Arial" w:cs="Arial"/>
          <w:i/>
          <w:sz w:val="24"/>
        </w:rPr>
        <w:t>5</w:t>
      </w:r>
      <w:r w:rsidRPr="00CF7565">
        <w:rPr>
          <w:rFonts w:ascii="Arial" w:hAnsi="Arial" w:cs="Arial"/>
          <w:i/>
          <w:sz w:val="24"/>
        </w:rPr>
        <w:t>.20</w:t>
      </w:r>
      <w:r w:rsidR="00156FB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44527A">
      <w:pPr>
        <w:pStyle w:val="Akapitzlist"/>
        <w:numPr>
          <w:ilvl w:val="0"/>
          <w:numId w:val="43"/>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44527A">
      <w:pPr>
        <w:pStyle w:val="Akapitzlist"/>
        <w:numPr>
          <w:ilvl w:val="0"/>
          <w:numId w:val="43"/>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44527A">
      <w:pPr>
        <w:pStyle w:val="Akapitzlist"/>
        <w:numPr>
          <w:ilvl w:val="0"/>
          <w:numId w:val="44"/>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44527A">
      <w:pPr>
        <w:pStyle w:val="Akapitzlist"/>
        <w:numPr>
          <w:ilvl w:val="0"/>
          <w:numId w:val="44"/>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44527A">
      <w:pPr>
        <w:pStyle w:val="Akapitzlist"/>
        <w:numPr>
          <w:ilvl w:val="0"/>
          <w:numId w:val="44"/>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44527A">
      <w:pPr>
        <w:pStyle w:val="Akapitzlist"/>
        <w:numPr>
          <w:ilvl w:val="0"/>
          <w:numId w:val="44"/>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44527A">
      <w:pPr>
        <w:pStyle w:val="Akapitzlist"/>
        <w:numPr>
          <w:ilvl w:val="0"/>
          <w:numId w:val="43"/>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44527A">
      <w:pPr>
        <w:pStyle w:val="Akapitzlist"/>
        <w:numPr>
          <w:ilvl w:val="0"/>
          <w:numId w:val="45"/>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44527A">
      <w:pPr>
        <w:pStyle w:val="Akapitzlist"/>
        <w:numPr>
          <w:ilvl w:val="0"/>
          <w:numId w:val="45"/>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lastRenderedPageBreak/>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526F0DF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156FB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156FB5">
        <w:rPr>
          <w:rFonts w:ascii="Arial" w:hAnsi="Arial" w:cs="Arial"/>
          <w:sz w:val="28"/>
        </w:rPr>
        <w:t>843</w:t>
      </w:r>
      <w:r w:rsidRPr="00EB4864">
        <w:rPr>
          <w:rFonts w:ascii="Arial" w:hAnsi="Arial" w:cs="Arial"/>
          <w:sz w:val="28"/>
        </w:rPr>
        <w:t>).</w:t>
      </w:r>
    </w:p>
    <w:p w14:paraId="0B8E3154" w14:textId="7FF5641F" w:rsidR="00A5430F" w:rsidRPr="00D900A0" w:rsidRDefault="00A5430F" w:rsidP="00A5430F">
      <w:pPr>
        <w:jc w:val="both"/>
        <w:rPr>
          <w:rFonts w:ascii="Arial" w:hAnsi="Arial" w:cs="Arial"/>
          <w:b/>
          <w:bCs/>
          <w:i/>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D900A0" w:rsidRPr="00D900A0">
        <w:rPr>
          <w:rFonts w:ascii="Arial" w:hAnsi="Arial" w:cs="Arial"/>
          <w:b/>
          <w:bCs/>
          <w:i/>
          <w:sz w:val="24"/>
          <w:szCs w:val="24"/>
        </w:rPr>
        <w:t>Budowa budynku wielofunkcyjnego w Nawojowej - Etap II Centrum Kultury i siedziba Policji</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E0B0BD2"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D900A0" w:rsidRPr="00D900A0">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767159F8"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D900A0" w:rsidRPr="00D900A0">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2E7F5BF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w:t>
      </w:r>
      <w:r w:rsidR="00156FB5">
        <w:rPr>
          <w:rFonts w:ascii="Arial" w:hAnsi="Arial" w:cs="Arial"/>
          <w:sz w:val="28"/>
          <w:szCs w:val="28"/>
        </w:rPr>
        <w:t>9</w:t>
      </w:r>
      <w:r w:rsidR="00983FCB" w:rsidRPr="00983FCB">
        <w:rPr>
          <w:rFonts w:ascii="Arial" w:hAnsi="Arial" w:cs="Arial"/>
          <w:sz w:val="28"/>
          <w:szCs w:val="28"/>
        </w:rPr>
        <w:t xml:space="preserve">r., poz. </w:t>
      </w:r>
      <w:r w:rsidR="00156FB5">
        <w:rPr>
          <w:rFonts w:ascii="Arial" w:hAnsi="Arial" w:cs="Arial"/>
          <w:sz w:val="28"/>
          <w:szCs w:val="28"/>
        </w:rPr>
        <w:t>1843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20AC3CB1"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w:t>
      </w:r>
      <w:r w:rsidR="00156FB5">
        <w:rPr>
          <w:rFonts w:ascii="Arial" w:hAnsi="Arial" w:cs="Arial"/>
          <w:sz w:val="24"/>
          <w:szCs w:val="24"/>
        </w:rPr>
        <w:t>9</w:t>
      </w:r>
      <w:r w:rsidR="00983FCB" w:rsidRPr="00983FCB">
        <w:rPr>
          <w:rFonts w:ascii="Arial" w:hAnsi="Arial" w:cs="Arial"/>
          <w:sz w:val="24"/>
          <w:szCs w:val="24"/>
        </w:rPr>
        <w:t>r., poz. 1</w:t>
      </w:r>
      <w:r w:rsidR="00156FB5">
        <w:rPr>
          <w:rFonts w:ascii="Arial" w:hAnsi="Arial" w:cs="Arial"/>
          <w:sz w:val="24"/>
          <w:szCs w:val="24"/>
        </w:rPr>
        <w:t>843</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0CAD5AD1"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1C69B454"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269F0D14"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1A52F564"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B637A20"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0F25761F"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9F6E386"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873C4B">
        <w:rPr>
          <w:rFonts w:ascii="Arial" w:hAnsi="Arial" w:cs="Arial"/>
          <w:b/>
          <w:bCs/>
          <w:i/>
          <w:sz w:val="24"/>
          <w:szCs w:val="24"/>
        </w:rPr>
        <w:t>”</w:t>
      </w:r>
      <w:r w:rsidR="00873C4B" w:rsidRPr="00873C4B">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3A333F7"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09A9B762"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w:t>
      </w:r>
      <w:proofErr w:type="spellStart"/>
      <w:r w:rsidR="0098525B">
        <w:rPr>
          <w:rFonts w:ascii="Arial" w:hAnsi="Arial" w:cs="Arial"/>
          <w:sz w:val="24"/>
          <w:szCs w:val="24"/>
        </w:rPr>
        <w:t>ami</w:t>
      </w:r>
      <w:proofErr w:type="spellEnd"/>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E6F04E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4EA65D55"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1A3E04" w:rsidRPr="001A3E04">
        <w:rPr>
          <w:rFonts w:ascii="Arial" w:eastAsia="Calibri" w:hAnsi="Arial" w:cs="Arial"/>
          <w:b/>
          <w:bCs/>
          <w:i/>
          <w:sz w:val="24"/>
          <w:szCs w:val="24"/>
        </w:rPr>
        <w:t>Budowa budynku wielofunkcyjnego w Nawojowej - Etap II Centrum Kultury i siedziba Policji</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729AB8BB"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w:t>
      </w:r>
      <w:r w:rsidR="00873C4B">
        <w:rPr>
          <w:rFonts w:ascii="Arial" w:hAnsi="Arial" w:cs="Arial"/>
          <w:sz w:val="24"/>
          <w:szCs w:val="24"/>
        </w:rPr>
        <w:t>20</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75B51BDE" w14:textId="63AA5D1F" w:rsidR="007B5866" w:rsidRPr="00D07FD2" w:rsidRDefault="006578C0" w:rsidP="007B5866">
      <w:pPr>
        <w:jc w:val="both"/>
        <w:rPr>
          <w:rFonts w:ascii="Times New Roman" w:eastAsia="Times New Roman" w:hAnsi="Times New Roman" w:cs="Times New Roman"/>
          <w:b/>
          <w:bCs/>
          <w:sz w:val="28"/>
          <w:szCs w:val="24"/>
          <w:lang w:eastAsia="pl-PL"/>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1A3E04" w:rsidRPr="001A3E04">
        <w:rPr>
          <w:rFonts w:ascii="Arial" w:hAnsi="Arial" w:cs="Arial"/>
          <w:b/>
          <w:bCs/>
          <w:i/>
          <w:sz w:val="24"/>
          <w:szCs w:val="24"/>
        </w:rPr>
        <w:t>Budow</w:t>
      </w:r>
      <w:r w:rsidR="001A3E04">
        <w:rPr>
          <w:rFonts w:ascii="Arial" w:hAnsi="Arial" w:cs="Arial"/>
          <w:b/>
          <w:bCs/>
          <w:i/>
          <w:sz w:val="24"/>
          <w:szCs w:val="24"/>
        </w:rPr>
        <w:t>y</w:t>
      </w:r>
      <w:r w:rsidR="001A3E04" w:rsidRPr="001A3E04">
        <w:rPr>
          <w:rFonts w:ascii="Arial" w:hAnsi="Arial" w:cs="Arial"/>
          <w:b/>
          <w:bCs/>
          <w:i/>
          <w:sz w:val="24"/>
          <w:szCs w:val="24"/>
        </w:rPr>
        <w:t xml:space="preserve"> budynku wielofunkcyjnego w Nawojowej - Etap II Centrum Kultury i </w:t>
      </w:r>
      <w:r w:rsidR="001A3E04" w:rsidRPr="007B5866">
        <w:rPr>
          <w:rFonts w:ascii="Arial" w:hAnsi="Arial" w:cs="Arial"/>
          <w:b/>
          <w:bCs/>
          <w:i/>
          <w:color w:val="000000" w:themeColor="text1"/>
          <w:sz w:val="24"/>
          <w:szCs w:val="24"/>
        </w:rPr>
        <w:t>siedziba Policji</w:t>
      </w:r>
      <w:r w:rsidR="007B5866" w:rsidRPr="007B5866">
        <w:rPr>
          <w:rFonts w:ascii="Arial" w:eastAsia="Times New Roman" w:hAnsi="Arial" w:cs="Arial"/>
          <w:b/>
          <w:bCs/>
          <w:color w:val="000000" w:themeColor="text1"/>
          <w:sz w:val="24"/>
          <w:szCs w:val="24"/>
          <w:lang w:eastAsia="pl-PL"/>
        </w:rPr>
        <w:t>– Przebudowa wraz z rozbudową szkoły podstawowej na Centrum Kultury w Nawojowej</w:t>
      </w:r>
      <w:r w:rsidR="00FF0045">
        <w:rPr>
          <w:rFonts w:ascii="Arial" w:eastAsia="Times New Roman" w:hAnsi="Arial" w:cs="Arial"/>
          <w:b/>
          <w:bCs/>
          <w:sz w:val="24"/>
          <w:szCs w:val="24"/>
          <w:lang w:eastAsia="pl-PL"/>
        </w:rPr>
        <w:t>.</w:t>
      </w:r>
    </w:p>
    <w:p w14:paraId="3FFB0EAE" w14:textId="77777777" w:rsidR="007B5866" w:rsidRDefault="007B5866" w:rsidP="007B5866">
      <w:pPr>
        <w:pStyle w:val="Akapitzlist"/>
        <w:jc w:val="both"/>
        <w:rPr>
          <w:rFonts w:ascii="Arial" w:hAnsi="Arial" w:cs="Arial"/>
          <w:sz w:val="24"/>
          <w:szCs w:val="24"/>
        </w:rPr>
      </w:pPr>
      <w:r w:rsidRPr="00D07FD2">
        <w:rPr>
          <w:rFonts w:ascii="Arial" w:hAnsi="Arial" w:cs="Arial"/>
          <w:sz w:val="24"/>
        </w:rPr>
        <w:t>Zakres robót obejmuje w s</w:t>
      </w:r>
      <w:r w:rsidRPr="00D07FD2">
        <w:rPr>
          <w:rFonts w:ascii="Arial" w:hAnsi="Arial" w:cs="Arial"/>
          <w:sz w:val="24"/>
          <w:szCs w:val="24"/>
        </w:rPr>
        <w:t>zczególności:</w:t>
      </w:r>
    </w:p>
    <w:p w14:paraId="5FAC2B0F" w14:textId="77777777" w:rsidR="00FF0045" w:rsidRPr="00FF0045" w:rsidRDefault="00FF0045" w:rsidP="0044527A">
      <w:pPr>
        <w:numPr>
          <w:ilvl w:val="0"/>
          <w:numId w:val="47"/>
        </w:numPr>
        <w:contextualSpacing/>
        <w:jc w:val="both"/>
        <w:rPr>
          <w:rFonts w:ascii="Arial" w:hAnsi="Arial" w:cs="Arial"/>
          <w:sz w:val="24"/>
          <w:szCs w:val="24"/>
        </w:rPr>
      </w:pPr>
      <w:r w:rsidRPr="00FF0045">
        <w:rPr>
          <w:rFonts w:ascii="Arial" w:hAnsi="Arial" w:cs="Arial"/>
          <w:bCs/>
          <w:sz w:val="24"/>
          <w:szCs w:val="24"/>
        </w:rPr>
        <w:t>Wykonanie podbudowy pod nawierzchnie z kostki brukowej betonowej.</w:t>
      </w:r>
    </w:p>
    <w:p w14:paraId="6AFCD402" w14:textId="77777777" w:rsidR="00FF0045" w:rsidRPr="00FF0045" w:rsidRDefault="00FF0045" w:rsidP="00FF0045">
      <w:pPr>
        <w:ind w:left="1080"/>
        <w:contextualSpacing/>
        <w:jc w:val="both"/>
        <w:rPr>
          <w:rFonts w:ascii="Arial" w:hAnsi="Arial"/>
          <w:sz w:val="24"/>
          <w:szCs w:val="24"/>
        </w:rPr>
      </w:pPr>
      <w:r w:rsidRPr="00FF0045">
        <w:rPr>
          <w:rFonts w:ascii="Arial" w:hAnsi="Arial" w:cs="Arial"/>
          <w:sz w:val="24"/>
          <w:szCs w:val="24"/>
        </w:rPr>
        <w:t>a)  Roboty przygotowawcze;</w:t>
      </w:r>
    </w:p>
    <w:p w14:paraId="005E50B5" w14:textId="77777777" w:rsidR="00FF0045" w:rsidRPr="00FF0045" w:rsidRDefault="00FF0045" w:rsidP="0044527A">
      <w:pPr>
        <w:numPr>
          <w:ilvl w:val="0"/>
          <w:numId w:val="48"/>
        </w:numPr>
        <w:contextualSpacing/>
        <w:jc w:val="both"/>
        <w:rPr>
          <w:rFonts w:ascii="Arial" w:hAnsi="Arial"/>
          <w:sz w:val="24"/>
          <w:szCs w:val="24"/>
        </w:rPr>
      </w:pPr>
      <w:r w:rsidRPr="00FF0045">
        <w:rPr>
          <w:rFonts w:ascii="Arial" w:hAnsi="Arial" w:cs="Arial"/>
          <w:sz w:val="24"/>
          <w:szCs w:val="24"/>
        </w:rPr>
        <w:t>Roboty ziemne;</w:t>
      </w:r>
    </w:p>
    <w:p w14:paraId="3D4AEC85" w14:textId="77777777" w:rsidR="00FF0045" w:rsidRPr="00FF0045" w:rsidRDefault="00FF0045" w:rsidP="0044527A">
      <w:pPr>
        <w:numPr>
          <w:ilvl w:val="0"/>
          <w:numId w:val="48"/>
        </w:numPr>
        <w:contextualSpacing/>
        <w:jc w:val="both"/>
        <w:rPr>
          <w:rFonts w:ascii="Arial" w:hAnsi="Arial"/>
          <w:sz w:val="24"/>
          <w:szCs w:val="24"/>
        </w:rPr>
      </w:pPr>
      <w:r w:rsidRPr="00FF0045">
        <w:rPr>
          <w:rFonts w:ascii="Arial" w:hAnsi="Arial" w:cs="Arial"/>
          <w:sz w:val="24"/>
          <w:szCs w:val="24"/>
        </w:rPr>
        <w:t>Ułożenie krawężników i obrzeży;</w:t>
      </w:r>
    </w:p>
    <w:p w14:paraId="7E609011" w14:textId="77777777" w:rsidR="00FF0045" w:rsidRPr="00FF0045" w:rsidRDefault="00FF0045" w:rsidP="0044527A">
      <w:pPr>
        <w:numPr>
          <w:ilvl w:val="0"/>
          <w:numId w:val="48"/>
        </w:numPr>
        <w:contextualSpacing/>
        <w:jc w:val="both"/>
        <w:rPr>
          <w:rFonts w:ascii="Arial" w:hAnsi="Arial"/>
          <w:sz w:val="24"/>
          <w:szCs w:val="24"/>
        </w:rPr>
      </w:pPr>
      <w:r w:rsidRPr="00FF0045">
        <w:rPr>
          <w:rFonts w:ascii="Arial" w:hAnsi="Arial" w:cs="Arial"/>
          <w:sz w:val="24"/>
          <w:szCs w:val="24"/>
        </w:rPr>
        <w:t>Wykonanie podbudowy z kruszywa – warstwa dolna i górna.</w:t>
      </w:r>
    </w:p>
    <w:p w14:paraId="5983DE06" w14:textId="77777777" w:rsidR="00FF0045" w:rsidRDefault="00FF0045" w:rsidP="0044527A">
      <w:pPr>
        <w:numPr>
          <w:ilvl w:val="0"/>
          <w:numId w:val="47"/>
        </w:numPr>
        <w:contextualSpacing/>
        <w:jc w:val="both"/>
        <w:rPr>
          <w:rFonts w:ascii="Arial" w:hAnsi="Arial"/>
          <w:sz w:val="24"/>
          <w:szCs w:val="24"/>
        </w:rPr>
      </w:pPr>
      <w:r w:rsidRPr="00FF0045">
        <w:rPr>
          <w:rFonts w:ascii="Arial" w:hAnsi="Arial"/>
          <w:sz w:val="24"/>
          <w:szCs w:val="24"/>
        </w:rPr>
        <w:t>Wykonanie instalacji elektrycznych w Centrum Kultury i siedzibie Policji.</w:t>
      </w:r>
    </w:p>
    <w:p w14:paraId="52F4C6F3" w14:textId="28912F46" w:rsidR="0021157A" w:rsidRPr="00FF0045" w:rsidRDefault="00FF0045" w:rsidP="0044527A">
      <w:pPr>
        <w:pStyle w:val="Akapitzlist"/>
        <w:numPr>
          <w:ilvl w:val="0"/>
          <w:numId w:val="47"/>
        </w:numPr>
        <w:jc w:val="both"/>
        <w:rPr>
          <w:rFonts w:ascii="Arial" w:eastAsia="Calibri" w:hAnsi="Arial" w:cs="Arial"/>
          <w:sz w:val="24"/>
          <w:szCs w:val="24"/>
        </w:rPr>
      </w:pPr>
      <w:r w:rsidRPr="00FF0045">
        <w:rPr>
          <w:rFonts w:ascii="Arial" w:hAnsi="Arial"/>
          <w:sz w:val="24"/>
          <w:szCs w:val="24"/>
        </w:rPr>
        <w:lastRenderedPageBreak/>
        <w:t>Roboty budowlane - tynki wewnętrzne</w:t>
      </w:r>
    </w:p>
    <w:p w14:paraId="62187047" w14:textId="77777777" w:rsidR="0021157A" w:rsidRPr="00CF7565" w:rsidRDefault="0021157A" w:rsidP="0021157A">
      <w:pPr>
        <w:ind w:left="360"/>
        <w:contextualSpacing/>
        <w:jc w:val="both"/>
        <w:rPr>
          <w:rFonts w:ascii="Arial" w:hAnsi="Arial" w:cs="Arial"/>
          <w:b/>
          <w:bCs/>
          <w:i/>
          <w:sz w:val="24"/>
          <w:szCs w:val="24"/>
        </w:rPr>
      </w:pPr>
    </w:p>
    <w:p w14:paraId="18B275D9" w14:textId="5FF6E9E5" w:rsidR="00437C4E" w:rsidRPr="00672B07" w:rsidRDefault="00737C36" w:rsidP="007B5866">
      <w:pPr>
        <w:ind w:left="360"/>
        <w:contextualSpacing/>
        <w:jc w:val="both"/>
        <w:rPr>
          <w:rFonts w:ascii="Arial" w:hAnsi="Arial" w:cs="Arial"/>
          <w:sz w:val="24"/>
          <w:szCs w:val="24"/>
        </w:rPr>
      </w:pPr>
      <w:r w:rsidRPr="00A335AF">
        <w:rPr>
          <w:rFonts w:ascii="Arial" w:hAnsi="Arial" w:cs="Arial"/>
          <w:sz w:val="24"/>
          <w:szCs w:val="24"/>
        </w:rPr>
        <w:t>Na w</w:t>
      </w:r>
      <w:r w:rsidR="00672B07">
        <w:rPr>
          <w:rFonts w:ascii="Arial" w:hAnsi="Arial" w:cs="Arial"/>
          <w:sz w:val="24"/>
          <w:szCs w:val="24"/>
        </w:rPr>
        <w:t xml:space="preserve">ykonawcy spoczywać będzie także </w:t>
      </w:r>
      <w:r w:rsidR="00490A11" w:rsidRPr="00672B07">
        <w:rPr>
          <w:rFonts w:ascii="Arial" w:hAnsi="Arial" w:cs="Arial"/>
          <w:sz w:val="24"/>
          <w:szCs w:val="24"/>
        </w:rPr>
        <w:t xml:space="preserve">odpowiedzialność za jakość, zgodność z warunkami technicznymi i jakościowymi opisanymi dla przedmiotu zamówienia. Całość robót należy wykonać zgodnie z dokumentacją projektową oraz obowiązującymi przepisami; </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26AC5E66"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Termin zakończe</w:t>
      </w:r>
      <w:r w:rsidRPr="00672B07">
        <w:rPr>
          <w:rFonts w:ascii="Arial" w:hAnsi="Arial" w:cs="Arial"/>
          <w:sz w:val="24"/>
          <w:szCs w:val="24"/>
        </w:rPr>
        <w:t xml:space="preserve">nia realizacji przedmiotu umowy ustala się w terminie </w:t>
      </w:r>
      <w:r w:rsidRPr="00672B07">
        <w:rPr>
          <w:rFonts w:ascii="Arial" w:hAnsi="Arial" w:cs="Arial"/>
          <w:b/>
          <w:sz w:val="24"/>
          <w:szCs w:val="24"/>
        </w:rPr>
        <w:t xml:space="preserve">do </w:t>
      </w:r>
      <w:r w:rsidR="00FF0045">
        <w:rPr>
          <w:rFonts w:ascii="Arial" w:hAnsi="Arial" w:cs="Arial"/>
          <w:b/>
          <w:sz w:val="24"/>
          <w:szCs w:val="24"/>
        </w:rPr>
        <w:t>2</w:t>
      </w:r>
      <w:r w:rsidR="00672B07" w:rsidRPr="00672B07">
        <w:rPr>
          <w:rFonts w:ascii="Arial" w:hAnsi="Arial" w:cs="Arial"/>
          <w:b/>
          <w:sz w:val="24"/>
          <w:szCs w:val="24"/>
        </w:rPr>
        <w:t>0 listopada</w:t>
      </w:r>
      <w:r w:rsidR="008C7874" w:rsidRPr="00672B07">
        <w:rPr>
          <w:rFonts w:ascii="Arial" w:hAnsi="Arial" w:cs="Arial"/>
          <w:b/>
          <w:sz w:val="24"/>
          <w:szCs w:val="24"/>
        </w:rPr>
        <w:t xml:space="preserve"> </w:t>
      </w:r>
      <w:r w:rsidR="00133037" w:rsidRPr="00672B07">
        <w:rPr>
          <w:rFonts w:ascii="Arial" w:hAnsi="Arial" w:cs="Arial"/>
          <w:b/>
          <w:sz w:val="24"/>
          <w:szCs w:val="24"/>
        </w:rPr>
        <w:t>20</w:t>
      </w:r>
      <w:r w:rsidR="00490A11" w:rsidRPr="00672B07">
        <w:rPr>
          <w:rFonts w:ascii="Arial" w:hAnsi="Arial" w:cs="Arial"/>
          <w:b/>
          <w:sz w:val="24"/>
          <w:szCs w:val="24"/>
        </w:rPr>
        <w:t>2</w:t>
      </w:r>
      <w:r w:rsidR="00672B07" w:rsidRPr="00672B07">
        <w:rPr>
          <w:rFonts w:ascii="Arial" w:hAnsi="Arial" w:cs="Arial"/>
          <w:b/>
          <w:sz w:val="24"/>
          <w:szCs w:val="24"/>
        </w:rPr>
        <w:t>0</w:t>
      </w:r>
      <w:r w:rsidR="00FE35B1" w:rsidRPr="00672B07">
        <w:rPr>
          <w:rFonts w:ascii="Arial" w:hAnsi="Arial" w:cs="Arial"/>
          <w:b/>
          <w:sz w:val="24"/>
          <w:szCs w:val="24"/>
        </w:rPr>
        <w:t xml:space="preserve"> </w:t>
      </w:r>
      <w:r w:rsidR="00133037" w:rsidRPr="00672B07">
        <w:rPr>
          <w:rFonts w:ascii="Arial" w:hAnsi="Arial" w:cs="Arial"/>
          <w:b/>
          <w:sz w:val="24"/>
          <w:szCs w:val="24"/>
        </w:rPr>
        <w:t>r.</w:t>
      </w:r>
      <w:r w:rsidRPr="001A3E04">
        <w:rPr>
          <w:rFonts w:ascii="Arial" w:hAnsi="Arial" w:cs="Arial"/>
          <w:color w:val="FF0000"/>
          <w:sz w:val="24"/>
          <w:szCs w:val="24"/>
        </w:rPr>
        <w:t xml:space="preserve"> </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44527A">
      <w:pPr>
        <w:pStyle w:val="Tekstpodstawowy"/>
        <w:numPr>
          <w:ilvl w:val="0"/>
          <w:numId w:val="34"/>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44527A">
      <w:pPr>
        <w:pStyle w:val="Tekstpodstawowy"/>
        <w:numPr>
          <w:ilvl w:val="0"/>
          <w:numId w:val="34"/>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3DAE3078" w14:textId="77777777" w:rsidR="00FF0045" w:rsidRDefault="00FF0045" w:rsidP="00D15876">
      <w:pPr>
        <w:tabs>
          <w:tab w:val="left" w:pos="1701"/>
        </w:tabs>
        <w:spacing w:after="0"/>
        <w:jc w:val="center"/>
        <w:rPr>
          <w:rFonts w:ascii="Arial" w:hAnsi="Arial" w:cs="Arial"/>
          <w:b/>
          <w:sz w:val="24"/>
          <w:szCs w:val="24"/>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lastRenderedPageBreak/>
        <w:t>§ 5</w:t>
      </w:r>
    </w:p>
    <w:p w14:paraId="685F5BED" w14:textId="3DE22517" w:rsidR="006578C0" w:rsidRPr="00CF7565" w:rsidRDefault="006578C0" w:rsidP="0044527A">
      <w:pPr>
        <w:widowControl w:val="0"/>
        <w:numPr>
          <w:ilvl w:val="0"/>
          <w:numId w:val="35"/>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w:t>
      </w:r>
      <w:r w:rsidR="008E65FA">
        <w:rPr>
          <w:rFonts w:ascii="Arial" w:eastAsia="Calibri" w:hAnsi="Arial" w:cs="Arial"/>
          <w:sz w:val="24"/>
          <w:szCs w:val="24"/>
        </w:rPr>
        <w:t xml:space="preserve">ości po zakończeniu robót i ich </w:t>
      </w:r>
      <w:r w:rsidRPr="00CF7565">
        <w:rPr>
          <w:rFonts w:ascii="Arial" w:eastAsia="Calibri" w:hAnsi="Arial" w:cs="Arial"/>
          <w:sz w:val="24"/>
          <w:szCs w:val="24"/>
        </w:rPr>
        <w:t>odbiorze.</w:t>
      </w:r>
    </w:p>
    <w:p w14:paraId="2D567D92" w14:textId="54B821A4" w:rsidR="006578C0" w:rsidRPr="00CF7565" w:rsidRDefault="006578C0" w:rsidP="0044527A">
      <w:pPr>
        <w:widowControl w:val="0"/>
        <w:numPr>
          <w:ilvl w:val="0"/>
          <w:numId w:val="35"/>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1D937B05" w:rsidR="006578C0" w:rsidRPr="00CF7565" w:rsidRDefault="006578C0" w:rsidP="0044527A">
      <w:pPr>
        <w:widowControl w:val="0"/>
        <w:numPr>
          <w:ilvl w:val="0"/>
          <w:numId w:val="35"/>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8E65FA">
        <w:rPr>
          <w:rFonts w:ascii="Arial" w:eastAsia="Calibri" w:hAnsi="Arial" w:cs="Arial"/>
          <w:sz w:val="24"/>
          <w:szCs w:val="24"/>
        </w:rPr>
        <w:t>.</w:t>
      </w:r>
    </w:p>
    <w:p w14:paraId="553D190A" w14:textId="7AF470B1" w:rsidR="006578C0" w:rsidRPr="00CF7565" w:rsidRDefault="006578C0" w:rsidP="0044527A">
      <w:pPr>
        <w:numPr>
          <w:ilvl w:val="0"/>
          <w:numId w:val="35"/>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44527A">
      <w:pPr>
        <w:pStyle w:val="Akapitzlist"/>
        <w:numPr>
          <w:ilvl w:val="0"/>
          <w:numId w:val="35"/>
        </w:numPr>
        <w:jc w:val="both"/>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44527A">
      <w:pPr>
        <w:pStyle w:val="Akapitzlist"/>
        <w:numPr>
          <w:ilvl w:val="0"/>
          <w:numId w:val="35"/>
        </w:numPr>
        <w:jc w:val="both"/>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44527A">
      <w:pPr>
        <w:numPr>
          <w:ilvl w:val="0"/>
          <w:numId w:val="36"/>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44527A">
      <w:pPr>
        <w:numPr>
          <w:ilvl w:val="0"/>
          <w:numId w:val="36"/>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44527A">
      <w:pPr>
        <w:numPr>
          <w:ilvl w:val="0"/>
          <w:numId w:val="36"/>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44527A">
      <w:pPr>
        <w:numPr>
          <w:ilvl w:val="0"/>
          <w:numId w:val="36"/>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44527A">
      <w:pPr>
        <w:numPr>
          <w:ilvl w:val="2"/>
          <w:numId w:val="36"/>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44527A">
      <w:pPr>
        <w:numPr>
          <w:ilvl w:val="2"/>
          <w:numId w:val="36"/>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44527A">
      <w:pPr>
        <w:numPr>
          <w:ilvl w:val="0"/>
          <w:numId w:val="36"/>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E863506" w14:textId="77777777" w:rsidR="00FF0045" w:rsidRDefault="00FF0045" w:rsidP="00D15876">
      <w:pPr>
        <w:tabs>
          <w:tab w:val="left" w:pos="1701"/>
        </w:tabs>
        <w:spacing w:after="0"/>
        <w:jc w:val="center"/>
        <w:rPr>
          <w:rFonts w:ascii="Arial" w:hAnsi="Arial" w:cs="Arial"/>
          <w:b/>
          <w:sz w:val="24"/>
          <w:szCs w:val="24"/>
        </w:rPr>
      </w:pPr>
    </w:p>
    <w:p w14:paraId="5DAD0151" w14:textId="77777777" w:rsidR="00FF0045" w:rsidRDefault="00FF0045" w:rsidP="00D15876">
      <w:pPr>
        <w:tabs>
          <w:tab w:val="left" w:pos="1701"/>
        </w:tabs>
        <w:spacing w:after="0"/>
        <w:jc w:val="center"/>
        <w:rPr>
          <w:rFonts w:ascii="Arial" w:hAnsi="Arial" w:cs="Arial"/>
          <w:b/>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bookmarkStart w:id="24" w:name="_GoBack"/>
      <w:bookmarkEnd w:id="24"/>
      <w:r w:rsidRPr="00CF7565">
        <w:rPr>
          <w:rFonts w:ascii="Arial" w:hAnsi="Arial" w:cs="Arial"/>
          <w:b/>
          <w:sz w:val="24"/>
          <w:szCs w:val="24"/>
        </w:rPr>
        <w:lastRenderedPageBreak/>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lastRenderedPageBreak/>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4F2D873E" w14:textId="77777777" w:rsidR="00672B07" w:rsidRDefault="00672B07" w:rsidP="00D15876">
      <w:pPr>
        <w:tabs>
          <w:tab w:val="left" w:pos="1701"/>
        </w:tabs>
        <w:spacing w:after="0"/>
        <w:jc w:val="center"/>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72785FF1" w14:textId="77777777" w:rsidR="007B5866" w:rsidRPr="00CF7565" w:rsidRDefault="007B5866" w:rsidP="007B5866">
      <w:pPr>
        <w:tabs>
          <w:tab w:val="left" w:pos="426"/>
        </w:tabs>
        <w:spacing w:after="0"/>
        <w:ind w:left="426"/>
        <w:jc w:val="both"/>
        <w:rPr>
          <w:rFonts w:ascii="Arial" w:hAnsi="Arial" w:cs="Arial"/>
          <w:sz w:val="24"/>
          <w:szCs w:val="24"/>
        </w:rPr>
      </w:pP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w:t>
      </w:r>
      <w:r w:rsidRPr="00CF7565">
        <w:rPr>
          <w:rFonts w:ascii="Arial" w:hAnsi="Arial" w:cs="Arial"/>
          <w:color w:val="000000"/>
          <w:sz w:val="24"/>
          <w:szCs w:val="24"/>
          <w:lang w:eastAsia="en-GB"/>
        </w:rPr>
        <w:lastRenderedPageBreak/>
        <w:t xml:space="preserve">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Zamawiający, w terminie 7 dni, zgłasza pisemny sprzeciw do umowy o podwykonawstwo, której przedmiotem są roboty budowlane w przypadkach, o których mowa w ust. 6.</w:t>
      </w:r>
    </w:p>
    <w:p w14:paraId="0F8D9CC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 Przepisy ust. 1-11 stosuje się odpowiednio do zmian tej umowy o podwykonawstwo. </w:t>
      </w:r>
    </w:p>
    <w:p w14:paraId="33684D0A"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powierzenia przez Wykonawcę realizacji części zamówienia podwykonawcy lub dalszemu podwykonawcy Wykonawca jest zobowiązany do </w:t>
      </w:r>
      <w:r w:rsidRPr="00D52481">
        <w:rPr>
          <w:rFonts w:ascii="Arial" w:hAnsi="Arial" w:cs="Arial"/>
          <w:color w:val="000000"/>
          <w:sz w:val="24"/>
          <w:szCs w:val="24"/>
          <w:lang w:eastAsia="en-GB"/>
        </w:rPr>
        <w:lastRenderedPageBreak/>
        <w:t xml:space="preserve">dokonania we własnym zakresie zapłaty wynagrodzenia należnego podwykonawcy z zachowaniem terminów płatności określonych w umowie z podwykonawcą. </w:t>
      </w:r>
    </w:p>
    <w:p w14:paraId="43604AC1" w14:textId="1351EA13"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sidRPr="00D52481">
        <w:rPr>
          <w:rFonts w:ascii="Arial" w:hAnsi="Arial" w:cs="Arial"/>
          <w:color w:val="000000"/>
          <w:sz w:val="24"/>
          <w:szCs w:val="24"/>
          <w:lang w:eastAsia="en-GB"/>
        </w:rPr>
        <w:t>W</w:t>
      </w:r>
      <w:r w:rsidRPr="00D52481">
        <w:rPr>
          <w:rFonts w:ascii="Arial" w:hAnsi="Arial" w:cs="Arial"/>
          <w:color w:val="000000"/>
          <w:sz w:val="24"/>
          <w:szCs w:val="24"/>
          <w:lang w:eastAsia="en-GB"/>
        </w:rPr>
        <w:t xml:space="preserve">), z których jednoznacznie wynika, iż Wykonawca dokonał płatności na rzecz ewentualnych podwykonawców za wykonane prace. </w:t>
      </w:r>
    </w:p>
    <w:p w14:paraId="6020AAF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o którym mowa w ust. 16 obejmuje wyłącznie należne wynagrodzenie, bez odsetek, należnych podwykonawcy lub dalszemu podwykonawcy. </w:t>
      </w:r>
    </w:p>
    <w:p w14:paraId="39841B14"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zgłoszenia uwag, o których mowa ust. 18, w terminie wskazanym przez Zamawiającego, Zamawiający może: </w:t>
      </w:r>
    </w:p>
    <w:p w14:paraId="20323FA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 dokonać bezpośredniej zapłaty wynagrodzenia podwykonawcy lub dalszemu podwykonawcy, jeżeli Wykonawca wykaże niezasadność takiej zapłaty, </w:t>
      </w:r>
    </w:p>
    <w:p w14:paraId="42C11627"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lastRenderedPageBreak/>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Umowa o podwykonawstwo nie może zawierać postanowień:</w:t>
      </w:r>
    </w:p>
    <w:p w14:paraId="0E5AB22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uzależniających zwrot podwykonawcy kwot zabezpieczenia przez Wykonawcę, od zwrotu zabezpieczenia wykonania umowy przez Zamawiającego Wykonawcy. </w:t>
      </w:r>
    </w:p>
    <w:p w14:paraId="4B9F6341"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podwykonawcy lub dalszego podwykonawcy nie może przekroczyć wartości wynagrodzenia należnego Wykonawcy za wykonanie danego zakresu robót. </w:t>
      </w:r>
    </w:p>
    <w:p w14:paraId="3CAF8430" w14:textId="77777777" w:rsidR="00D15876" w:rsidRPr="00D52481" w:rsidRDefault="00D15876" w:rsidP="004132A9">
      <w:pPr>
        <w:numPr>
          <w:ilvl w:val="0"/>
          <w:numId w:val="27"/>
        </w:numPr>
        <w:spacing w:after="0"/>
        <w:ind w:right="-1"/>
        <w:jc w:val="both"/>
        <w:rPr>
          <w:rFonts w:ascii="Arial" w:hAnsi="Arial" w:cs="Arial"/>
          <w:sz w:val="24"/>
          <w:szCs w:val="24"/>
        </w:rPr>
      </w:pPr>
      <w:r w:rsidRPr="00D52481">
        <w:rPr>
          <w:rFonts w:ascii="Arial" w:hAnsi="Arial" w:cs="Arial"/>
          <w:sz w:val="24"/>
          <w:szCs w:val="24"/>
        </w:rPr>
        <w:t>Za przestrzeganie postanowień niniejszej umowy w zakresie realizacji jej przez podwykonawców odpowiada Wykonawca.</w:t>
      </w:r>
    </w:p>
    <w:p w14:paraId="346EFB88"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Podwykonawcy muszą spełniać warunki zawarte w art. 22 ustawy – Prawo zamówień publicznych.</w:t>
      </w:r>
    </w:p>
    <w:p w14:paraId="42AAB816"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lang w:eastAsia="en-GB"/>
        </w:rPr>
        <w:t xml:space="preserve">Zamawiający nie ponosi odpowiedzialności za zawarcie przez Wykonawcę umowy </w:t>
      </w:r>
      <w:r w:rsidRPr="00D52481">
        <w:rPr>
          <w:rFonts w:ascii="Arial" w:hAnsi="Arial" w:cs="Arial"/>
          <w:sz w:val="24"/>
          <w:szCs w:val="24"/>
          <w:lang w:eastAsia="en-GB"/>
        </w:rPr>
        <w:br/>
        <w:t>z podwykonawcami bez</w:t>
      </w:r>
      <w:r w:rsidRPr="00D52481">
        <w:rPr>
          <w:rFonts w:ascii="Arial" w:hAnsi="Arial" w:cs="Arial"/>
          <w:sz w:val="24"/>
          <w:szCs w:val="24"/>
        </w:rPr>
        <w:t xml:space="preserve"> </w:t>
      </w:r>
      <w:r w:rsidRPr="00D52481">
        <w:rPr>
          <w:rFonts w:ascii="Arial" w:hAnsi="Arial" w:cs="Arial"/>
          <w:sz w:val="24"/>
          <w:szCs w:val="24"/>
          <w:lang w:eastAsia="en-GB"/>
        </w:rPr>
        <w:t>wymaganej zgody Zamawiającego, zaś skutki z tego wynikające będą obciążały wyłącznie</w:t>
      </w:r>
      <w:r w:rsidRPr="00D52481">
        <w:rPr>
          <w:rFonts w:ascii="Arial" w:hAnsi="Arial" w:cs="Arial"/>
          <w:sz w:val="24"/>
          <w:szCs w:val="24"/>
        </w:rPr>
        <w:t xml:space="preserve"> </w:t>
      </w:r>
      <w:r w:rsidRPr="00D52481">
        <w:rPr>
          <w:rFonts w:ascii="Arial" w:hAnsi="Arial" w:cs="Arial"/>
          <w:sz w:val="24"/>
          <w:szCs w:val="24"/>
          <w:lang w:eastAsia="en-GB"/>
        </w:rPr>
        <w:t>Wykonawcę.</w:t>
      </w:r>
    </w:p>
    <w:p w14:paraId="7ADE3BE6" w14:textId="77777777" w:rsidR="001C3BA1" w:rsidRPr="00D52481" w:rsidRDefault="001C3BA1" w:rsidP="00D15876">
      <w:pPr>
        <w:tabs>
          <w:tab w:val="left" w:pos="1701"/>
        </w:tabs>
        <w:spacing w:after="0"/>
        <w:jc w:val="center"/>
        <w:rPr>
          <w:rFonts w:ascii="Arial" w:hAnsi="Arial" w:cs="Arial"/>
          <w:b/>
          <w:sz w:val="24"/>
          <w:szCs w:val="24"/>
        </w:rPr>
      </w:pPr>
    </w:p>
    <w:p w14:paraId="009E3838" w14:textId="77777777" w:rsidR="00D15876" w:rsidRPr="00D52481" w:rsidRDefault="00D15876" w:rsidP="00D15876">
      <w:pPr>
        <w:tabs>
          <w:tab w:val="left" w:pos="1701"/>
        </w:tabs>
        <w:spacing w:after="0"/>
        <w:jc w:val="center"/>
        <w:rPr>
          <w:rFonts w:ascii="Arial" w:hAnsi="Arial" w:cs="Arial"/>
          <w:b/>
          <w:sz w:val="24"/>
          <w:szCs w:val="24"/>
        </w:rPr>
      </w:pPr>
      <w:r w:rsidRPr="00D52481">
        <w:rPr>
          <w:rFonts w:ascii="Arial" w:hAnsi="Arial" w:cs="Arial"/>
          <w:b/>
          <w:sz w:val="24"/>
          <w:szCs w:val="24"/>
        </w:rPr>
        <w:t>§ 12</w:t>
      </w:r>
    </w:p>
    <w:p w14:paraId="50DF5C6A" w14:textId="77777777" w:rsidR="00D15876" w:rsidRPr="00D52481" w:rsidRDefault="00D15876" w:rsidP="004132A9">
      <w:pPr>
        <w:numPr>
          <w:ilvl w:val="0"/>
          <w:numId w:val="24"/>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Niezależnie od obowiązków wymienionych w § 9 i 10 umowy Wykonawca przyjmuje na siebie następujące obowiązki szczegółowe:</w:t>
      </w:r>
    </w:p>
    <w:p w14:paraId="23E91E7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Informowania Zamawiającego (Inspektora Nadzoru) o konieczności wykonania robót zamiennych w terminie 7 dni od daty stwierdzenia konieczności ich wykonania.</w:t>
      </w:r>
    </w:p>
    <w:p w14:paraId="41424C8A" w14:textId="74F19B18"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 xml:space="preserve">Co najmniej 3 dni wcześniej informowania </w:t>
      </w:r>
      <w:r w:rsidR="00331E24" w:rsidRPr="00D52481">
        <w:rPr>
          <w:rFonts w:ascii="Arial" w:hAnsi="Arial" w:cs="Arial"/>
          <w:sz w:val="24"/>
          <w:szCs w:val="24"/>
        </w:rPr>
        <w:t>Zamawiającego</w:t>
      </w:r>
      <w:r w:rsidRPr="00D52481">
        <w:rPr>
          <w:rFonts w:ascii="Arial" w:hAnsi="Arial" w:cs="Arial"/>
          <w:sz w:val="24"/>
          <w:szCs w:val="24"/>
        </w:rPr>
        <w:t xml:space="preserve"> o terminie zakrycia robót ulegających zakryciu oraz terminie odbioru robót zanikających; jeżeli </w:t>
      </w:r>
      <w:r w:rsidRPr="00D52481">
        <w:rPr>
          <w:rFonts w:ascii="Arial" w:hAnsi="Arial" w:cs="Arial"/>
          <w:sz w:val="24"/>
          <w:szCs w:val="24"/>
        </w:rPr>
        <w:lastRenderedPageBreak/>
        <w:t xml:space="preserve">Wykonawca nie poinformował o tych faktach </w:t>
      </w:r>
      <w:r w:rsidR="00331E24" w:rsidRPr="00D52481">
        <w:rPr>
          <w:rFonts w:ascii="Arial" w:hAnsi="Arial" w:cs="Arial"/>
          <w:sz w:val="24"/>
          <w:szCs w:val="24"/>
        </w:rPr>
        <w:t>Zamawiającego</w:t>
      </w:r>
      <w:r w:rsidRPr="00D52481">
        <w:rPr>
          <w:rFonts w:ascii="Arial" w:hAnsi="Arial" w:cs="Arial"/>
          <w:sz w:val="24"/>
          <w:szCs w:val="24"/>
        </w:rPr>
        <w:t xml:space="preserve"> zobowiązany jest odkryć roboty lub wykonać otwory niezbędne do zbadania robót, a następnie przywrócić roboty do stanu poprzedniego.</w:t>
      </w:r>
    </w:p>
    <w:p w14:paraId="277F226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W przypadku zniszczenia lub uszkodzenia robót, ich części bądź urządzeń w toku realizacji niniejszej umowy, ich naprawa i koszt doprowadzenia ich do stanu poprzedniego obciąża Wykonawcę.</w:t>
      </w:r>
    </w:p>
    <w:p w14:paraId="5E36F0AC" w14:textId="77777777" w:rsidR="00D15876" w:rsidRPr="00D52481" w:rsidRDefault="00D15876" w:rsidP="00D15876">
      <w:pPr>
        <w:tabs>
          <w:tab w:val="left" w:pos="1701"/>
        </w:tabs>
        <w:spacing w:after="0"/>
        <w:jc w:val="center"/>
        <w:rPr>
          <w:rFonts w:ascii="Arial" w:hAnsi="Arial" w:cs="Arial"/>
          <w:b/>
          <w:bCs/>
          <w:sz w:val="24"/>
          <w:szCs w:val="24"/>
        </w:rPr>
      </w:pPr>
      <w:r w:rsidRPr="00D52481">
        <w:rPr>
          <w:rFonts w:ascii="Arial" w:hAnsi="Arial" w:cs="Arial"/>
          <w:b/>
          <w:sz w:val="24"/>
          <w:szCs w:val="24"/>
        </w:rPr>
        <w:t>§ 13</w:t>
      </w:r>
    </w:p>
    <w:p w14:paraId="7CBBE334"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Strony postanawiają, że obowiązującą je formę odszkodowania stanowią kary umowne.</w:t>
      </w:r>
    </w:p>
    <w:p w14:paraId="4F08313C"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Kary te będą naliczane w następujących wypadkach i wysokościach:</w:t>
      </w:r>
    </w:p>
    <w:p w14:paraId="0855A1A4"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Wykonawca płaci Zamawiającemu kary umowne:</w:t>
      </w:r>
    </w:p>
    <w:p w14:paraId="5826D80F" w14:textId="302AF951"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w:t>
      </w:r>
      <w:r w:rsidR="00D52481" w:rsidRPr="00D52481">
        <w:rPr>
          <w:rFonts w:ascii="Arial" w:hAnsi="Arial" w:cs="Arial"/>
          <w:sz w:val="24"/>
          <w:szCs w:val="24"/>
        </w:rPr>
        <w:t>opóźnienie</w:t>
      </w:r>
      <w:r w:rsidRPr="00D52481">
        <w:rPr>
          <w:rFonts w:ascii="Arial" w:hAnsi="Arial" w:cs="Arial"/>
          <w:sz w:val="24"/>
          <w:szCs w:val="24"/>
        </w:rPr>
        <w:t xml:space="preserve"> w wykonaniu przedmiotu zamówienia, w wysokości </w:t>
      </w:r>
      <w:r w:rsidR="00203354" w:rsidRPr="00D52481">
        <w:rPr>
          <w:rFonts w:ascii="Arial" w:hAnsi="Arial" w:cs="Arial"/>
          <w:sz w:val="24"/>
          <w:szCs w:val="24"/>
        </w:rPr>
        <w:t>0,1</w:t>
      </w:r>
      <w:r w:rsidRPr="00D52481">
        <w:rPr>
          <w:rFonts w:ascii="Arial" w:hAnsi="Arial" w:cs="Arial"/>
          <w:sz w:val="24"/>
          <w:szCs w:val="24"/>
        </w:rPr>
        <w:t>% wynagrodzenia umownego brutto za całość przedmiotu zamówienia określonego w §4 ust. 1 za każdy dzień zwłoki.</w:t>
      </w:r>
    </w:p>
    <w:p w14:paraId="653B9C3A" w14:textId="05DCCFF9" w:rsidR="00D15876" w:rsidRPr="00D52481" w:rsidRDefault="00D52481" w:rsidP="004132A9">
      <w:pPr>
        <w:numPr>
          <w:ilvl w:val="2"/>
          <w:numId w:val="25"/>
        </w:numPr>
        <w:spacing w:after="0"/>
        <w:jc w:val="both"/>
        <w:rPr>
          <w:rFonts w:ascii="Arial" w:hAnsi="Arial" w:cs="Arial"/>
          <w:sz w:val="24"/>
          <w:szCs w:val="24"/>
        </w:rPr>
      </w:pPr>
      <w:r w:rsidRPr="00D52481">
        <w:rPr>
          <w:rFonts w:ascii="Arial" w:hAnsi="Arial" w:cs="Arial"/>
          <w:sz w:val="24"/>
          <w:szCs w:val="24"/>
        </w:rPr>
        <w:t>Za opóźnienie</w:t>
      </w:r>
      <w:r w:rsidR="00D15876" w:rsidRPr="00D52481">
        <w:rPr>
          <w:rFonts w:ascii="Arial" w:hAnsi="Arial" w:cs="Arial"/>
          <w:sz w:val="24"/>
          <w:szCs w:val="24"/>
        </w:rPr>
        <w:t xml:space="preserve"> w usunięciu wad stwierdzonych przy odbiorze lub w okresie rękojmi za wady  w wysokości </w:t>
      </w:r>
      <w:r w:rsidR="00203354" w:rsidRPr="00D52481">
        <w:rPr>
          <w:rFonts w:ascii="Arial" w:hAnsi="Arial" w:cs="Arial"/>
          <w:sz w:val="24"/>
          <w:szCs w:val="24"/>
        </w:rPr>
        <w:t>0,5</w:t>
      </w:r>
      <w:r w:rsidR="00D15876" w:rsidRPr="00D52481">
        <w:rPr>
          <w:rFonts w:ascii="Arial" w:hAnsi="Arial" w:cs="Arial"/>
          <w:sz w:val="24"/>
          <w:szCs w:val="24"/>
        </w:rPr>
        <w:t>% wynagrodzenia umownego brutto za całość przedmiotu zamówienia określoneg</w:t>
      </w:r>
      <w:r w:rsidRPr="00D52481">
        <w:rPr>
          <w:rFonts w:ascii="Arial" w:hAnsi="Arial" w:cs="Arial"/>
          <w:sz w:val="24"/>
          <w:szCs w:val="24"/>
        </w:rPr>
        <w:t>o w §4 ust. 1 za każdy dzień opóźnienia</w:t>
      </w:r>
      <w:r w:rsidR="00D15876" w:rsidRPr="00D52481">
        <w:rPr>
          <w:rFonts w:ascii="Arial" w:hAnsi="Arial" w:cs="Arial"/>
          <w:sz w:val="24"/>
          <w:szCs w:val="24"/>
        </w:rPr>
        <w:t xml:space="preserve"> liczonego od dnia wyznaczonego na usunięcie wad.</w:t>
      </w:r>
    </w:p>
    <w:p w14:paraId="3AE542AC" w14:textId="5C961235"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odstąpienie od umowy przez </w:t>
      </w:r>
      <w:r w:rsidR="006F3E9E" w:rsidRPr="00D52481">
        <w:rPr>
          <w:rFonts w:ascii="Arial" w:hAnsi="Arial" w:cs="Arial"/>
          <w:sz w:val="24"/>
          <w:szCs w:val="24"/>
        </w:rPr>
        <w:t>Zamawiaj</w:t>
      </w:r>
      <w:r w:rsidR="00CA06E7" w:rsidRPr="00D52481">
        <w:rPr>
          <w:rFonts w:ascii="Arial" w:hAnsi="Arial" w:cs="Arial"/>
          <w:sz w:val="24"/>
          <w:szCs w:val="24"/>
        </w:rPr>
        <w:t>ą</w:t>
      </w:r>
      <w:r w:rsidR="006F3E9E" w:rsidRPr="00D52481">
        <w:rPr>
          <w:rFonts w:ascii="Arial" w:hAnsi="Arial" w:cs="Arial"/>
          <w:sz w:val="24"/>
          <w:szCs w:val="24"/>
        </w:rPr>
        <w:t>cego</w:t>
      </w:r>
      <w:r w:rsidRPr="00D52481">
        <w:rPr>
          <w:rFonts w:ascii="Arial" w:hAnsi="Arial" w:cs="Arial"/>
          <w:sz w:val="24"/>
          <w:szCs w:val="24"/>
        </w:rPr>
        <w:t xml:space="preserve"> z przyczyn zależnych od  Wykonawcy w wysokości </w:t>
      </w:r>
      <w:r w:rsidR="00203354" w:rsidRPr="00D52481">
        <w:rPr>
          <w:rFonts w:ascii="Arial" w:hAnsi="Arial" w:cs="Arial"/>
          <w:b/>
          <w:sz w:val="24"/>
          <w:szCs w:val="24"/>
        </w:rPr>
        <w:t>1</w:t>
      </w:r>
      <w:r w:rsidRPr="00D52481">
        <w:rPr>
          <w:rFonts w:ascii="Arial" w:hAnsi="Arial" w:cs="Arial"/>
          <w:b/>
          <w:sz w:val="24"/>
          <w:szCs w:val="24"/>
        </w:rPr>
        <w:t>0%</w:t>
      </w:r>
      <w:r w:rsidRPr="00D52481">
        <w:rPr>
          <w:rFonts w:ascii="Arial" w:hAnsi="Arial" w:cs="Arial"/>
          <w:sz w:val="24"/>
          <w:szCs w:val="24"/>
        </w:rPr>
        <w:t xml:space="preserve"> wynagrodzenia umownego brutto za całość przedmiotu zamówienia określonego w §4 ust. 1.</w:t>
      </w:r>
    </w:p>
    <w:p w14:paraId="083BA604"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W przypadku braku zapłaty wynagrodzenia należnego podwykonawcy lub dalszemu podwykonawcy w wysokości 7 000,00 zł.</w:t>
      </w:r>
    </w:p>
    <w:p w14:paraId="735C9FA6"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Nieprzedłożenia do zaakceptowania projektu umowy o podwykonawstwo, której przedmiotem są roboty budowlane lub projektu jej zmiany w wysokości 7 000,00 zł.</w:t>
      </w:r>
    </w:p>
    <w:p w14:paraId="28D1F6EE"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Nieprzedłożenia poświadczonej za zgodność z oryginałem kopii umowy </w:t>
      </w:r>
      <w:r w:rsidRPr="00D52481">
        <w:rPr>
          <w:rFonts w:ascii="Arial" w:hAnsi="Arial" w:cs="Arial"/>
          <w:sz w:val="24"/>
          <w:szCs w:val="24"/>
        </w:rPr>
        <w:br/>
        <w:t>o podwykonawstwo lub jej zmiany w wysokości 7 000,00 zł.</w:t>
      </w:r>
    </w:p>
    <w:p w14:paraId="19FACEE5" w14:textId="77777777" w:rsidR="00F7393B"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Braku zmiany umowy o podwykonawstwo w zakresie terminu zapłaty </w:t>
      </w:r>
      <w:r w:rsidR="00E726CE" w:rsidRPr="00D52481">
        <w:rPr>
          <w:rFonts w:ascii="Arial" w:hAnsi="Arial" w:cs="Arial"/>
          <w:sz w:val="24"/>
          <w:szCs w:val="24"/>
        </w:rPr>
        <w:br/>
      </w:r>
      <w:r w:rsidRPr="00D52481">
        <w:rPr>
          <w:rFonts w:ascii="Arial" w:hAnsi="Arial" w:cs="Arial"/>
          <w:sz w:val="24"/>
          <w:szCs w:val="24"/>
        </w:rPr>
        <w:t>w wysokości 7 000,00 zł.</w:t>
      </w:r>
    </w:p>
    <w:p w14:paraId="45DFF724" w14:textId="77777777" w:rsidR="00E726CE" w:rsidRPr="00D52481" w:rsidRDefault="00F7393B"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każdą osobę, o której mowa w </w:t>
      </w:r>
      <w:r w:rsidR="00E726CE" w:rsidRPr="00D52481">
        <w:rPr>
          <w:rFonts w:ascii="Arial" w:hAnsi="Arial" w:cs="Arial"/>
          <w:sz w:val="24"/>
          <w:szCs w:val="24"/>
        </w:rPr>
        <w:t xml:space="preserve"> </w:t>
      </w:r>
      <w:r w:rsidRPr="00D52481">
        <w:rPr>
          <w:rFonts w:ascii="Arial" w:hAnsi="Arial" w:cs="Arial"/>
          <w:sz w:val="24"/>
          <w:szCs w:val="24"/>
        </w:rPr>
        <w:t>§ 1 ust. 2 umowy, która nie została zatrudniona na podstawie umowy o pracę, w wysokości 2 000,00 zł.</w:t>
      </w:r>
    </w:p>
    <w:p w14:paraId="3C18F2A6"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Zamawiający płaci Wykonawcy kary umowne:</w:t>
      </w:r>
    </w:p>
    <w:p w14:paraId="46B05186" w14:textId="77777777" w:rsidR="00D15876" w:rsidRPr="00D52481" w:rsidRDefault="00D15876" w:rsidP="004132A9">
      <w:pPr>
        <w:numPr>
          <w:ilvl w:val="2"/>
          <w:numId w:val="25"/>
        </w:numPr>
        <w:tabs>
          <w:tab w:val="left" w:pos="426"/>
        </w:tabs>
        <w:spacing w:after="0"/>
        <w:jc w:val="both"/>
        <w:rPr>
          <w:rFonts w:ascii="Arial" w:hAnsi="Arial" w:cs="Arial"/>
          <w:sz w:val="24"/>
          <w:szCs w:val="24"/>
        </w:rPr>
      </w:pPr>
      <w:r w:rsidRPr="00D52481">
        <w:rPr>
          <w:rFonts w:ascii="Arial" w:hAnsi="Arial" w:cs="Arial"/>
          <w:sz w:val="24"/>
          <w:szCs w:val="24"/>
        </w:rPr>
        <w:t xml:space="preserve">Z tytułu odstąpienia od umowy z przyczyn zależnych od Zamawiającego, w wysokości 10% wynagrodzenia umownego brutto za całość przedmiotu </w:t>
      </w:r>
      <w:r w:rsidRPr="00D52481">
        <w:rPr>
          <w:rFonts w:ascii="Arial" w:hAnsi="Arial" w:cs="Arial"/>
          <w:sz w:val="24"/>
          <w:szCs w:val="24"/>
        </w:rPr>
        <w:lastRenderedPageBreak/>
        <w:t>zamówienia określonego w §4 ust. 1, z wyjątkiem sytuacji wskazanej w §17 ust. 1 pkt. 1.</w:t>
      </w:r>
    </w:p>
    <w:p w14:paraId="753449C2" w14:textId="77777777" w:rsidR="00D15876" w:rsidRPr="00D52481" w:rsidRDefault="00D15876" w:rsidP="004132A9">
      <w:pPr>
        <w:numPr>
          <w:ilvl w:val="0"/>
          <w:numId w:val="25"/>
        </w:numPr>
        <w:tabs>
          <w:tab w:val="clear" w:pos="360"/>
          <w:tab w:val="num" w:pos="426"/>
        </w:tabs>
        <w:spacing w:after="0"/>
        <w:ind w:left="426" w:hanging="426"/>
        <w:jc w:val="both"/>
        <w:rPr>
          <w:rFonts w:ascii="Arial" w:hAnsi="Arial" w:cs="Arial"/>
          <w:sz w:val="24"/>
          <w:szCs w:val="24"/>
        </w:rPr>
      </w:pPr>
      <w:r w:rsidRPr="00D52481">
        <w:rPr>
          <w:rFonts w:ascii="Arial" w:hAnsi="Arial" w:cs="Arial"/>
          <w:sz w:val="24"/>
          <w:szCs w:val="24"/>
        </w:rPr>
        <w:t>Przez podpisanie niniejszej umowy, Wykonawca wyraża zgodę na potrącenie naliczonych kar umownych z wynagrodzenia określonego w §4 ust. 1.</w:t>
      </w:r>
    </w:p>
    <w:p w14:paraId="4D8C9149" w14:textId="77777777" w:rsidR="00133037" w:rsidRPr="00D52481" w:rsidRDefault="00133037" w:rsidP="00D15876">
      <w:pPr>
        <w:tabs>
          <w:tab w:val="left" w:pos="1701"/>
        </w:tabs>
        <w:spacing w:after="0"/>
        <w:jc w:val="center"/>
        <w:rPr>
          <w:rFonts w:ascii="Arial" w:hAnsi="Arial" w:cs="Arial"/>
          <w:b/>
          <w:sz w:val="24"/>
          <w:szCs w:val="24"/>
        </w:rPr>
      </w:pPr>
    </w:p>
    <w:p w14:paraId="0F059930" w14:textId="77777777" w:rsidR="007B5866" w:rsidRDefault="007B5866" w:rsidP="00D15876">
      <w:pPr>
        <w:tabs>
          <w:tab w:val="left" w:pos="1701"/>
        </w:tabs>
        <w:spacing w:after="0"/>
        <w:jc w:val="center"/>
        <w:rPr>
          <w:rFonts w:ascii="Arial" w:hAnsi="Arial" w:cs="Arial"/>
          <w:b/>
          <w:sz w:val="24"/>
          <w:szCs w:val="24"/>
        </w:rPr>
      </w:pPr>
    </w:p>
    <w:p w14:paraId="24AE8D1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14</w:t>
      </w:r>
    </w:p>
    <w:p w14:paraId="57677097"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Strony zastrzegają sobie prawo do odszkodowania uzupełniającego przenoszącego wysokość kar umownych do wysokości rzeczywiście poniesionej szkody na ogólnych zasadach kodeksu cywilnego.</w:t>
      </w:r>
    </w:p>
    <w:p w14:paraId="36572467" w14:textId="77777777" w:rsidR="00D15876" w:rsidRPr="00861AB3" w:rsidRDefault="00D15876" w:rsidP="00D15876">
      <w:pPr>
        <w:tabs>
          <w:tab w:val="left" w:pos="1701"/>
        </w:tabs>
        <w:spacing w:after="0"/>
        <w:jc w:val="both"/>
        <w:rPr>
          <w:rFonts w:ascii="Arial" w:hAnsi="Arial" w:cs="Arial"/>
          <w:b/>
          <w:sz w:val="24"/>
          <w:szCs w:val="24"/>
        </w:rPr>
      </w:pPr>
    </w:p>
    <w:p w14:paraId="481C4B33"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15</w:t>
      </w:r>
    </w:p>
    <w:p w14:paraId="007DBDD2"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Ustala się następujące rodzaje odbiorów robót:</w:t>
      </w:r>
    </w:p>
    <w:p w14:paraId="42251D06" w14:textId="77777777"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końcowy;</w:t>
      </w:r>
    </w:p>
    <w:p w14:paraId="24D74B45" w14:textId="77777777"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po okresie rękojmi.</w:t>
      </w:r>
    </w:p>
    <w:p w14:paraId="33C0FB85"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 osiągnięciu gotowości do odbioru Wykonawca zawiadamia na piśmie Zamawiającego.</w:t>
      </w:r>
    </w:p>
    <w:p w14:paraId="0D7DF6DC"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Zamawiający wyznaczy termin i rozpocznie odbiór przedmiotu odbioru w ciągu 14 dni od daty zawiadomienia go o osiągnięciu gotowości do odbioru, zawiadamiając o tym Wykonawcę.</w:t>
      </w:r>
    </w:p>
    <w:p w14:paraId="34740BB9"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Strony ustalają następujące postanowienia szczegółowe w sprawie procedury odbioru:</w:t>
      </w:r>
    </w:p>
    <w:p w14:paraId="62F27BB7" w14:textId="0DCD2C8C"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Odbiór ma na celu ostateczne przekazanie Zamawiającemu ustalonego w umowie przedmiotu zamówienia po sprawdzeniu jego należytego wykonania. </w:t>
      </w:r>
    </w:p>
    <w:p w14:paraId="0B810E93" w14:textId="64A73995" w:rsidR="00E261B8" w:rsidRPr="00861AB3" w:rsidRDefault="00E261B8" w:rsidP="0044527A">
      <w:pPr>
        <w:numPr>
          <w:ilvl w:val="2"/>
          <w:numId w:val="37"/>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Odbioru dokonuje </w:t>
      </w:r>
      <w:r w:rsidR="009A3FCD" w:rsidRPr="00861AB3">
        <w:rPr>
          <w:rFonts w:ascii="Arial" w:eastAsia="Calibri" w:hAnsi="Arial" w:cs="Arial"/>
          <w:sz w:val="24"/>
          <w:szCs w:val="24"/>
        </w:rPr>
        <w:t xml:space="preserve">komisja odbiorowa </w:t>
      </w:r>
      <w:r w:rsidRPr="00861AB3">
        <w:rPr>
          <w:rFonts w:ascii="Arial" w:eastAsia="Calibri" w:hAnsi="Arial" w:cs="Arial"/>
          <w:sz w:val="24"/>
          <w:szCs w:val="24"/>
        </w:rPr>
        <w:t>Zamawiającego. Oddający jak i odbierający mogą korzystać z opinii rzeczoznawcy.</w:t>
      </w:r>
    </w:p>
    <w:p w14:paraId="7118D0E0" w14:textId="0F1D7EC2" w:rsidR="00E261B8" w:rsidRPr="00861AB3" w:rsidRDefault="00E261B8" w:rsidP="0044527A">
      <w:pPr>
        <w:numPr>
          <w:ilvl w:val="2"/>
          <w:numId w:val="37"/>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W czynnościach odbioru uczestniczą kierowni</w:t>
      </w:r>
      <w:r w:rsidR="00FB0932" w:rsidRPr="00861AB3">
        <w:rPr>
          <w:rFonts w:ascii="Arial" w:eastAsia="Calibri" w:hAnsi="Arial" w:cs="Arial"/>
          <w:sz w:val="24"/>
          <w:szCs w:val="24"/>
        </w:rPr>
        <w:t>k</w:t>
      </w:r>
      <w:r w:rsidRPr="00861AB3">
        <w:rPr>
          <w:rFonts w:ascii="Arial" w:eastAsia="Calibri" w:hAnsi="Arial" w:cs="Arial"/>
          <w:sz w:val="24"/>
          <w:szCs w:val="24"/>
        </w:rPr>
        <w:t xml:space="preserve"> budowy</w:t>
      </w:r>
      <w:r w:rsidR="00331E24" w:rsidRPr="00861AB3">
        <w:rPr>
          <w:rFonts w:ascii="Arial" w:eastAsia="Calibri" w:hAnsi="Arial" w:cs="Arial"/>
          <w:sz w:val="24"/>
          <w:szCs w:val="24"/>
        </w:rPr>
        <w:t>, przedstawiciele Zamawiającego</w:t>
      </w:r>
      <w:r w:rsidRPr="00861AB3">
        <w:rPr>
          <w:rFonts w:ascii="Arial" w:eastAsia="Calibri" w:hAnsi="Arial" w:cs="Arial"/>
          <w:sz w:val="24"/>
          <w:szCs w:val="24"/>
        </w:rPr>
        <w:t xml:space="preserve"> oraz jednostek których udział nakazują odrębne przepisy.</w:t>
      </w:r>
    </w:p>
    <w:p w14:paraId="60121969" w14:textId="77777777" w:rsidR="00E261B8" w:rsidRPr="00861AB3" w:rsidRDefault="00E261B8" w:rsidP="0044527A">
      <w:pPr>
        <w:numPr>
          <w:ilvl w:val="2"/>
          <w:numId w:val="37"/>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Wykonawca przeprowadza przed odbiorem przewidziane w przepisach próby </w:t>
      </w:r>
      <w:r w:rsidRPr="00861AB3">
        <w:rPr>
          <w:rFonts w:ascii="Arial" w:eastAsia="Calibri" w:hAnsi="Arial" w:cs="Arial"/>
          <w:sz w:val="24"/>
          <w:szCs w:val="24"/>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861AB3" w:rsidRDefault="00E261B8" w:rsidP="0044527A">
      <w:pPr>
        <w:numPr>
          <w:ilvl w:val="2"/>
          <w:numId w:val="37"/>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Wykonawca skompletuje i przedstawi Zamawiającemu dokumenty pozwalające na ocenę prawidłowego wykonania przedmiotu odbioru, a w szczególności protokoły odbioru</w:t>
      </w:r>
      <w:r w:rsidR="00A06C30" w:rsidRPr="00861AB3">
        <w:rPr>
          <w:rFonts w:ascii="Arial" w:eastAsia="Calibri" w:hAnsi="Arial" w:cs="Arial"/>
          <w:sz w:val="24"/>
          <w:szCs w:val="24"/>
        </w:rPr>
        <w:t xml:space="preserve"> </w:t>
      </w:r>
      <w:r w:rsidR="00331E24" w:rsidRPr="00861AB3">
        <w:rPr>
          <w:rFonts w:ascii="Arial" w:eastAsia="Calibri" w:hAnsi="Arial" w:cs="Arial"/>
          <w:sz w:val="24"/>
          <w:szCs w:val="24"/>
        </w:rPr>
        <w:t>oraz dokumentację powykonawczą</w:t>
      </w:r>
      <w:r w:rsidRPr="00861AB3">
        <w:rPr>
          <w:rFonts w:ascii="Arial" w:eastAsia="Calibri" w:hAnsi="Arial" w:cs="Arial"/>
          <w:sz w:val="24"/>
          <w:szCs w:val="24"/>
        </w:rPr>
        <w:t>.</w:t>
      </w:r>
    </w:p>
    <w:p w14:paraId="2451D7BD" w14:textId="77777777" w:rsidR="00E261B8" w:rsidRPr="00861AB3" w:rsidRDefault="00E261B8" w:rsidP="0044527A">
      <w:pPr>
        <w:numPr>
          <w:ilvl w:val="2"/>
          <w:numId w:val="37"/>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lastRenderedPageBreak/>
        <w:t>Jeżeli w toku czynności odbiorowych zostaną stwierdzone wady:</w:t>
      </w:r>
    </w:p>
    <w:p w14:paraId="6B4131B5" w14:textId="16BB9C1A" w:rsidR="00E261B8" w:rsidRPr="00861AB3" w:rsidRDefault="00E261B8" w:rsidP="0044527A">
      <w:pPr>
        <w:numPr>
          <w:ilvl w:val="3"/>
          <w:numId w:val="37"/>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istotne – Zamawiający odmawia odbioru do czasu usunięcia wad, wyznaczając jednocześnie termin na ich usunięcie, a jeżeli Wykonawca nie usunie</w:t>
      </w:r>
      <w:r w:rsidR="00FB0932" w:rsidRPr="00861AB3">
        <w:rPr>
          <w:rFonts w:ascii="Arial" w:eastAsia="Calibri" w:hAnsi="Arial" w:cs="Arial"/>
          <w:sz w:val="24"/>
          <w:szCs w:val="24"/>
        </w:rPr>
        <w:t xml:space="preserve"> </w:t>
      </w:r>
      <w:r w:rsidRPr="00861AB3">
        <w:rPr>
          <w:rFonts w:ascii="Arial" w:eastAsia="Calibri" w:hAnsi="Arial" w:cs="Arial"/>
          <w:sz w:val="24"/>
          <w:szCs w:val="24"/>
        </w:rPr>
        <w:t>wad</w:t>
      </w:r>
      <w:r w:rsidR="00FB0932" w:rsidRPr="00861AB3">
        <w:rPr>
          <w:rFonts w:ascii="Arial" w:eastAsia="Calibri" w:hAnsi="Arial" w:cs="Arial"/>
          <w:sz w:val="24"/>
          <w:szCs w:val="24"/>
        </w:rPr>
        <w:t xml:space="preserve"> </w:t>
      </w:r>
      <w:r w:rsidRPr="00861AB3">
        <w:rPr>
          <w:rFonts w:ascii="Arial" w:eastAsia="Calibri" w:hAnsi="Arial" w:cs="Arial"/>
          <w:sz w:val="24"/>
          <w:szCs w:val="24"/>
        </w:rPr>
        <w:t xml:space="preserve">w wyznaczonym terminie lub wady te są nieusuwalne, Zamawiający odstępuje od umowy, odmawiając Wykonawcy </w:t>
      </w:r>
      <w:r w:rsidR="00FB0932" w:rsidRPr="00861AB3">
        <w:rPr>
          <w:rFonts w:ascii="Arial" w:eastAsia="Calibri" w:hAnsi="Arial" w:cs="Arial"/>
          <w:sz w:val="24"/>
          <w:szCs w:val="24"/>
        </w:rPr>
        <w:t>w</w:t>
      </w:r>
      <w:r w:rsidRPr="00861AB3">
        <w:rPr>
          <w:rFonts w:ascii="Arial" w:eastAsia="Calibri" w:hAnsi="Arial" w:cs="Arial"/>
          <w:sz w:val="24"/>
          <w:szCs w:val="24"/>
        </w:rPr>
        <w:t>ypłaty wynagrodzenia,</w:t>
      </w:r>
    </w:p>
    <w:p w14:paraId="3F1CECF5" w14:textId="6D080333" w:rsidR="00E261B8" w:rsidRPr="00861AB3" w:rsidRDefault="00E261B8" w:rsidP="0044527A">
      <w:pPr>
        <w:numPr>
          <w:ilvl w:val="3"/>
          <w:numId w:val="37"/>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 czynności odbioru sporządza się protokół, który zawiera ustalenia poczynione </w:t>
      </w:r>
      <w:r w:rsidRPr="00861AB3">
        <w:rPr>
          <w:rFonts w:ascii="Arial" w:eastAsia="Calibri" w:hAnsi="Arial" w:cs="Arial"/>
          <w:sz w:val="24"/>
          <w:szCs w:val="24"/>
        </w:rPr>
        <w:br/>
        <w:t xml:space="preserve">w toku odbioru, protokół przeglądu technicznego oraz protokół z usunięcia wad </w:t>
      </w:r>
      <w:r w:rsidRPr="00861AB3">
        <w:rPr>
          <w:rFonts w:ascii="Arial" w:eastAsia="Calibri" w:hAnsi="Arial" w:cs="Arial"/>
          <w:sz w:val="24"/>
          <w:szCs w:val="24"/>
        </w:rPr>
        <w:br/>
        <w:t>i usterek jeśli takie występują.</w:t>
      </w:r>
    </w:p>
    <w:p w14:paraId="6312AE46" w14:textId="77777777" w:rsidR="00E261B8" w:rsidRPr="00861AB3" w:rsidRDefault="00E261B8" w:rsidP="0044527A">
      <w:pPr>
        <w:numPr>
          <w:ilvl w:val="2"/>
          <w:numId w:val="37"/>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Wykonawca zobowiązany jest do powiadomienia Zamawiającego o usunięciu wad oraz do żądania wyznaczenia terminu na odbiór zakwestionowanych uprzednio robót jako wadliwych.</w:t>
      </w:r>
    </w:p>
    <w:p w14:paraId="5E672F81" w14:textId="77777777"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861AB3" w:rsidRDefault="00E261B8" w:rsidP="0044527A">
      <w:pPr>
        <w:numPr>
          <w:ilvl w:val="0"/>
          <w:numId w:val="37"/>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861AB3" w:rsidRDefault="00D15876" w:rsidP="00D15876">
      <w:pPr>
        <w:tabs>
          <w:tab w:val="left" w:pos="1701"/>
        </w:tabs>
        <w:spacing w:after="0"/>
        <w:jc w:val="both"/>
        <w:rPr>
          <w:rFonts w:ascii="Arial" w:hAnsi="Arial" w:cs="Arial"/>
          <w:b/>
          <w:sz w:val="24"/>
          <w:szCs w:val="24"/>
        </w:rPr>
      </w:pPr>
    </w:p>
    <w:p w14:paraId="00499AF9"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lastRenderedPageBreak/>
        <w:t>§ 16</w:t>
      </w:r>
    </w:p>
    <w:p w14:paraId="6D5D64F6" w14:textId="7E87356B" w:rsidR="009C59FB" w:rsidRPr="00861AB3" w:rsidRDefault="00D94176" w:rsidP="0044527A">
      <w:pPr>
        <w:numPr>
          <w:ilvl w:val="0"/>
          <w:numId w:val="38"/>
        </w:numPr>
        <w:tabs>
          <w:tab w:val="left" w:pos="281"/>
        </w:tabs>
        <w:spacing w:after="0" w:line="240" w:lineRule="auto"/>
        <w:ind w:left="281" w:hanging="281"/>
        <w:jc w:val="both"/>
        <w:rPr>
          <w:rFonts w:ascii="Arial" w:eastAsia="Arial" w:hAnsi="Arial" w:cs="Arial"/>
          <w:sz w:val="24"/>
          <w:szCs w:val="24"/>
          <w:lang w:eastAsia="pl-PL"/>
        </w:rPr>
      </w:pPr>
      <w:r w:rsidRPr="00861AB3">
        <w:rPr>
          <w:rFonts w:ascii="Arial" w:eastAsia="Arial" w:hAnsi="Arial" w:cs="Arial"/>
          <w:sz w:val="24"/>
          <w:szCs w:val="24"/>
          <w:lang w:eastAsia="pl-PL"/>
        </w:rPr>
        <w:t>Zamawiający dopuszcza możliwość zmiany umowy w zakresie:</w:t>
      </w:r>
    </w:p>
    <w:p w14:paraId="72EC46BC" w14:textId="7C770790" w:rsidR="009C59FB" w:rsidRPr="00861AB3" w:rsidRDefault="009C59FB" w:rsidP="0044527A">
      <w:pPr>
        <w:numPr>
          <w:ilvl w:val="1"/>
          <w:numId w:val="38"/>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Określonym w art. 144 ustawy Prawo zamówień publicznych.</w:t>
      </w:r>
    </w:p>
    <w:p w14:paraId="36FF1719" w14:textId="68372014" w:rsidR="00D94176" w:rsidRPr="00861AB3" w:rsidRDefault="009C59FB" w:rsidP="0044527A">
      <w:pPr>
        <w:numPr>
          <w:ilvl w:val="1"/>
          <w:numId w:val="38"/>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861AB3" w:rsidRDefault="00D94176" w:rsidP="0044527A">
      <w:pPr>
        <w:numPr>
          <w:ilvl w:val="2"/>
          <w:numId w:val="38"/>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Arial" w:hAnsi="Arial" w:cs="Arial"/>
          <w:sz w:val="24"/>
          <w:szCs w:val="24"/>
          <w:lang w:eastAsia="pl-PL"/>
        </w:rPr>
        <w:t>wystąpieniem wyjątkowo nie sprzyjających warunków atmosferycznych uniemożliwiających Wykonawcy wykonanie robót,</w:t>
      </w:r>
    </w:p>
    <w:p w14:paraId="042A5EB4" w14:textId="20F3BE8D" w:rsidR="00D94176" w:rsidRPr="00861AB3" w:rsidRDefault="00D94176" w:rsidP="0044527A">
      <w:pPr>
        <w:numPr>
          <w:ilvl w:val="2"/>
          <w:numId w:val="38"/>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Times New Roman" w:hAnsi="Arial" w:cs="Arial"/>
          <w:sz w:val="24"/>
          <w:szCs w:val="24"/>
          <w:lang w:eastAsia="pl-PL"/>
        </w:rPr>
        <w:t xml:space="preserve">wystąpienie wskazanych w punkcie </w:t>
      </w:r>
      <w:r w:rsidR="00C267E2" w:rsidRPr="00861AB3">
        <w:rPr>
          <w:rFonts w:ascii="Arial" w:eastAsia="Times New Roman" w:hAnsi="Arial" w:cs="Arial"/>
          <w:sz w:val="24"/>
          <w:szCs w:val="24"/>
          <w:lang w:eastAsia="pl-PL"/>
        </w:rPr>
        <w:t>a</w:t>
      </w:r>
      <w:r w:rsidRPr="00861AB3">
        <w:rPr>
          <w:rFonts w:ascii="Arial" w:eastAsia="Times New Roman" w:hAnsi="Arial" w:cs="Arial"/>
          <w:sz w:val="24"/>
          <w:szCs w:val="24"/>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861AB3" w:rsidRDefault="009C59FB" w:rsidP="0044527A">
      <w:pPr>
        <w:numPr>
          <w:ilvl w:val="1"/>
          <w:numId w:val="38"/>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861AB3" w:rsidRDefault="009C59FB" w:rsidP="0044527A">
      <w:pPr>
        <w:numPr>
          <w:ilvl w:val="1"/>
          <w:numId w:val="38"/>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861AB3">
        <w:rPr>
          <w:rFonts w:ascii="Arial" w:eastAsia="Arial" w:hAnsi="Arial" w:cs="Arial"/>
          <w:sz w:val="24"/>
          <w:szCs w:val="24"/>
          <w:lang w:eastAsia="pl-PL"/>
        </w:rPr>
        <w:t>–</w:t>
      </w:r>
      <w:r w:rsidR="00D94176" w:rsidRPr="00861AB3">
        <w:rPr>
          <w:rFonts w:ascii="Arial" w:eastAsia="Arial" w:hAnsi="Arial" w:cs="Arial"/>
          <w:sz w:val="24"/>
          <w:szCs w:val="24"/>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861AB3" w:rsidRDefault="005B5F2E" w:rsidP="00C267E2">
      <w:pPr>
        <w:spacing w:after="0" w:line="240" w:lineRule="auto"/>
        <w:ind w:right="20"/>
        <w:jc w:val="both"/>
        <w:rPr>
          <w:rFonts w:ascii="Arial" w:eastAsia="Arial" w:hAnsi="Arial" w:cs="Arial"/>
          <w:sz w:val="24"/>
          <w:szCs w:val="24"/>
          <w:lang w:eastAsia="pl-PL"/>
        </w:rPr>
      </w:pPr>
      <w:r w:rsidRPr="00861AB3">
        <w:rPr>
          <w:rFonts w:ascii="Arial" w:eastAsia="Times New Roman" w:hAnsi="Arial" w:cs="Arial"/>
          <w:sz w:val="24"/>
          <w:szCs w:val="24"/>
          <w:lang w:eastAsia="pl-PL"/>
        </w:rPr>
        <w:t>2</w:t>
      </w:r>
      <w:r w:rsidR="00C267E2" w:rsidRPr="00861AB3">
        <w:rPr>
          <w:rFonts w:ascii="Arial" w:eastAsia="Times New Roman" w:hAnsi="Arial" w:cs="Arial"/>
          <w:sz w:val="24"/>
          <w:szCs w:val="24"/>
          <w:lang w:eastAsia="pl-PL"/>
        </w:rPr>
        <w:t xml:space="preserve">. </w:t>
      </w:r>
      <w:r w:rsidR="00D94176" w:rsidRPr="00861AB3">
        <w:rPr>
          <w:rFonts w:ascii="Arial" w:eastAsia="Times New Roman" w:hAnsi="Arial" w:cs="Arial"/>
          <w:sz w:val="24"/>
          <w:szCs w:val="24"/>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861AB3" w:rsidRDefault="00C267E2" w:rsidP="00C267E2">
      <w:pPr>
        <w:pStyle w:val="Akapitzlist"/>
        <w:spacing w:after="0" w:line="240" w:lineRule="auto"/>
        <w:ind w:left="0"/>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1) </w:t>
      </w:r>
      <w:r w:rsidR="00D94176" w:rsidRPr="00861AB3">
        <w:rPr>
          <w:rFonts w:ascii="Arial" w:eastAsia="Times New Roman" w:hAnsi="Arial" w:cs="Arial"/>
          <w:sz w:val="24"/>
          <w:szCs w:val="24"/>
          <w:lang w:eastAsia="pl-PL"/>
        </w:rPr>
        <w:t xml:space="preserve">zmiany kluczowego personelu Zamawiającego lub Wykonawcy, w tym zmiana kierownika budowy - spełniającego wymagania zawarte w SIWZ po uzgodnieniu z Zamawiającym, </w:t>
      </w:r>
    </w:p>
    <w:p w14:paraId="0C81ACA4" w14:textId="01B16C49" w:rsidR="00D94176" w:rsidRPr="00861AB3" w:rsidRDefault="00C267E2"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2</w:t>
      </w:r>
      <w:r w:rsidR="00D94176" w:rsidRPr="00861AB3">
        <w:rPr>
          <w:rFonts w:ascii="Arial" w:eastAsia="Times New Roman" w:hAnsi="Arial" w:cs="Arial"/>
          <w:sz w:val="24"/>
          <w:szCs w:val="24"/>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zamawiający dopuszcza możliwość zmiany umowy, w szczególności terminu realizacji zamówienia; </w:t>
      </w:r>
    </w:p>
    <w:p w14:paraId="2EF78D18" w14:textId="03A48FA2" w:rsidR="00D94176" w:rsidRPr="00861AB3" w:rsidRDefault="005B5F2E" w:rsidP="005B5F2E">
      <w:pPr>
        <w:tabs>
          <w:tab w:val="left" w:pos="281"/>
        </w:tabs>
        <w:spacing w:after="0" w:line="240" w:lineRule="auto"/>
        <w:ind w:right="20"/>
        <w:jc w:val="both"/>
        <w:rPr>
          <w:rFonts w:ascii="Arial" w:eastAsia="Arial" w:hAnsi="Arial" w:cs="Arial"/>
          <w:sz w:val="24"/>
          <w:szCs w:val="24"/>
          <w:lang w:eastAsia="pl-PL"/>
        </w:rPr>
      </w:pPr>
      <w:r w:rsidRPr="00861AB3">
        <w:rPr>
          <w:rFonts w:ascii="Arial" w:eastAsia="Arial" w:hAnsi="Arial" w:cs="Arial"/>
          <w:sz w:val="24"/>
          <w:szCs w:val="24"/>
          <w:lang w:eastAsia="pl-PL"/>
        </w:rPr>
        <w:t xml:space="preserve">3. </w:t>
      </w:r>
      <w:r w:rsidR="00D94176" w:rsidRPr="00861AB3">
        <w:rPr>
          <w:rFonts w:ascii="Arial" w:eastAsia="Arial" w:hAnsi="Arial" w:cs="Arial"/>
          <w:sz w:val="24"/>
          <w:szCs w:val="24"/>
          <w:lang w:eastAsia="pl-PL"/>
        </w:rPr>
        <w:t>Zmiana postanowień zawartej umowy może nastąpić</w:t>
      </w:r>
      <w:r w:rsidR="00C267E2" w:rsidRPr="00861AB3">
        <w:rPr>
          <w:rFonts w:ascii="Arial" w:eastAsia="Arial" w:hAnsi="Arial" w:cs="Arial"/>
          <w:sz w:val="24"/>
          <w:szCs w:val="24"/>
          <w:lang w:eastAsia="pl-PL"/>
        </w:rPr>
        <w:t xml:space="preserve"> za zgodą obu stron wyrażoną na </w:t>
      </w:r>
      <w:r w:rsidR="00D94176" w:rsidRPr="00861AB3">
        <w:rPr>
          <w:rFonts w:ascii="Arial" w:eastAsia="Arial" w:hAnsi="Arial" w:cs="Arial"/>
          <w:sz w:val="24"/>
          <w:szCs w:val="24"/>
          <w:lang w:eastAsia="pl-PL"/>
        </w:rPr>
        <w:t>piśmie pod rygorem nieważności.</w:t>
      </w:r>
    </w:p>
    <w:p w14:paraId="20AA32D0" w14:textId="77777777" w:rsidR="00672B07" w:rsidRDefault="00672B07" w:rsidP="00D15876">
      <w:pPr>
        <w:tabs>
          <w:tab w:val="left" w:pos="1701"/>
        </w:tabs>
        <w:spacing w:after="0"/>
        <w:jc w:val="center"/>
        <w:rPr>
          <w:rFonts w:ascii="Arial" w:hAnsi="Arial" w:cs="Arial"/>
          <w:b/>
          <w:sz w:val="24"/>
          <w:szCs w:val="24"/>
        </w:rPr>
      </w:pPr>
    </w:p>
    <w:p w14:paraId="13EFF4B3" w14:textId="77777777" w:rsidR="00D15876" w:rsidRPr="00861AB3" w:rsidRDefault="00D15876" w:rsidP="00D15876">
      <w:pPr>
        <w:tabs>
          <w:tab w:val="left" w:pos="1701"/>
        </w:tabs>
        <w:spacing w:after="0"/>
        <w:jc w:val="center"/>
        <w:rPr>
          <w:rFonts w:ascii="Arial" w:hAnsi="Arial" w:cs="Arial"/>
          <w:sz w:val="24"/>
          <w:szCs w:val="24"/>
        </w:rPr>
      </w:pPr>
      <w:r w:rsidRPr="00861AB3">
        <w:rPr>
          <w:rFonts w:ascii="Arial" w:hAnsi="Arial" w:cs="Arial"/>
          <w:b/>
          <w:sz w:val="24"/>
          <w:szCs w:val="24"/>
        </w:rPr>
        <w:lastRenderedPageBreak/>
        <w:t>§ 17</w:t>
      </w:r>
    </w:p>
    <w:p w14:paraId="61D62B23" w14:textId="4D137CC8"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 xml:space="preserve">Oprócz wypadków wymienionych w treści kodeksu cywilnego, stronom przysługuje prawo odstąpienia od umowy w następujących sytuacjach: </w:t>
      </w:r>
    </w:p>
    <w:p w14:paraId="4029C2F6" w14:textId="01446561"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Pr="00861AB3">
        <w:rPr>
          <w:rFonts w:ascii="Arial" w:hAnsi="Arial" w:cs="Arial"/>
          <w:sz w:val="24"/>
          <w:szCs w:val="24"/>
        </w:rPr>
        <w:t xml:space="preserve">Zamawiającemu przysługuje prawo do odstąpienia od umowy: </w:t>
      </w:r>
    </w:p>
    <w:p w14:paraId="6CD5CC36" w14:textId="295AE5C1"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w:t>
      </w:r>
      <w:r w:rsidRPr="00861AB3">
        <w:rPr>
          <w:rFonts w:ascii="Arial" w:hAnsi="Arial" w:cs="Arial"/>
          <w:sz w:val="24"/>
          <w:szCs w:val="24"/>
        </w:rPr>
        <w:t xml:space="preserve"> </w:t>
      </w:r>
      <w:r w:rsidR="00D94176" w:rsidRPr="00861AB3">
        <w:rPr>
          <w:rFonts w:ascii="Arial" w:hAnsi="Arial" w:cs="Arial"/>
          <w:sz w:val="24"/>
          <w:szCs w:val="24"/>
        </w:rPr>
        <w:t>w razie wystąpienia istotnej zmiany okoliczności powodującej, że wykonanie umowy nie leży w interesie publicznym, czego nie można było przewidzieć w chwili zawarcia umowy, o której mowa w artykule 145 ust. 1 u</w:t>
      </w:r>
      <w:r w:rsidR="00BE45FE" w:rsidRPr="00861AB3">
        <w:rPr>
          <w:rFonts w:ascii="Arial" w:hAnsi="Arial" w:cs="Arial"/>
          <w:sz w:val="24"/>
          <w:szCs w:val="24"/>
        </w:rPr>
        <w:t xml:space="preserve">stawy </w:t>
      </w:r>
      <w:r w:rsidR="00D94176" w:rsidRPr="00861AB3">
        <w:rPr>
          <w:rFonts w:ascii="Arial" w:hAnsi="Arial" w:cs="Arial"/>
          <w:sz w:val="24"/>
          <w:szCs w:val="24"/>
        </w:rPr>
        <w:t>P</w:t>
      </w:r>
      <w:r w:rsidR="00BE45FE" w:rsidRPr="00861AB3">
        <w:rPr>
          <w:rFonts w:ascii="Arial" w:hAnsi="Arial" w:cs="Arial"/>
          <w:sz w:val="24"/>
          <w:szCs w:val="24"/>
        </w:rPr>
        <w:t>rawo zamówień publicznych</w:t>
      </w:r>
      <w:r w:rsidR="00D94176" w:rsidRPr="00861AB3">
        <w:rPr>
          <w:rFonts w:ascii="Arial" w:hAnsi="Arial" w:cs="Arial"/>
          <w:sz w:val="24"/>
          <w:szCs w:val="24"/>
        </w:rPr>
        <w:t xml:space="preserve"> - w terminie trzydziestu </w:t>
      </w:r>
      <w:r w:rsidR="005B5F2E" w:rsidRPr="00861AB3">
        <w:rPr>
          <w:rFonts w:ascii="Arial" w:hAnsi="Arial" w:cs="Arial"/>
          <w:sz w:val="24"/>
          <w:szCs w:val="24"/>
        </w:rPr>
        <w:t xml:space="preserve">dni </w:t>
      </w:r>
      <w:r w:rsidR="00D94176" w:rsidRPr="00861AB3">
        <w:rPr>
          <w:rFonts w:ascii="Arial" w:hAnsi="Arial" w:cs="Arial"/>
          <w:sz w:val="24"/>
          <w:szCs w:val="24"/>
        </w:rPr>
        <w:t xml:space="preserve">od dnia powzięcia wiadomości o tych okolicznościach. W takim przypadku wykonawca może żądać wyłącznie wynagrodzenia należnego z tytułu wykonania części umowy. </w:t>
      </w:r>
    </w:p>
    <w:p w14:paraId="135F898A" w14:textId="41A31FAB"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w razie rozwiązania firmy wykonawcy, </w:t>
      </w:r>
    </w:p>
    <w:p w14:paraId="5F78E45A" w14:textId="5B26DF3D"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zostanie wydany nakaz zajęcia majątku wykonawcy, </w:t>
      </w:r>
    </w:p>
    <w:p w14:paraId="5F3C2953" w14:textId="7D4F197F"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wykonawca nie rozpoczął robót, bez uzasadnionych przyczyn, lub nie kontynuuje ich pomimo wezwania Zamawiającego złożonego na piśmie, </w:t>
      </w:r>
    </w:p>
    <w:p w14:paraId="03B00C1D" w14:textId="177B8950"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5) </w:t>
      </w:r>
      <w:r w:rsidR="005B5F2E" w:rsidRPr="00861AB3">
        <w:rPr>
          <w:rFonts w:ascii="Arial" w:hAnsi="Arial" w:cs="Arial"/>
          <w:sz w:val="24"/>
          <w:szCs w:val="24"/>
        </w:rPr>
        <w:t xml:space="preserve">gdy </w:t>
      </w:r>
      <w:r w:rsidR="00D94176" w:rsidRPr="00861AB3">
        <w:rPr>
          <w:rFonts w:ascii="Arial" w:hAnsi="Arial" w:cs="Arial"/>
          <w:sz w:val="24"/>
          <w:szCs w:val="24"/>
        </w:rPr>
        <w:t>wykonawca przerwał realizację robót, z własnej winy,</w:t>
      </w:r>
      <w:r w:rsidR="00686B85" w:rsidRPr="00861AB3">
        <w:rPr>
          <w:rFonts w:ascii="Arial" w:hAnsi="Arial" w:cs="Arial"/>
          <w:sz w:val="24"/>
          <w:szCs w:val="24"/>
        </w:rPr>
        <w:t xml:space="preserve"> </w:t>
      </w:r>
      <w:r w:rsidR="00D94176" w:rsidRPr="00861AB3">
        <w:rPr>
          <w:rFonts w:ascii="Arial" w:hAnsi="Arial" w:cs="Arial"/>
          <w:sz w:val="24"/>
          <w:szCs w:val="24"/>
        </w:rPr>
        <w:t xml:space="preserve">a przerwa ta trwa dłużej niż czternaście </w:t>
      </w:r>
      <w:r w:rsidR="0049558F" w:rsidRPr="00861AB3">
        <w:rPr>
          <w:rFonts w:ascii="Arial" w:hAnsi="Arial" w:cs="Arial"/>
          <w:sz w:val="24"/>
          <w:szCs w:val="24"/>
        </w:rPr>
        <w:t xml:space="preserve">dni </w:t>
      </w:r>
      <w:r w:rsidR="00D94176" w:rsidRPr="00861AB3">
        <w:rPr>
          <w:rFonts w:ascii="Arial" w:hAnsi="Arial" w:cs="Arial"/>
          <w:sz w:val="24"/>
          <w:szCs w:val="24"/>
        </w:rPr>
        <w:t xml:space="preserve">roboczych, </w:t>
      </w:r>
    </w:p>
    <w:p w14:paraId="2ADE86E6" w14:textId="2EBB6801"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2. Odstąpienie od umowy, w wypadkach określonych w punkcie 1 podpunkty </w:t>
      </w:r>
      <w:r w:rsidR="00AA16A2" w:rsidRPr="00861AB3">
        <w:rPr>
          <w:rFonts w:ascii="Arial" w:hAnsi="Arial" w:cs="Arial"/>
          <w:sz w:val="24"/>
          <w:szCs w:val="24"/>
        </w:rPr>
        <w:t>2-5</w:t>
      </w:r>
      <w:r w:rsidRPr="00861AB3">
        <w:rPr>
          <w:rFonts w:ascii="Arial" w:hAnsi="Arial" w:cs="Arial"/>
          <w:sz w:val="24"/>
          <w:szCs w:val="24"/>
        </w:rPr>
        <w:t xml:space="preserve">, może </w:t>
      </w:r>
      <w:r w:rsidR="0049558F" w:rsidRPr="00861AB3">
        <w:rPr>
          <w:rFonts w:ascii="Arial" w:hAnsi="Arial" w:cs="Arial"/>
          <w:sz w:val="24"/>
          <w:szCs w:val="24"/>
        </w:rPr>
        <w:t>nastąpić w terminie czternastu</w:t>
      </w:r>
      <w:r w:rsidRPr="00861AB3">
        <w:rPr>
          <w:rFonts w:ascii="Arial" w:hAnsi="Arial" w:cs="Arial"/>
          <w:sz w:val="24"/>
          <w:szCs w:val="24"/>
        </w:rPr>
        <w:t xml:space="preserve"> dni kalendarzowych od dnia powzięcia wiadomości o powyższych okolicznościach. </w:t>
      </w:r>
    </w:p>
    <w:p w14:paraId="6A4E5603" w14:textId="3067AF1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3. Zamawiający może odstąpić od umowy w przypadku:</w:t>
      </w:r>
    </w:p>
    <w:p w14:paraId="3E5810B4" w14:textId="29DE1A1E" w:rsidR="00D94176" w:rsidRPr="00861AB3" w:rsidRDefault="00C267E2" w:rsidP="00C267E2">
      <w:pPr>
        <w:tabs>
          <w:tab w:val="left" w:pos="426"/>
        </w:tabs>
        <w:spacing w:after="0"/>
        <w:ind w:left="426"/>
        <w:jc w:val="both"/>
        <w:rPr>
          <w:rFonts w:ascii="Arial" w:hAnsi="Arial" w:cs="Arial"/>
          <w:sz w:val="24"/>
          <w:szCs w:val="24"/>
        </w:rPr>
      </w:pPr>
      <w:r w:rsidRPr="00861AB3">
        <w:rPr>
          <w:rFonts w:ascii="Arial" w:hAnsi="Arial" w:cs="Arial"/>
          <w:sz w:val="24"/>
          <w:szCs w:val="24"/>
        </w:rPr>
        <w:t xml:space="preserve">1) </w:t>
      </w:r>
      <w:r w:rsidR="00D94176" w:rsidRPr="00861AB3">
        <w:rPr>
          <w:rFonts w:ascii="Arial" w:hAnsi="Arial" w:cs="Arial"/>
          <w:sz w:val="24"/>
          <w:szCs w:val="24"/>
        </w:rPr>
        <w:t xml:space="preserve">2-krotnego dokonywania bezpośredniej zapłaty podwykonawcy lub dalszemu </w:t>
      </w:r>
      <w:r w:rsidRPr="00861AB3">
        <w:rPr>
          <w:rFonts w:ascii="Arial" w:hAnsi="Arial" w:cs="Arial"/>
          <w:sz w:val="24"/>
          <w:szCs w:val="24"/>
        </w:rPr>
        <w:t xml:space="preserve">    </w:t>
      </w:r>
      <w:r w:rsidR="00D94176" w:rsidRPr="00861AB3">
        <w:rPr>
          <w:rFonts w:ascii="Arial" w:hAnsi="Arial" w:cs="Arial"/>
          <w:sz w:val="24"/>
          <w:szCs w:val="24"/>
        </w:rPr>
        <w:t xml:space="preserve">podwykonawcy, </w:t>
      </w:r>
    </w:p>
    <w:p w14:paraId="409EB452" w14:textId="0CA861E3"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dokonywania bezpośrednich zapłat wykonawcom lub dalszym podwykonawcom na sumę większą niż 5% wartości umowy w sprawie zamówienia publicznego, </w:t>
      </w:r>
    </w:p>
    <w:p w14:paraId="1EE1E853" w14:textId="0BD9540F"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D94176" w:rsidRPr="00861AB3">
        <w:rPr>
          <w:rFonts w:ascii="Arial" w:hAnsi="Arial" w:cs="Arial"/>
          <w:sz w:val="24"/>
          <w:szCs w:val="24"/>
        </w:rPr>
        <w:t xml:space="preserve"> nie wykazania przez Wykonawcę spełniania warunków</w:t>
      </w:r>
      <w:r w:rsidR="00686B85" w:rsidRPr="00861AB3">
        <w:rPr>
          <w:rFonts w:ascii="Arial" w:hAnsi="Arial" w:cs="Arial"/>
          <w:sz w:val="24"/>
          <w:szCs w:val="24"/>
        </w:rPr>
        <w:t xml:space="preserve"> </w:t>
      </w:r>
      <w:r w:rsidR="00D94176" w:rsidRPr="00861AB3">
        <w:rPr>
          <w:rFonts w:ascii="Arial" w:hAnsi="Arial" w:cs="Arial"/>
          <w:sz w:val="24"/>
          <w:szCs w:val="24"/>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861AB3"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się w celu wykazania spełniania warunków udziału w postępowaniu. </w:t>
      </w:r>
    </w:p>
    <w:p w14:paraId="212E0390" w14:textId="3F688D8A"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4. Odstąpienie od umowy w </w:t>
      </w:r>
      <w:r w:rsidR="0049558F" w:rsidRPr="00861AB3">
        <w:rPr>
          <w:rFonts w:ascii="Arial" w:hAnsi="Arial" w:cs="Arial"/>
          <w:sz w:val="24"/>
          <w:szCs w:val="24"/>
        </w:rPr>
        <w:t>prz</w:t>
      </w:r>
      <w:r w:rsidRPr="00861AB3">
        <w:rPr>
          <w:rFonts w:ascii="Arial" w:hAnsi="Arial" w:cs="Arial"/>
          <w:sz w:val="24"/>
          <w:szCs w:val="24"/>
        </w:rPr>
        <w:t xml:space="preserve">ypadkach określonych w ustępie 3 może nastąpić w terminie czternastu </w:t>
      </w:r>
      <w:r w:rsidR="0049558F" w:rsidRPr="00861AB3">
        <w:rPr>
          <w:rFonts w:ascii="Arial" w:hAnsi="Arial" w:cs="Arial"/>
          <w:sz w:val="24"/>
          <w:szCs w:val="24"/>
        </w:rPr>
        <w:t>dni</w:t>
      </w:r>
      <w:r w:rsidRPr="00861AB3">
        <w:rPr>
          <w:rFonts w:ascii="Arial" w:hAnsi="Arial" w:cs="Arial"/>
          <w:sz w:val="24"/>
          <w:szCs w:val="24"/>
        </w:rPr>
        <w:t xml:space="preserve"> kalendarzowych od dnia powzięcia wiadomości o powyższych okolicznościach. </w:t>
      </w:r>
    </w:p>
    <w:p w14:paraId="74F0D2F8" w14:textId="0685157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6. Odstąpienie od umowy przez każdą ze stron niniejszej umowy powinno nastąpić w formie pisemnej pod rygorem nieważności i powinno zawierać uzasadnienie. </w:t>
      </w:r>
    </w:p>
    <w:p w14:paraId="18275DFF" w14:textId="1F53E9E5"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lastRenderedPageBreak/>
        <w:t xml:space="preserve">7. W przypadku odstąpienia od umowy </w:t>
      </w:r>
      <w:r w:rsidR="0049558F" w:rsidRPr="00861AB3">
        <w:rPr>
          <w:rFonts w:ascii="Arial" w:hAnsi="Arial" w:cs="Arial"/>
          <w:sz w:val="24"/>
          <w:szCs w:val="24"/>
        </w:rPr>
        <w:t>W</w:t>
      </w:r>
      <w:r w:rsidRPr="00861AB3">
        <w:rPr>
          <w:rFonts w:ascii="Arial" w:hAnsi="Arial" w:cs="Arial"/>
          <w:sz w:val="24"/>
          <w:szCs w:val="24"/>
        </w:rPr>
        <w:t xml:space="preserve">ykonawcę oraz Zamawiającego obciążają następujące obowiązki szczegółowe: </w:t>
      </w:r>
    </w:p>
    <w:p w14:paraId="17A12B5E" w14:textId="09E38C8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0049558F" w:rsidRPr="00861AB3">
        <w:rPr>
          <w:rFonts w:ascii="Arial" w:hAnsi="Arial" w:cs="Arial"/>
          <w:sz w:val="24"/>
          <w:szCs w:val="24"/>
        </w:rPr>
        <w:t xml:space="preserve">w terminie siedmiu </w:t>
      </w:r>
      <w:r w:rsidR="00D94176" w:rsidRPr="00861AB3">
        <w:rPr>
          <w:rFonts w:ascii="Arial" w:hAnsi="Arial" w:cs="Arial"/>
          <w:sz w:val="24"/>
          <w:szCs w:val="24"/>
        </w:rPr>
        <w:t xml:space="preserve">dni kalendarzowych od daty odstąpienia od umowy wykonawca, przy udziale zamawiającego, sporządzi protokół inwentaryzacji robót w toku według stanu na dzień odstąpienia, </w:t>
      </w:r>
    </w:p>
    <w:p w14:paraId="577164AE" w14:textId="0DED4B71"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49558F" w:rsidRPr="00861AB3">
        <w:rPr>
          <w:rFonts w:ascii="Arial" w:hAnsi="Arial" w:cs="Arial"/>
          <w:sz w:val="24"/>
          <w:szCs w:val="24"/>
        </w:rPr>
        <w:t>W</w:t>
      </w:r>
      <w:r w:rsidR="00D94176" w:rsidRPr="00861AB3">
        <w:rPr>
          <w:rFonts w:ascii="Arial" w:hAnsi="Arial" w:cs="Arial"/>
          <w:sz w:val="24"/>
          <w:szCs w:val="24"/>
        </w:rPr>
        <w:t xml:space="preserve">ykonawca zabezpieczy przerwane roboty w zakresie obustronnie uzgodnionym - na koszt tej strony z przyczyny której nastąpiło odstąpienie, </w:t>
      </w:r>
    </w:p>
    <w:p w14:paraId="6F318469" w14:textId="5680CC2C"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D94176" w:rsidRPr="00861AB3">
        <w:rPr>
          <w:rFonts w:ascii="Arial" w:hAnsi="Arial" w:cs="Arial"/>
          <w:sz w:val="24"/>
          <w:szCs w:val="24"/>
        </w:rPr>
        <w:t xml:space="preserve"> wykonawca zgłosi termin do dokonania przez zamawiającego odbioru robót przerwanych oraz robót zabezpieczających, jeżeli odstąpienie od umowy</w:t>
      </w:r>
      <w:r w:rsidR="00686B85" w:rsidRPr="00861AB3">
        <w:rPr>
          <w:rFonts w:ascii="Arial" w:hAnsi="Arial" w:cs="Arial"/>
          <w:sz w:val="24"/>
          <w:szCs w:val="24"/>
        </w:rPr>
        <w:t xml:space="preserve"> </w:t>
      </w:r>
      <w:r w:rsidR="00D94176" w:rsidRPr="00861AB3">
        <w:rPr>
          <w:rFonts w:ascii="Arial" w:hAnsi="Arial" w:cs="Arial"/>
          <w:sz w:val="24"/>
          <w:szCs w:val="24"/>
        </w:rPr>
        <w:t xml:space="preserve">nastąpiło z przyczyn, za które wykonawca nie odpowiada, </w:t>
      </w:r>
    </w:p>
    <w:p w14:paraId="15149BEA" w14:textId="2B458657"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D94176" w:rsidRPr="00861AB3">
        <w:rPr>
          <w:rFonts w:ascii="Arial" w:hAnsi="Arial" w:cs="Arial"/>
          <w:sz w:val="24"/>
          <w:szCs w:val="24"/>
        </w:rPr>
        <w:t xml:space="preserve"> Wykonawca niezwłocznie, a </w:t>
      </w:r>
      <w:r w:rsidR="0049558F" w:rsidRPr="00861AB3">
        <w:rPr>
          <w:rFonts w:ascii="Arial" w:hAnsi="Arial" w:cs="Arial"/>
          <w:sz w:val="24"/>
          <w:szCs w:val="24"/>
        </w:rPr>
        <w:t>najpóźniej w terminie pięciu</w:t>
      </w:r>
      <w:r w:rsidR="00D94176" w:rsidRPr="00861AB3">
        <w:rPr>
          <w:rFonts w:ascii="Arial" w:hAnsi="Arial" w:cs="Arial"/>
          <w:sz w:val="24"/>
          <w:szCs w:val="24"/>
        </w:rPr>
        <w:t xml:space="preserve"> dni roboczych, usunie z terenu </w:t>
      </w:r>
      <w:r w:rsidR="0049558F" w:rsidRPr="00861AB3">
        <w:rPr>
          <w:rFonts w:ascii="Arial" w:hAnsi="Arial" w:cs="Arial"/>
          <w:sz w:val="24"/>
          <w:szCs w:val="24"/>
        </w:rPr>
        <w:t>budowy</w:t>
      </w:r>
      <w:r w:rsidR="00D94176" w:rsidRPr="00861AB3">
        <w:rPr>
          <w:rFonts w:ascii="Arial" w:hAnsi="Arial" w:cs="Arial"/>
          <w:sz w:val="24"/>
          <w:szCs w:val="24"/>
        </w:rPr>
        <w:t xml:space="preserve"> urządzenie zaplecza przez niego dostarczonego lub wzniesionego, </w:t>
      </w:r>
    </w:p>
    <w:p w14:paraId="52AE180E" w14:textId="13037EC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5)</w:t>
      </w:r>
      <w:r w:rsidR="00D94176" w:rsidRPr="00861AB3">
        <w:rPr>
          <w:rFonts w:ascii="Arial" w:hAnsi="Arial" w:cs="Arial"/>
          <w:sz w:val="24"/>
          <w:szCs w:val="24"/>
        </w:rPr>
        <w:t xml:space="preserve"> Zamawiający w razie odstąpienia od umowy: </w:t>
      </w:r>
    </w:p>
    <w:p w14:paraId="1B2F998B" w14:textId="54A0D0DC" w:rsidR="00D94176" w:rsidRPr="00861AB3"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 odbierze robotę oraz zapłaci wynagrodzenia za roboty, które zostały wykonane do dnia odstąpienia, </w:t>
      </w:r>
    </w:p>
    <w:p w14:paraId="6C9D266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bCs/>
          <w:sz w:val="24"/>
          <w:szCs w:val="24"/>
        </w:rPr>
        <w:t>§ 18</w:t>
      </w:r>
    </w:p>
    <w:p w14:paraId="63D72318"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W sprawach nie uregulowanych niniejszą umową stosuje się przepisy kodeksu cywilnego oraz ustawy Prawo zamówień publicznych.</w:t>
      </w:r>
    </w:p>
    <w:p w14:paraId="4F6A3C4A" w14:textId="77777777" w:rsidR="00D15876" w:rsidRPr="00861AB3" w:rsidRDefault="00D15876" w:rsidP="00D15876">
      <w:pPr>
        <w:tabs>
          <w:tab w:val="left" w:pos="1701"/>
        </w:tabs>
        <w:spacing w:after="0"/>
        <w:jc w:val="both"/>
        <w:rPr>
          <w:rFonts w:ascii="Arial" w:hAnsi="Arial" w:cs="Arial"/>
          <w:b/>
          <w:sz w:val="24"/>
          <w:szCs w:val="24"/>
        </w:rPr>
      </w:pPr>
    </w:p>
    <w:p w14:paraId="3997C44A"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t>§ 19</w:t>
      </w:r>
    </w:p>
    <w:p w14:paraId="0E5229D2"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Pr="00672B07" w:rsidRDefault="00D15876" w:rsidP="00142E6E">
      <w:pPr>
        <w:spacing w:after="0"/>
        <w:rPr>
          <w:rFonts w:ascii="Arial" w:hAnsi="Arial" w:cs="Arial"/>
          <w:sz w:val="24"/>
          <w:szCs w:val="24"/>
        </w:rPr>
      </w:pPr>
      <w:r w:rsidRPr="00672B07">
        <w:rPr>
          <w:rFonts w:ascii="Arial" w:hAnsi="Arial" w:cs="Arial"/>
          <w:b/>
          <w:sz w:val="24"/>
          <w:szCs w:val="24"/>
        </w:rPr>
        <w:t>Udzielam kontrasygnaty</w:t>
      </w:r>
      <w:r w:rsidR="00374556" w:rsidRPr="00672B07">
        <w:rPr>
          <w:rFonts w:ascii="Arial" w:hAnsi="Arial" w:cs="Arial"/>
          <w:sz w:val="24"/>
          <w:szCs w:val="24"/>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2AA7671"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1A3E04" w:rsidRPr="001A3E04">
        <w:rPr>
          <w:rFonts w:ascii="Arial" w:hAnsi="Arial" w:cs="Arial"/>
          <w:b/>
          <w:bCs/>
          <w:i/>
          <w:sz w:val="24"/>
          <w:szCs w:val="24"/>
        </w:rPr>
        <w:t>Budowa budynku wielofunkcyjnego w Nawojowej - Etap II Centrum Kultury i siedziba Policji</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5066" w14:textId="77777777" w:rsidR="0044527A" w:rsidRDefault="0044527A" w:rsidP="00013DF3">
      <w:pPr>
        <w:spacing w:after="0" w:line="240" w:lineRule="auto"/>
      </w:pPr>
      <w:r>
        <w:separator/>
      </w:r>
    </w:p>
  </w:endnote>
  <w:endnote w:type="continuationSeparator" w:id="0">
    <w:p w14:paraId="57A63A6D" w14:textId="77777777" w:rsidR="0044527A" w:rsidRDefault="0044527A"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4042C0" w:rsidRDefault="004042C0"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FF0045">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F0045">
              <w:rPr>
                <w:b/>
                <w:bCs/>
                <w:noProof/>
              </w:rPr>
              <w:t>50</w:t>
            </w:r>
            <w:r>
              <w:rPr>
                <w:b/>
                <w:bCs/>
                <w:sz w:val="24"/>
                <w:szCs w:val="24"/>
              </w:rPr>
              <w:fldChar w:fldCharType="end"/>
            </w:r>
          </w:p>
        </w:sdtContent>
      </w:sdt>
    </w:sdtContent>
  </w:sdt>
  <w:p w14:paraId="3038D7E6" w14:textId="77777777" w:rsidR="004042C0" w:rsidRDefault="004042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9CB45" w14:textId="77777777" w:rsidR="0044527A" w:rsidRDefault="0044527A" w:rsidP="00013DF3">
      <w:pPr>
        <w:spacing w:after="0" w:line="240" w:lineRule="auto"/>
      </w:pPr>
      <w:r>
        <w:separator/>
      </w:r>
    </w:p>
  </w:footnote>
  <w:footnote w:type="continuationSeparator" w:id="0">
    <w:p w14:paraId="29862598" w14:textId="77777777" w:rsidR="0044527A" w:rsidRDefault="0044527A" w:rsidP="00013DF3">
      <w:pPr>
        <w:spacing w:after="0" w:line="240" w:lineRule="auto"/>
      </w:pPr>
      <w:r>
        <w:continuationSeparator/>
      </w:r>
    </w:p>
  </w:footnote>
  <w:footnote w:id="1">
    <w:p w14:paraId="7DE9630C" w14:textId="77777777" w:rsidR="004042C0" w:rsidRPr="00A0288A" w:rsidRDefault="004042C0"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042C0" w:rsidRPr="00A06AD3" w14:paraId="1ECC4C57" w14:textId="77777777" w:rsidTr="00A06AD3">
      <w:trPr>
        <w:trHeight w:val="1276"/>
      </w:trPr>
      <w:tc>
        <w:tcPr>
          <w:tcW w:w="3020" w:type="dxa"/>
        </w:tcPr>
        <w:p w14:paraId="59848660" w14:textId="24B9F6B0" w:rsidR="004042C0" w:rsidRPr="00A06AD3" w:rsidRDefault="004042C0" w:rsidP="00A06AD3">
          <w:pPr>
            <w:rPr>
              <w:rFonts w:ascii="Calibri" w:eastAsia="Calibri" w:hAnsi="Calibri" w:cs="Times New Roman"/>
            </w:rPr>
          </w:pPr>
        </w:p>
      </w:tc>
      <w:tc>
        <w:tcPr>
          <w:tcW w:w="3021" w:type="dxa"/>
        </w:tcPr>
        <w:p w14:paraId="4C23E611" w14:textId="0D3989C5" w:rsidR="004042C0" w:rsidRPr="00A06AD3" w:rsidRDefault="004042C0" w:rsidP="00A06AD3">
          <w:pPr>
            <w:jc w:val="center"/>
            <w:rPr>
              <w:rFonts w:ascii="Calibri" w:eastAsia="Calibri" w:hAnsi="Calibri" w:cs="Times New Roman"/>
            </w:rPr>
          </w:pPr>
        </w:p>
      </w:tc>
      <w:tc>
        <w:tcPr>
          <w:tcW w:w="3021" w:type="dxa"/>
        </w:tcPr>
        <w:p w14:paraId="183E082C" w14:textId="4552B6E7" w:rsidR="004042C0" w:rsidRPr="00A06AD3" w:rsidRDefault="004042C0" w:rsidP="00A06AD3">
          <w:pPr>
            <w:jc w:val="right"/>
            <w:rPr>
              <w:rFonts w:ascii="Calibri" w:eastAsia="Calibri" w:hAnsi="Calibri" w:cs="Times New Roman"/>
            </w:rPr>
          </w:pPr>
        </w:p>
      </w:tc>
    </w:tr>
  </w:tbl>
  <w:p w14:paraId="75D9947D" w14:textId="77777777" w:rsidR="004042C0" w:rsidRPr="00A06AD3" w:rsidRDefault="004042C0"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43C9E"/>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2"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E93A7A"/>
    <w:multiLevelType w:val="hybridMultilevel"/>
    <w:tmpl w:val="3CEEEF2A"/>
    <w:lvl w:ilvl="0" w:tplc="F3EEB382">
      <w:start w:val="2"/>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B65245"/>
    <w:multiLevelType w:val="hybridMultilevel"/>
    <w:tmpl w:val="3CEEEF2A"/>
    <w:lvl w:ilvl="0" w:tplc="F3EEB382">
      <w:start w:val="2"/>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5"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6"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5"/>
  </w:num>
  <w:num w:numId="8">
    <w:abstractNumId w:val="43"/>
  </w:num>
  <w:num w:numId="9">
    <w:abstractNumId w:val="37"/>
  </w:num>
  <w:num w:numId="10">
    <w:abstractNumId w:val="33"/>
  </w:num>
  <w:num w:numId="11">
    <w:abstractNumId w:val="9"/>
  </w:num>
  <w:num w:numId="12">
    <w:abstractNumId w:val="10"/>
  </w:num>
  <w:num w:numId="13">
    <w:abstractNumId w:val="32"/>
  </w:num>
  <w:num w:numId="14">
    <w:abstractNumId w:val="24"/>
  </w:num>
  <w:num w:numId="15">
    <w:abstractNumId w:val="27"/>
  </w:num>
  <w:num w:numId="16">
    <w:abstractNumId w:val="34"/>
  </w:num>
  <w:num w:numId="17">
    <w:abstractNumId w:val="28"/>
  </w:num>
  <w:num w:numId="18">
    <w:abstractNumId w:val="12"/>
  </w:num>
  <w:num w:numId="19">
    <w:abstractNumId w:val="11"/>
  </w:num>
  <w:num w:numId="20">
    <w:abstractNumId w:val="47"/>
  </w:num>
  <w:num w:numId="21">
    <w:abstractNumId w:val="3"/>
  </w:num>
  <w:num w:numId="22">
    <w:abstractNumId w:val="7"/>
  </w:num>
  <w:num w:numId="23">
    <w:abstractNumId w:val="44"/>
  </w:num>
  <w:num w:numId="24">
    <w:abstractNumId w:val="31"/>
  </w:num>
  <w:num w:numId="25">
    <w:abstractNumId w:val="22"/>
  </w:num>
  <w:num w:numId="26">
    <w:abstractNumId w:val="40"/>
  </w:num>
  <w:num w:numId="27">
    <w:abstractNumId w:val="16"/>
  </w:num>
  <w:num w:numId="28">
    <w:abstractNumId w:val="41"/>
  </w:num>
  <w:num w:numId="29">
    <w:abstractNumId w:val="15"/>
  </w:num>
  <w:num w:numId="30">
    <w:abstractNumId w:val="46"/>
  </w:num>
  <w:num w:numId="31">
    <w:abstractNumId w:val="39"/>
  </w:num>
  <w:num w:numId="32">
    <w:abstractNumId w:val="20"/>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1"/>
  </w:num>
  <w:num w:numId="39">
    <w:abstractNumId w:val="8"/>
  </w:num>
  <w:num w:numId="40">
    <w:abstractNumId w:val="5"/>
  </w:num>
  <w:num w:numId="41">
    <w:abstractNumId w:val="38"/>
  </w:num>
  <w:num w:numId="42">
    <w:abstractNumId w:val="36"/>
  </w:num>
  <w:num w:numId="43">
    <w:abstractNumId w:val="23"/>
  </w:num>
  <w:num w:numId="44">
    <w:abstractNumId w:val="13"/>
  </w:num>
  <w:num w:numId="45">
    <w:abstractNumId w:val="29"/>
  </w:num>
  <w:num w:numId="46">
    <w:abstractNumId w:val="35"/>
  </w:num>
  <w:num w:numId="47">
    <w:abstractNumId w:val="26"/>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448F5"/>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0F0893"/>
    <w:rsid w:val="00100E5F"/>
    <w:rsid w:val="00103591"/>
    <w:rsid w:val="00105C7B"/>
    <w:rsid w:val="00106CA5"/>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56FB5"/>
    <w:rsid w:val="001621CE"/>
    <w:rsid w:val="00163223"/>
    <w:rsid w:val="00163AAC"/>
    <w:rsid w:val="00170094"/>
    <w:rsid w:val="00172465"/>
    <w:rsid w:val="00172A6E"/>
    <w:rsid w:val="00173ABE"/>
    <w:rsid w:val="001757E0"/>
    <w:rsid w:val="00182E51"/>
    <w:rsid w:val="00184CF7"/>
    <w:rsid w:val="00184E64"/>
    <w:rsid w:val="001861BD"/>
    <w:rsid w:val="0018625F"/>
    <w:rsid w:val="00193324"/>
    <w:rsid w:val="001944AC"/>
    <w:rsid w:val="00195FB3"/>
    <w:rsid w:val="001960A9"/>
    <w:rsid w:val="001A1379"/>
    <w:rsid w:val="001A3E04"/>
    <w:rsid w:val="001B0597"/>
    <w:rsid w:val="001B7E22"/>
    <w:rsid w:val="001C08E4"/>
    <w:rsid w:val="001C3BA1"/>
    <w:rsid w:val="001C4C55"/>
    <w:rsid w:val="001D011E"/>
    <w:rsid w:val="001D767B"/>
    <w:rsid w:val="001E2F67"/>
    <w:rsid w:val="001E3072"/>
    <w:rsid w:val="001E42D0"/>
    <w:rsid w:val="001E5EB9"/>
    <w:rsid w:val="001E7D13"/>
    <w:rsid w:val="0020094A"/>
    <w:rsid w:val="00203354"/>
    <w:rsid w:val="0021157A"/>
    <w:rsid w:val="00213C7C"/>
    <w:rsid w:val="002229DE"/>
    <w:rsid w:val="002251D2"/>
    <w:rsid w:val="0022694D"/>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D35DE"/>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042C0"/>
    <w:rsid w:val="00406C7B"/>
    <w:rsid w:val="004100B9"/>
    <w:rsid w:val="004132A9"/>
    <w:rsid w:val="00422928"/>
    <w:rsid w:val="00422DF1"/>
    <w:rsid w:val="00423F24"/>
    <w:rsid w:val="004260BF"/>
    <w:rsid w:val="00430F55"/>
    <w:rsid w:val="00434B62"/>
    <w:rsid w:val="00434D70"/>
    <w:rsid w:val="00437C4E"/>
    <w:rsid w:val="0044362B"/>
    <w:rsid w:val="00444AA0"/>
    <w:rsid w:val="0044527A"/>
    <w:rsid w:val="004616BE"/>
    <w:rsid w:val="00466BEB"/>
    <w:rsid w:val="00472148"/>
    <w:rsid w:val="0047367E"/>
    <w:rsid w:val="00477158"/>
    <w:rsid w:val="004779A4"/>
    <w:rsid w:val="00486BC6"/>
    <w:rsid w:val="00490A11"/>
    <w:rsid w:val="0049558F"/>
    <w:rsid w:val="004A13AD"/>
    <w:rsid w:val="004A36AA"/>
    <w:rsid w:val="004A5FA9"/>
    <w:rsid w:val="004A6A08"/>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47B5"/>
    <w:rsid w:val="005360F2"/>
    <w:rsid w:val="0054089A"/>
    <w:rsid w:val="00542733"/>
    <w:rsid w:val="00542F70"/>
    <w:rsid w:val="00543657"/>
    <w:rsid w:val="00546338"/>
    <w:rsid w:val="00550104"/>
    <w:rsid w:val="00551CCA"/>
    <w:rsid w:val="00552992"/>
    <w:rsid w:val="00554664"/>
    <w:rsid w:val="005564C5"/>
    <w:rsid w:val="005574D7"/>
    <w:rsid w:val="00560179"/>
    <w:rsid w:val="00566201"/>
    <w:rsid w:val="00596BBA"/>
    <w:rsid w:val="005A16CB"/>
    <w:rsid w:val="005A179F"/>
    <w:rsid w:val="005A5E51"/>
    <w:rsid w:val="005B5F2E"/>
    <w:rsid w:val="005C10A6"/>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104E6"/>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3768"/>
    <w:rsid w:val="00655883"/>
    <w:rsid w:val="006578C0"/>
    <w:rsid w:val="00662F43"/>
    <w:rsid w:val="00667DA1"/>
    <w:rsid w:val="00672B07"/>
    <w:rsid w:val="00672FCB"/>
    <w:rsid w:val="00673360"/>
    <w:rsid w:val="006766EF"/>
    <w:rsid w:val="006830AA"/>
    <w:rsid w:val="006844FB"/>
    <w:rsid w:val="0068596A"/>
    <w:rsid w:val="00686B85"/>
    <w:rsid w:val="00691A0D"/>
    <w:rsid w:val="00692DB2"/>
    <w:rsid w:val="00695B73"/>
    <w:rsid w:val="006B0153"/>
    <w:rsid w:val="006B285B"/>
    <w:rsid w:val="006B3FB8"/>
    <w:rsid w:val="006B51AE"/>
    <w:rsid w:val="006B6971"/>
    <w:rsid w:val="006C4FB1"/>
    <w:rsid w:val="006C532D"/>
    <w:rsid w:val="006D3864"/>
    <w:rsid w:val="006D746D"/>
    <w:rsid w:val="006E0678"/>
    <w:rsid w:val="006E08FE"/>
    <w:rsid w:val="006F030E"/>
    <w:rsid w:val="006F3E9E"/>
    <w:rsid w:val="006F5D32"/>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2B5"/>
    <w:rsid w:val="00786EA9"/>
    <w:rsid w:val="00787A4B"/>
    <w:rsid w:val="0079013B"/>
    <w:rsid w:val="007A0A8C"/>
    <w:rsid w:val="007A0BEA"/>
    <w:rsid w:val="007A51A7"/>
    <w:rsid w:val="007A7BFA"/>
    <w:rsid w:val="007B0E9B"/>
    <w:rsid w:val="007B5866"/>
    <w:rsid w:val="007B75A0"/>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61AB3"/>
    <w:rsid w:val="00873C4B"/>
    <w:rsid w:val="008749B7"/>
    <w:rsid w:val="0087750F"/>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65FA"/>
    <w:rsid w:val="008E7ABD"/>
    <w:rsid w:val="008F2B44"/>
    <w:rsid w:val="008F2CA3"/>
    <w:rsid w:val="008F57A9"/>
    <w:rsid w:val="008F7E27"/>
    <w:rsid w:val="00905DC4"/>
    <w:rsid w:val="00915281"/>
    <w:rsid w:val="00916D40"/>
    <w:rsid w:val="00940FF9"/>
    <w:rsid w:val="0094396A"/>
    <w:rsid w:val="009546CF"/>
    <w:rsid w:val="00957E8D"/>
    <w:rsid w:val="00962D9F"/>
    <w:rsid w:val="009644CD"/>
    <w:rsid w:val="009665F3"/>
    <w:rsid w:val="00983FCB"/>
    <w:rsid w:val="0098525B"/>
    <w:rsid w:val="009909D2"/>
    <w:rsid w:val="0099186B"/>
    <w:rsid w:val="00997174"/>
    <w:rsid w:val="009A3FCD"/>
    <w:rsid w:val="009A5339"/>
    <w:rsid w:val="009A68AF"/>
    <w:rsid w:val="009B704A"/>
    <w:rsid w:val="009C1FEB"/>
    <w:rsid w:val="009C572C"/>
    <w:rsid w:val="009C59FB"/>
    <w:rsid w:val="009C670D"/>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4078"/>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9711C"/>
    <w:rsid w:val="00AA108B"/>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3397"/>
    <w:rsid w:val="00B84FC0"/>
    <w:rsid w:val="00B90E43"/>
    <w:rsid w:val="00B9588F"/>
    <w:rsid w:val="00BA5A90"/>
    <w:rsid w:val="00BB765C"/>
    <w:rsid w:val="00BB76F9"/>
    <w:rsid w:val="00BC5CE0"/>
    <w:rsid w:val="00BC6F3B"/>
    <w:rsid w:val="00BD046A"/>
    <w:rsid w:val="00BD3B7E"/>
    <w:rsid w:val="00BE45FE"/>
    <w:rsid w:val="00BE7316"/>
    <w:rsid w:val="00BE7474"/>
    <w:rsid w:val="00BF168A"/>
    <w:rsid w:val="00C00541"/>
    <w:rsid w:val="00C12F51"/>
    <w:rsid w:val="00C17751"/>
    <w:rsid w:val="00C2144E"/>
    <w:rsid w:val="00C267E2"/>
    <w:rsid w:val="00C2681D"/>
    <w:rsid w:val="00C36C08"/>
    <w:rsid w:val="00C42A35"/>
    <w:rsid w:val="00C467C9"/>
    <w:rsid w:val="00C47A77"/>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B5123"/>
    <w:rsid w:val="00CC0ACE"/>
    <w:rsid w:val="00CE1043"/>
    <w:rsid w:val="00CE1442"/>
    <w:rsid w:val="00CE3865"/>
    <w:rsid w:val="00CE6408"/>
    <w:rsid w:val="00CF7565"/>
    <w:rsid w:val="00D032B7"/>
    <w:rsid w:val="00D07FD2"/>
    <w:rsid w:val="00D10F24"/>
    <w:rsid w:val="00D12297"/>
    <w:rsid w:val="00D138F5"/>
    <w:rsid w:val="00D13E0C"/>
    <w:rsid w:val="00D15876"/>
    <w:rsid w:val="00D201F3"/>
    <w:rsid w:val="00D23EBD"/>
    <w:rsid w:val="00D24C7E"/>
    <w:rsid w:val="00D2525E"/>
    <w:rsid w:val="00D2645C"/>
    <w:rsid w:val="00D27E0E"/>
    <w:rsid w:val="00D31DB5"/>
    <w:rsid w:val="00D44494"/>
    <w:rsid w:val="00D45416"/>
    <w:rsid w:val="00D458D6"/>
    <w:rsid w:val="00D52481"/>
    <w:rsid w:val="00D531FB"/>
    <w:rsid w:val="00D60CBF"/>
    <w:rsid w:val="00D61B40"/>
    <w:rsid w:val="00D62D3A"/>
    <w:rsid w:val="00D6507E"/>
    <w:rsid w:val="00D73705"/>
    <w:rsid w:val="00D77CF9"/>
    <w:rsid w:val="00D900A0"/>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3A37"/>
    <w:rsid w:val="00DD6B02"/>
    <w:rsid w:val="00DD71A9"/>
    <w:rsid w:val="00DE2125"/>
    <w:rsid w:val="00DE44B4"/>
    <w:rsid w:val="00DE5DEF"/>
    <w:rsid w:val="00DE63DD"/>
    <w:rsid w:val="00DE64B4"/>
    <w:rsid w:val="00DF1709"/>
    <w:rsid w:val="00DF230D"/>
    <w:rsid w:val="00E16AD8"/>
    <w:rsid w:val="00E221D6"/>
    <w:rsid w:val="00E24F3B"/>
    <w:rsid w:val="00E250E4"/>
    <w:rsid w:val="00E261B8"/>
    <w:rsid w:val="00E31266"/>
    <w:rsid w:val="00E31FD9"/>
    <w:rsid w:val="00E340EE"/>
    <w:rsid w:val="00E53501"/>
    <w:rsid w:val="00E56167"/>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EF60CC"/>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B4D50"/>
    <w:rsid w:val="00FC4FEF"/>
    <w:rsid w:val="00FC6D1C"/>
    <w:rsid w:val="00FD0188"/>
    <w:rsid w:val="00FE03CE"/>
    <w:rsid w:val="00FE35B1"/>
    <w:rsid w:val="00FF0045"/>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045"/>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 w:type="paragraph" w:styleId="HTML-wstpniesformatowany">
    <w:name w:val="HTML Preformatted"/>
    <w:basedOn w:val="Normalny"/>
    <w:link w:val="HTML-wstpniesformatowanyZnak"/>
    <w:uiPriority w:val="99"/>
    <w:semiHidden/>
    <w:unhideWhenUsed/>
    <w:rsid w:val="00D900A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900A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859667322">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26276510">
      <w:bodyDiv w:val="1"/>
      <w:marLeft w:val="0"/>
      <w:marRight w:val="0"/>
      <w:marTop w:val="0"/>
      <w:marBottom w:val="0"/>
      <w:divBdr>
        <w:top w:val="none" w:sz="0" w:space="0" w:color="auto"/>
        <w:left w:val="none" w:sz="0" w:space="0" w:color="auto"/>
        <w:bottom w:val="none" w:sz="0" w:space="0" w:color="auto"/>
        <w:right w:val="none" w:sz="0" w:space="0" w:color="auto"/>
      </w:divBdr>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1701469307">
      <w:bodyDiv w:val="1"/>
      <w:marLeft w:val="0"/>
      <w:marRight w:val="0"/>
      <w:marTop w:val="0"/>
      <w:marBottom w:val="0"/>
      <w:divBdr>
        <w:top w:val="none" w:sz="0" w:space="0" w:color="auto"/>
        <w:left w:val="none" w:sz="0" w:space="0" w:color="auto"/>
        <w:bottom w:val="none" w:sz="0" w:space="0" w:color="auto"/>
        <w:right w:val="none" w:sz="0" w:space="0" w:color="auto"/>
      </w:divBdr>
    </w:div>
    <w:div w:id="206217406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AB34-6B52-4DCC-860A-D6DA1081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12061</TotalTime>
  <Pages>1</Pages>
  <Words>11948</Words>
  <Characters>71689</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156</cp:revision>
  <cp:lastPrinted>2020-06-23T10:45:00Z</cp:lastPrinted>
  <dcterms:created xsi:type="dcterms:W3CDTF">2016-08-11T08:56:00Z</dcterms:created>
  <dcterms:modified xsi:type="dcterms:W3CDTF">2020-08-03T11:27:00Z</dcterms:modified>
</cp:coreProperties>
</file>