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28"/>
        <w:gridCol w:w="8285"/>
      </w:tblGrid>
      <w:tr w:rsidR="00F033C2" w:rsidTr="00236106">
        <w:trPr>
          <w:trHeight w:val="53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F033C2" w:rsidRPr="00903415" w:rsidRDefault="00F033C2" w:rsidP="00236106">
            <w:pPr>
              <w:jc w:val="center"/>
              <w:rPr>
                <w:b/>
              </w:rPr>
            </w:pPr>
            <w:r w:rsidRPr="00903415">
              <w:rPr>
                <w:b/>
              </w:rPr>
              <w:t>URZĄD GMINY NAWOJOWA</w:t>
            </w:r>
          </w:p>
        </w:tc>
        <w:tc>
          <w:tcPr>
            <w:tcW w:w="8285" w:type="dxa"/>
            <w:shd w:val="clear" w:color="auto" w:fill="auto"/>
            <w:vAlign w:val="center"/>
          </w:tcPr>
          <w:p w:rsidR="00F033C2" w:rsidRPr="00903415" w:rsidRDefault="00F033C2" w:rsidP="00236106">
            <w:pPr>
              <w:jc w:val="center"/>
              <w:rPr>
                <w:b/>
              </w:rPr>
            </w:pPr>
            <w:r w:rsidRPr="00903415">
              <w:rPr>
                <w:b/>
              </w:rPr>
              <w:t>Karta usługi/procedura zewnętrzna nr OR-</w:t>
            </w:r>
            <w:r>
              <w:rPr>
                <w:b/>
              </w:rPr>
              <w:t>8</w:t>
            </w:r>
          </w:p>
        </w:tc>
      </w:tr>
      <w:tr w:rsidR="00F033C2" w:rsidTr="00236106">
        <w:tc>
          <w:tcPr>
            <w:tcW w:w="1728" w:type="dxa"/>
            <w:vMerge/>
            <w:shd w:val="clear" w:color="auto" w:fill="auto"/>
          </w:tcPr>
          <w:p w:rsidR="00F033C2" w:rsidRDefault="00F033C2" w:rsidP="00236106"/>
        </w:tc>
        <w:tc>
          <w:tcPr>
            <w:tcW w:w="8285" w:type="dxa"/>
            <w:shd w:val="clear" w:color="auto" w:fill="auto"/>
          </w:tcPr>
          <w:p w:rsidR="00F033C2" w:rsidRDefault="00F033C2" w:rsidP="00236106">
            <w:pPr>
              <w:jc w:val="center"/>
              <w:rPr>
                <w:b/>
              </w:rPr>
            </w:pPr>
            <w:r>
              <w:rPr>
                <w:b/>
              </w:rPr>
              <w:t xml:space="preserve">Wpis do Centralnej Ewidencji i Informacji o Działalności </w:t>
            </w:r>
          </w:p>
          <w:p w:rsidR="00F033C2" w:rsidRDefault="00F033C2" w:rsidP="00236106">
            <w:pPr>
              <w:jc w:val="center"/>
              <w:rPr>
                <w:b/>
              </w:rPr>
            </w:pPr>
            <w:r>
              <w:rPr>
                <w:b/>
              </w:rPr>
              <w:t>Gospodarczej (CEIDG)</w:t>
            </w:r>
          </w:p>
          <w:p w:rsidR="00F033C2" w:rsidRPr="00F837D8" w:rsidRDefault="00F033C2" w:rsidP="00236106">
            <w:pPr>
              <w:jc w:val="center"/>
              <w:rPr>
                <w:i/>
              </w:rPr>
            </w:pPr>
            <w:r w:rsidRPr="00F837D8">
              <w:rPr>
                <w:i/>
              </w:rPr>
              <w:t>(założenie firmy, zmiana wpisu, likwidacja działalności)</w:t>
            </w:r>
          </w:p>
        </w:tc>
      </w:tr>
      <w:tr w:rsidR="00F033C2" w:rsidRPr="004F5AD9" w:rsidTr="00236106">
        <w:trPr>
          <w:trHeight w:val="1546"/>
        </w:trPr>
        <w:tc>
          <w:tcPr>
            <w:tcW w:w="10013" w:type="dxa"/>
            <w:gridSpan w:val="2"/>
            <w:shd w:val="clear" w:color="auto" w:fill="auto"/>
          </w:tcPr>
          <w:p w:rsidR="00F033C2" w:rsidRPr="004F5AD9" w:rsidRDefault="00F033C2" w:rsidP="00236106">
            <w:pPr>
              <w:ind w:left="360"/>
              <w:rPr>
                <w:b/>
                <w:sz w:val="20"/>
                <w:szCs w:val="20"/>
              </w:rPr>
            </w:pPr>
          </w:p>
          <w:p w:rsidR="00F033C2" w:rsidRPr="004F5AD9" w:rsidRDefault="00F033C2" w:rsidP="0023610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5AD9">
              <w:rPr>
                <w:b/>
                <w:sz w:val="20"/>
                <w:szCs w:val="20"/>
              </w:rPr>
              <w:t>Opis formy wykonania usługi: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 w:rsidRPr="004F5AD9">
              <w:rPr>
                <w:sz w:val="20"/>
                <w:szCs w:val="20"/>
              </w:rPr>
              <w:t>Potwierdzenie</w:t>
            </w:r>
            <w:r>
              <w:rPr>
                <w:sz w:val="20"/>
                <w:szCs w:val="20"/>
              </w:rPr>
              <w:t xml:space="preserve"> złożenia wniosku CEIDG-1 wysłane przez system teleinformatyczny CEIDG na wskazany adres poczty elektronicznej, a w przypadku złożenia wniosku CEIDG-1 w formie papierowej, potwierdzenie złożone przez pracownika urzędu gminy przyjmującego wniosek.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Zaświadczenia o wpisie do CEIDG dotyczące przedsiębiorców będących osobami fizycznymi w zakresie jawnych danych mają formę dokumentu elektronicznego albo wydruku ze strony internetowej CEIDG (</w:t>
            </w:r>
            <w:hyperlink r:id="rId5" w:history="1">
              <w:r w:rsidRPr="007812F8">
                <w:rPr>
                  <w:rStyle w:val="Hipercze"/>
                  <w:sz w:val="20"/>
                  <w:szCs w:val="20"/>
                </w:rPr>
                <w:t>www.ceidg.gov.pl</w:t>
              </w:r>
            </w:hyperlink>
            <w:r>
              <w:rPr>
                <w:sz w:val="20"/>
                <w:szCs w:val="20"/>
              </w:rPr>
              <w:t>). Każdy ma prawo do dostępu do tych informacji.</w:t>
            </w:r>
          </w:p>
          <w:p w:rsidR="00F033C2" w:rsidRPr="009B6230" w:rsidRDefault="00F033C2" w:rsidP="00236106">
            <w:pPr>
              <w:jc w:val="both"/>
              <w:rPr>
                <w:sz w:val="16"/>
                <w:szCs w:val="20"/>
              </w:rPr>
            </w:pPr>
          </w:p>
          <w:p w:rsidR="00F033C2" w:rsidRPr="004F5AD9" w:rsidRDefault="00F033C2" w:rsidP="0023610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1E8E">
              <w:rPr>
                <w:b/>
                <w:sz w:val="20"/>
                <w:szCs w:val="20"/>
              </w:rPr>
              <w:t>Wykaz wymaganych dokumentów lub ich kopii niezbędnych do wykonania usługi</w:t>
            </w:r>
            <w:r>
              <w:rPr>
                <w:sz w:val="20"/>
                <w:szCs w:val="20"/>
              </w:rPr>
              <w:t>: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„CEIDG-1 wniosek o wpis do centralnej ewidencji i informacji o działalności gospodarczej” – załącznik do karty wraz                z instrukcją wypełnienia. Wniosek również można pobrać ze strony </w:t>
            </w:r>
            <w:hyperlink r:id="rId6" w:history="1">
              <w:r w:rsidRPr="007812F8">
                <w:rPr>
                  <w:rStyle w:val="Hipercze"/>
                  <w:sz w:val="20"/>
                  <w:szCs w:val="20"/>
                </w:rPr>
                <w:t>www.ceidg.gov.pl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7" w:history="1">
              <w:r w:rsidRPr="007812F8">
                <w:rPr>
                  <w:rStyle w:val="Hipercze"/>
                  <w:sz w:val="20"/>
                  <w:szCs w:val="20"/>
                </w:rPr>
                <w:t>www.bip.mg.gov.pl</w:t>
              </w:r>
            </w:hyperlink>
            <w:r>
              <w:rPr>
                <w:sz w:val="20"/>
                <w:szCs w:val="20"/>
              </w:rPr>
              <w:t xml:space="preserve"> oraz </w:t>
            </w:r>
            <w:hyperlink r:id="rId8" w:history="1">
              <w:r w:rsidRPr="007812F8">
                <w:rPr>
                  <w:rStyle w:val="Hipercze"/>
                  <w:sz w:val="20"/>
                  <w:szCs w:val="20"/>
                </w:rPr>
                <w:t>www.firma.gov.pl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:rsidR="00F033C2" w:rsidRPr="009B6230" w:rsidRDefault="00F033C2" w:rsidP="00236106">
            <w:pPr>
              <w:jc w:val="both"/>
              <w:rPr>
                <w:sz w:val="16"/>
                <w:szCs w:val="20"/>
              </w:rPr>
            </w:pPr>
          </w:p>
          <w:p w:rsidR="00F033C2" w:rsidRPr="008E0409" w:rsidRDefault="00F033C2" w:rsidP="00F033C2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E0409">
              <w:rPr>
                <w:sz w:val="20"/>
                <w:szCs w:val="20"/>
              </w:rPr>
              <w:t>Wniosek CEIDG-1 jest jednocześnie wnioskiem: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3"/>
              </w:numPr>
              <w:ind w:left="738"/>
              <w:jc w:val="both"/>
              <w:rPr>
                <w:sz w:val="20"/>
                <w:szCs w:val="20"/>
              </w:rPr>
            </w:pPr>
            <w:r w:rsidRPr="00F837D8">
              <w:rPr>
                <w:sz w:val="20"/>
                <w:szCs w:val="20"/>
              </w:rPr>
              <w:t>o wpis do krajowego rejestru urzędowego podmiotów gospodarki narodowej (REGON) do urzędu statystycznego,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3"/>
              </w:numPr>
              <w:ind w:left="738"/>
              <w:jc w:val="both"/>
              <w:rPr>
                <w:sz w:val="20"/>
                <w:szCs w:val="20"/>
              </w:rPr>
            </w:pPr>
            <w:r w:rsidRPr="00F837D8">
              <w:rPr>
                <w:sz w:val="20"/>
                <w:szCs w:val="20"/>
              </w:rPr>
              <w:t xml:space="preserve">zgłoszeniem identyfikacyjnym albo aktualizacyjnym (NIP) do naczelnika urzędu skarbowego, 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3"/>
              </w:numPr>
              <w:ind w:left="738"/>
              <w:jc w:val="both"/>
              <w:rPr>
                <w:sz w:val="20"/>
                <w:szCs w:val="20"/>
              </w:rPr>
            </w:pPr>
            <w:r w:rsidRPr="00F837D8">
              <w:rPr>
                <w:sz w:val="20"/>
                <w:szCs w:val="20"/>
              </w:rPr>
              <w:t>zgłoszeniem albo zmianą zgłoszenia płatnika składek do ZUS, albo oświadczeniem o kontynuowaniu ubezpieczenia społecznego rolników do KRUS.</w:t>
            </w:r>
          </w:p>
          <w:p w:rsidR="00F033C2" w:rsidRPr="009B6230" w:rsidRDefault="00F033C2" w:rsidP="00236106">
            <w:pPr>
              <w:ind w:left="18"/>
              <w:jc w:val="both"/>
              <w:rPr>
                <w:sz w:val="16"/>
                <w:szCs w:val="20"/>
              </w:rPr>
            </w:pPr>
          </w:p>
          <w:p w:rsidR="00F033C2" w:rsidRPr="008E0409" w:rsidRDefault="00F033C2" w:rsidP="00F033C2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E0409">
              <w:rPr>
                <w:sz w:val="20"/>
                <w:szCs w:val="20"/>
              </w:rPr>
              <w:t>Dodatkowo można złożyć: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4"/>
              </w:numPr>
              <w:ind w:left="7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do ubezpieczeń społecznych i do ubezpieczenia zdrowotnego albo do ubezpieczenia zdrowotnego (oraz zmianę danych w tym zgłoszeniu) ZUS ZZA, ZUS ZUA, ZUS ZIUA,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4"/>
              </w:numPr>
              <w:ind w:left="7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do ubezpieczenia zdrowotnego członków rodziny (oraz zmianę danych w tym zgłoszeniu) ZUS ZCNA,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4"/>
              </w:numPr>
              <w:ind w:left="7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wyrejestrowania z ubezpieczeń, o których mowa powyżej ZUS ZWUA,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4"/>
              </w:numPr>
              <w:ind w:left="7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o wyborze formy opodatkowani podatkiem dochodowym od osób fizycznych lub wniosku                            o zastosowanie opodatkowania w formie karty podatkowej (lub rezygnacja z wybranej formy opodatkowania),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4"/>
              </w:numPr>
              <w:ind w:left="7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zawiadomienie o wyborze sposobu wpłacania zaliczek na podatek dochodowy od osób fizycznych                                   (lub zawiadomienia o rezygnacji z wybranego sposobu wpłacania zaliczek),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4"/>
              </w:numPr>
              <w:ind w:left="7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zawiadomienie o wyborze opłacania ryczałtu od przychodów ewidencjonowanych co kwartał (lub zawiadomienia o zaprzestaniu opłacania ryczałtu),</w:t>
            </w:r>
          </w:p>
          <w:p w:rsidR="00F033C2" w:rsidRPr="009B6230" w:rsidRDefault="00F033C2" w:rsidP="00236106">
            <w:pPr>
              <w:ind w:left="18"/>
              <w:jc w:val="both"/>
              <w:rPr>
                <w:sz w:val="16"/>
                <w:szCs w:val="20"/>
              </w:rPr>
            </w:pPr>
          </w:p>
          <w:p w:rsidR="00F033C2" w:rsidRDefault="00F033C2" w:rsidP="0023610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i wysokość opłat związanych z wykonaniem usługi: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CEIDG-1 jest zwolniony z opłat.</w:t>
            </w:r>
          </w:p>
          <w:p w:rsidR="00F033C2" w:rsidRPr="008E0409" w:rsidRDefault="00F033C2" w:rsidP="00236106">
            <w:pPr>
              <w:rPr>
                <w:sz w:val="14"/>
                <w:szCs w:val="20"/>
              </w:rPr>
            </w:pP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dokumentu stwierdzającego udzielenie pełnomocnictwa oraz jego odpis, wypis lub kopia – od każdego stosunku pełnomocnictwa, podlega opłacie skarbowej w wysokości 17 zł, z wyłączeniem pełnomocnictwa udzielonego małżonkowi, wstępnemu, zstępnemu lub rodzeństwu.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Wpłat z tytułu opłaty skarbowej można dokonać:</w:t>
            </w:r>
          </w:p>
          <w:p w:rsidR="00F033C2" w:rsidRPr="008E0409" w:rsidRDefault="00F033C2" w:rsidP="00F033C2">
            <w:pPr>
              <w:pStyle w:val="Akapitzlist"/>
              <w:numPr>
                <w:ilvl w:val="0"/>
                <w:numId w:val="5"/>
              </w:numPr>
              <w:ind w:left="738"/>
              <w:jc w:val="both"/>
              <w:rPr>
                <w:sz w:val="20"/>
                <w:szCs w:val="20"/>
              </w:rPr>
            </w:pPr>
            <w:r w:rsidRPr="008E0409">
              <w:rPr>
                <w:sz w:val="20"/>
                <w:szCs w:val="20"/>
              </w:rPr>
              <w:t>na rachunek ban</w:t>
            </w:r>
            <w:bookmarkStart w:id="0" w:name="_GoBack"/>
            <w:bookmarkEnd w:id="0"/>
            <w:r w:rsidRPr="008E0409">
              <w:rPr>
                <w:sz w:val="20"/>
                <w:szCs w:val="20"/>
              </w:rPr>
              <w:t xml:space="preserve">kowy </w:t>
            </w:r>
            <w:r w:rsidR="001B0B86" w:rsidRPr="001B0B86">
              <w:rPr>
                <w:sz w:val="20"/>
              </w:rPr>
              <w:t>Gminy Nawojowa: BS w N. Sączu Oddział w Nawojowej 61 8811 0006 0022 0200 0013 0201</w:t>
            </w:r>
            <w:r w:rsidR="009B6230">
              <w:rPr>
                <w:sz w:val="20"/>
                <w:szCs w:val="20"/>
              </w:rPr>
              <w:t>.</w:t>
            </w:r>
          </w:p>
          <w:p w:rsidR="00F033C2" w:rsidRPr="008E0409" w:rsidRDefault="00F033C2" w:rsidP="00F033C2">
            <w:pPr>
              <w:pStyle w:val="Akapitzlist"/>
              <w:numPr>
                <w:ilvl w:val="0"/>
                <w:numId w:val="5"/>
              </w:numPr>
              <w:ind w:left="738"/>
              <w:jc w:val="both"/>
              <w:rPr>
                <w:sz w:val="20"/>
                <w:szCs w:val="20"/>
              </w:rPr>
            </w:pPr>
            <w:r w:rsidRPr="008E0409">
              <w:rPr>
                <w:sz w:val="20"/>
                <w:szCs w:val="20"/>
              </w:rPr>
              <w:t>w kasie Urzędu Gminy Nawojowa, ul. Ogrodowa 2 (parter).</w:t>
            </w:r>
          </w:p>
          <w:p w:rsidR="00F033C2" w:rsidRPr="009B6230" w:rsidRDefault="00F033C2" w:rsidP="00236106">
            <w:pPr>
              <w:jc w:val="both"/>
              <w:rPr>
                <w:sz w:val="16"/>
                <w:szCs w:val="20"/>
              </w:rPr>
            </w:pPr>
          </w:p>
          <w:p w:rsidR="00F033C2" w:rsidRDefault="00F033C2" w:rsidP="0023610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na temat obowiązku przedstawienia dowodów opłaty: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 w:rsidRPr="00262B08">
              <w:rPr>
                <w:sz w:val="20"/>
                <w:szCs w:val="20"/>
              </w:rPr>
              <w:t>nie dotyczy</w:t>
            </w:r>
            <w:r>
              <w:rPr>
                <w:sz w:val="20"/>
                <w:szCs w:val="20"/>
              </w:rPr>
              <w:t>.</w:t>
            </w:r>
          </w:p>
          <w:p w:rsidR="00F033C2" w:rsidRPr="009B6230" w:rsidRDefault="00F033C2" w:rsidP="00236106">
            <w:pPr>
              <w:rPr>
                <w:sz w:val="16"/>
                <w:szCs w:val="20"/>
              </w:rPr>
            </w:pPr>
          </w:p>
          <w:p w:rsidR="00F033C2" w:rsidRPr="004F5AD9" w:rsidRDefault="00F033C2" w:rsidP="0023610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na temat wymaganej aktualności zaświadczeń:</w:t>
            </w:r>
            <w:r w:rsidRPr="004F5AD9">
              <w:rPr>
                <w:b/>
                <w:sz w:val="20"/>
                <w:szCs w:val="20"/>
              </w:rPr>
              <w:t xml:space="preserve"> 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dotyczy.</w:t>
            </w:r>
          </w:p>
          <w:p w:rsidR="00F033C2" w:rsidRPr="009B6230" w:rsidRDefault="00F033C2" w:rsidP="00236106">
            <w:pPr>
              <w:rPr>
                <w:sz w:val="16"/>
                <w:szCs w:val="20"/>
              </w:rPr>
            </w:pPr>
          </w:p>
          <w:p w:rsidR="00F033C2" w:rsidRPr="004F5AD9" w:rsidRDefault="00F033C2" w:rsidP="0023610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na temat terminu przedstawienia wymaganych do wglądu dokumentów: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Dowód osobisty przedsiębiorcy/pełnomocnika do wglądu, w przypadku załatwienia sprawy w biurze ds. ewidencji działalności gospodarczej.</w:t>
            </w:r>
          </w:p>
          <w:p w:rsidR="00F033C2" w:rsidRPr="009B6230" w:rsidRDefault="00F033C2" w:rsidP="00236106">
            <w:pPr>
              <w:rPr>
                <w:sz w:val="16"/>
                <w:szCs w:val="20"/>
              </w:rPr>
            </w:pPr>
          </w:p>
          <w:p w:rsidR="00F033C2" w:rsidRPr="004F5AD9" w:rsidRDefault="00F033C2" w:rsidP="0023610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na temat możliwości sprawdzania stanu sprawy: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Nawojowa, ul. Ogrodowa 2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Organizacyjny – ewidencja działalności gospodarczej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18/4457067, 18/4457068</w:t>
            </w:r>
          </w:p>
          <w:p w:rsidR="00F033C2" w:rsidRPr="004F5AD9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pracy: poniedziałek 8.00 – 16.00; wtorek – piątek 7.30 – 15.30</w:t>
            </w:r>
          </w:p>
          <w:p w:rsidR="00F033C2" w:rsidRPr="009B6230" w:rsidRDefault="00F033C2" w:rsidP="00236106">
            <w:pPr>
              <w:rPr>
                <w:sz w:val="16"/>
                <w:szCs w:val="20"/>
              </w:rPr>
            </w:pPr>
          </w:p>
          <w:p w:rsidR="00F033C2" w:rsidRDefault="00F033C2" w:rsidP="0023610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na temat sposobu złożenia dokumentów: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drogą elektroniczną za pośrednictwem formularza elektronicznego CEIDG-1 dostępnego na stronach: </w:t>
            </w:r>
            <w:hyperlink r:id="rId9" w:history="1">
              <w:r w:rsidRPr="007812F8">
                <w:rPr>
                  <w:rStyle w:val="Hipercze"/>
                  <w:sz w:val="20"/>
                  <w:szCs w:val="20"/>
                </w:rPr>
                <w:t>www.ceidg.gov.pl</w:t>
              </w:r>
            </w:hyperlink>
            <w:r>
              <w:rPr>
                <w:sz w:val="20"/>
                <w:szCs w:val="20"/>
              </w:rPr>
              <w:t xml:space="preserve"> lub </w:t>
            </w:r>
            <w:hyperlink r:id="rId10" w:history="1">
              <w:r w:rsidRPr="007812F8">
                <w:rPr>
                  <w:rStyle w:val="Hipercze"/>
                  <w:sz w:val="20"/>
                  <w:szCs w:val="20"/>
                </w:rPr>
                <w:t>www.firma.gov.pl</w:t>
              </w:r>
            </w:hyperlink>
            <w:r>
              <w:rPr>
                <w:sz w:val="20"/>
                <w:szCs w:val="20"/>
              </w:rPr>
              <w:t xml:space="preserve"> opatrzonego bezpiecznym podpisem elektronicznym albo podpisem </w:t>
            </w:r>
            <w:r>
              <w:rPr>
                <w:sz w:val="20"/>
                <w:szCs w:val="20"/>
              </w:rPr>
              <w:lastRenderedPageBreak/>
              <w:t>potwierdzonym profilem zaufanym e-PUAP. System teleinformatyczny CEIDG przesyła wnioskodawcy na wskazany adres poczty elektronicznej potwierdzenie złożenia wniosku.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logowania się do CEIDG, uzupełnienie danych we wniosku on-line na stronach: </w:t>
            </w:r>
            <w:hyperlink r:id="rId11" w:history="1">
              <w:r w:rsidRPr="007812F8">
                <w:rPr>
                  <w:rStyle w:val="Hipercze"/>
                  <w:sz w:val="20"/>
                  <w:szCs w:val="20"/>
                </w:rPr>
                <w:t>www.ceidg.gov.pl</w:t>
              </w:r>
            </w:hyperlink>
            <w:r>
              <w:rPr>
                <w:sz w:val="20"/>
                <w:szCs w:val="20"/>
              </w:rPr>
              <w:t xml:space="preserve"> lub </w:t>
            </w:r>
            <w:hyperlink r:id="rId12" w:history="1">
              <w:r w:rsidRPr="007812F8">
                <w:rPr>
                  <w:rStyle w:val="Hipercze"/>
                  <w:sz w:val="20"/>
                  <w:szCs w:val="20"/>
                </w:rPr>
                <w:t>www.firma.gov.pl</w:t>
              </w:r>
            </w:hyperlink>
            <w:r>
              <w:rPr>
                <w:sz w:val="20"/>
                <w:szCs w:val="20"/>
              </w:rPr>
              <w:t xml:space="preserve"> pozostawienie wypełnionego wniosku z nadanym przez system kodem kreskowym              (</w:t>
            </w:r>
            <w:r w:rsidRPr="00AA5CB2">
              <w:rPr>
                <w:b/>
                <w:sz w:val="20"/>
                <w:szCs w:val="20"/>
              </w:rPr>
              <w:t>wniosek roboczy, który w systemie widoczny jest tylko 7 dni</w:t>
            </w:r>
            <w:r>
              <w:rPr>
                <w:sz w:val="20"/>
                <w:szCs w:val="20"/>
              </w:rPr>
              <w:t>). Wówczas w celu dokończenia procedury rejestrowej przedsiębiorca składa wizytę w dowolnym urzędzie miasta lub gminy.</w:t>
            </w:r>
          </w:p>
          <w:p w:rsidR="00F033C2" w:rsidRPr="008E0409" w:rsidRDefault="00F033C2" w:rsidP="00F033C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A5CB2">
              <w:rPr>
                <w:b/>
                <w:sz w:val="20"/>
                <w:szCs w:val="20"/>
              </w:rPr>
              <w:t>osobiście lub przez pełnomocnika</w:t>
            </w:r>
            <w:r>
              <w:rPr>
                <w:sz w:val="20"/>
                <w:szCs w:val="20"/>
              </w:rPr>
              <w:t xml:space="preserve"> w biurze Urzędu Gminy Nawojowa Referat Organizacyjny – ewidencja działalności gospodarczej (ul. Ogrodowa 2 pokój 50) lub w innym urzędzie gminy lub miasta. W przypadku działania przez przedstawiciela, do wniosku należy dołączyć pełnomocnictwo do reprezentowania przedsiębiorcy – wzór pełnomocnictwa stanowi załącznik do procedury.</w:t>
            </w:r>
          </w:p>
          <w:p w:rsidR="00F033C2" w:rsidRDefault="00F033C2" w:rsidP="00F033C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drogą pocztową – listem poleconym na adres:</w:t>
            </w:r>
          </w:p>
          <w:p w:rsidR="00F033C2" w:rsidRDefault="00F033C2" w:rsidP="00236106">
            <w:pPr>
              <w:pStyle w:val="Akapitzli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Nawojowa, Referat Organizacyjny, ul. Ogrodowa 2</w:t>
            </w:r>
            <w:r w:rsidR="009B623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33-335 Nawojowa lub na adres innego dowolnego urzędu gminy lub miasta. W tym przypadku wniosek musi być podpisany przez wnioskodawcę, </w:t>
            </w:r>
            <w:r w:rsidR="009B6230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a własnoręczność podpisu potwierdzona przez notariusza.</w:t>
            </w:r>
          </w:p>
          <w:p w:rsidR="00F033C2" w:rsidRPr="008E0409" w:rsidRDefault="00F033C2" w:rsidP="00236106">
            <w:pPr>
              <w:pStyle w:val="Akapitzlist"/>
              <w:jc w:val="both"/>
              <w:rPr>
                <w:sz w:val="14"/>
                <w:szCs w:val="20"/>
              </w:rPr>
            </w:pPr>
          </w:p>
          <w:p w:rsidR="00F033C2" w:rsidRDefault="00F033C2" w:rsidP="0023610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wskazanym w pkt 2, 3, 4 pracownik urzędu gminy przekształca wniosek CEIDG-1 na formę dokumentu elektronicznego i przesyła do CEIDG, nie później niż następnego dnia roboczego od dnia jego otrzymania.</w:t>
            </w:r>
          </w:p>
          <w:p w:rsidR="00F033C2" w:rsidRPr="00AA5CB2" w:rsidRDefault="00F033C2" w:rsidP="0023610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wniosek o wpis do CEIDG jest niepoprawnie wypełniony, system teleinformatyczny CEIDG niezwłocznie informuje składającego o niepoprawności tego wniosku. Natomiast w przypadku złożenia niepoprawnego wniosku do urzędu gminy, pracownik tego urzędu wzywa składającego niezwłocznie do skorygowania lub uzupełnienia wniosku, w terminie 7 dni roboczych.</w:t>
            </w:r>
          </w:p>
          <w:p w:rsidR="00F033C2" w:rsidRDefault="00F033C2" w:rsidP="00236106">
            <w:pPr>
              <w:ind w:left="708"/>
              <w:rPr>
                <w:sz w:val="20"/>
                <w:szCs w:val="20"/>
              </w:rPr>
            </w:pPr>
          </w:p>
          <w:p w:rsidR="00F033C2" w:rsidRDefault="00F033C2" w:rsidP="0023610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96570">
              <w:rPr>
                <w:b/>
                <w:sz w:val="20"/>
                <w:szCs w:val="20"/>
              </w:rPr>
              <w:t>Informacja na temat formy</w:t>
            </w:r>
            <w:r>
              <w:rPr>
                <w:b/>
                <w:sz w:val="20"/>
                <w:szCs w:val="20"/>
              </w:rPr>
              <w:t xml:space="preserve"> odbioru dokumentu kończącego postępowanie:</w:t>
            </w:r>
          </w:p>
          <w:p w:rsidR="00F033C2" w:rsidRDefault="00F033C2" w:rsidP="002361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Wydruk ze strony internetowej CEIDG (</w:t>
            </w:r>
            <w:hyperlink r:id="rId13" w:history="1">
              <w:r w:rsidRPr="007812F8">
                <w:rPr>
                  <w:rStyle w:val="Hipercze"/>
                  <w:sz w:val="20"/>
                  <w:szCs w:val="20"/>
                </w:rPr>
                <w:t>www.ceidg.gov.pl</w:t>
              </w:r>
            </w:hyperlink>
            <w:r>
              <w:rPr>
                <w:sz w:val="20"/>
                <w:szCs w:val="20"/>
              </w:rPr>
              <w:t xml:space="preserve">) </w:t>
            </w:r>
            <w:r w:rsidRPr="00796570">
              <w:rPr>
                <w:b/>
                <w:sz w:val="20"/>
                <w:szCs w:val="20"/>
              </w:rPr>
              <w:t xml:space="preserve"> </w:t>
            </w:r>
          </w:p>
          <w:p w:rsidR="00F033C2" w:rsidRDefault="00F033C2" w:rsidP="00236106">
            <w:pPr>
              <w:rPr>
                <w:b/>
                <w:sz w:val="20"/>
                <w:szCs w:val="20"/>
              </w:rPr>
            </w:pPr>
          </w:p>
          <w:p w:rsidR="00F033C2" w:rsidRDefault="00F033C2" w:rsidP="0023610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Maksymalny termin wykonania: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niezwłocznie.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</w:p>
          <w:p w:rsidR="00F033C2" w:rsidRPr="005704A3" w:rsidRDefault="00F033C2" w:rsidP="0023610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704A3">
              <w:rPr>
                <w:b/>
                <w:sz w:val="20"/>
                <w:szCs w:val="20"/>
              </w:rPr>
              <w:t>Opis trybu odwoławczego: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dotyczy.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</w:p>
          <w:p w:rsidR="00F033C2" w:rsidRPr="005704A3" w:rsidRDefault="00F033C2" w:rsidP="00236106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jednostki wykonującej: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Nawojowa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Organizacyjny – ewidencja działalności gospodarczej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Ogrodowa 2 (piętro I)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– 335 Nawojowa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18 4457067; 18 4457068 fax. 18 4457010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pracy: poniedziałek 8.00 do 16.00; wtorek – piątek 7.3- do 15.30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</w:p>
          <w:p w:rsidR="00F033C2" w:rsidRDefault="00F033C2" w:rsidP="00236106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704A3">
              <w:rPr>
                <w:b/>
                <w:sz w:val="20"/>
                <w:szCs w:val="20"/>
              </w:rPr>
              <w:t xml:space="preserve">Imię i nazwisko Kierownika </w:t>
            </w:r>
            <w:r>
              <w:rPr>
                <w:b/>
                <w:sz w:val="20"/>
                <w:szCs w:val="20"/>
              </w:rPr>
              <w:t>jednostki wykonującej</w:t>
            </w:r>
            <w:r>
              <w:rPr>
                <w:sz w:val="20"/>
                <w:szCs w:val="20"/>
              </w:rPr>
              <w:t>: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Janusz </w:t>
            </w:r>
            <w:proofErr w:type="spellStart"/>
            <w:r>
              <w:rPr>
                <w:sz w:val="20"/>
                <w:szCs w:val="20"/>
              </w:rPr>
              <w:t>Cabak</w:t>
            </w:r>
            <w:proofErr w:type="spellEnd"/>
            <w:r>
              <w:rPr>
                <w:sz w:val="20"/>
                <w:szCs w:val="20"/>
              </w:rPr>
              <w:t xml:space="preserve"> – sekretarz gminy tel. 18 44</w:t>
            </w:r>
            <w:r w:rsidR="009B62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7067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sprawach skarg i wniosków przyjmuje w godzinach pracy Referatu.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</w:p>
          <w:p w:rsidR="00F033C2" w:rsidRPr="005704A3" w:rsidRDefault="009B6230" w:rsidP="00236106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F033C2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oby</w:t>
            </w:r>
            <w:r w:rsidR="00F033C2">
              <w:rPr>
                <w:b/>
                <w:sz w:val="20"/>
                <w:szCs w:val="20"/>
              </w:rPr>
              <w:t xml:space="preserve"> wykonując</w:t>
            </w:r>
            <w:r>
              <w:rPr>
                <w:b/>
                <w:sz w:val="20"/>
                <w:szCs w:val="20"/>
              </w:rPr>
              <w:t>e</w:t>
            </w:r>
            <w:r w:rsidR="00F033C2">
              <w:rPr>
                <w:b/>
                <w:sz w:val="20"/>
                <w:szCs w:val="20"/>
              </w:rPr>
              <w:t>: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podinspektor</w:t>
            </w:r>
            <w:r w:rsidR="009B6230">
              <w:rPr>
                <w:sz w:val="20"/>
                <w:szCs w:val="20"/>
              </w:rPr>
              <w:t xml:space="preserve"> ds. ewidencji działalności gospodarczej - </w:t>
            </w:r>
            <w:r>
              <w:rPr>
                <w:sz w:val="20"/>
                <w:szCs w:val="20"/>
              </w:rPr>
              <w:t>tel. 18 4457067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informatyk </w:t>
            </w:r>
            <w:r w:rsidR="009B623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tel. 18 4457067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</w:p>
          <w:p w:rsidR="00F033C2" w:rsidRPr="005704A3" w:rsidRDefault="00F033C2" w:rsidP="00236106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prawna wykonania: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6 marca 2018 r. o Centralnej Ewidencji i Informacji o Działalności Gospodarczej i Punkcie Informacji dla Przedsiębiorcy (Dz. U. 2018 r. poz. 647)</w:t>
            </w:r>
          </w:p>
          <w:p w:rsidR="00F033C2" w:rsidRDefault="00F033C2" w:rsidP="00236106">
            <w:pPr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6 marca 2018 r. – Prawo przedsiębiorców (Dz. U. 2018 r. poz. 646)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 6 marca 2018 r. o zasadach uczestnictwa przedsiębiorców zagranicznych i innych osób zagranicznych                       w obrocie gospodarczym na terytorium Rzeczypospolitej Polskiej (Dz. U. 2018 r. poz. 649)</w:t>
            </w:r>
          </w:p>
          <w:p w:rsidR="00F033C2" w:rsidRPr="004F5AD9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16 listopada 2006 r. o opłacie skarbowej (Dz. U. z 201</w:t>
            </w:r>
            <w:r w:rsidR="009B62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r., poz. </w:t>
            </w:r>
            <w:r w:rsidR="009B6230">
              <w:rPr>
                <w:sz w:val="20"/>
                <w:szCs w:val="20"/>
              </w:rPr>
              <w:t>1044</w:t>
            </w:r>
            <w:r>
              <w:rPr>
                <w:sz w:val="20"/>
                <w:szCs w:val="20"/>
              </w:rPr>
              <w:t xml:space="preserve"> ze zm.)</w:t>
            </w:r>
          </w:p>
          <w:p w:rsidR="00F033C2" w:rsidRDefault="00F033C2" w:rsidP="00236106">
            <w:pPr>
              <w:rPr>
                <w:sz w:val="20"/>
                <w:szCs w:val="20"/>
              </w:rPr>
            </w:pPr>
          </w:p>
          <w:p w:rsidR="00F033C2" w:rsidRPr="008649CA" w:rsidRDefault="00F033C2" w:rsidP="00236106">
            <w:pPr>
              <w:rPr>
                <w:b/>
                <w:sz w:val="20"/>
                <w:szCs w:val="20"/>
              </w:rPr>
            </w:pPr>
            <w:r w:rsidRPr="008649CA">
              <w:rPr>
                <w:b/>
                <w:sz w:val="20"/>
                <w:szCs w:val="20"/>
              </w:rPr>
              <w:t>INFORMACJE DODATKOWE: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Centralna Ewidencja i Informacja o Działalności Gospodarczej to system teleinformatyczny prowadzony przez Ministra Przedsiębiorczości i Technologii, który jest tzw. organem ewidencyjnym. Zadaniem jego jest m. in. ewidencjonowanie przedsiębiorców będących osobami fizycznymi oraz udostępnianie informacji o przedsiębiorcach.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Przedsiębiorca jest obowiązany złożyć wniosek o zmianę wpisu w CEIDG w terminie 7 dni od dnia zmiany danych ewidencyjnych (m. in. imię i nazwisko, PESEL, NIP, REGON, obywatelstwo, PKD, dane kontaktowe, adres stałego miejsca wykonywania działalności gospodarczej (o ile posiada), a w przypadku danych informacyjnych (m. in. datę rozpoczęcia, zawieszenia, wznowienia, zakończenia działalności gospodarczej, NIP i REGON spółki cywilnej, informację o istnieniu lub ustaniu wspólności małżeńskiej) w dowolnym terminie.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Domniemywa się, że dane wpisane do CEIDG są prawdziwe. Przedsiębiorca ponosi odpowiedzialność za szkodę wyrządzoną zgłoszeniem nieprawdziwych danych.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Wpisowi do CEIDG nie podlega działalność wytwórcza w rolnictwie w zakresie upraw rolnych oraz chowu i hodowli zwierząt, ogrodnictwa, warzywnictwa, leśnictwa i rybactwa śródlądowego, wynajmowania przez rolników pokoi, </w:t>
            </w:r>
            <w:r>
              <w:rPr>
                <w:sz w:val="20"/>
                <w:szCs w:val="20"/>
              </w:rPr>
              <w:lastRenderedPageBreak/>
              <w:t>sprzedaży posiłków domowych i świadczenia w gospodarstwach rolnych innych usług związanych z pobytem turystów oraz wyrobu wina przez rolników poniżej 100 hektolitrów w ciągu roku.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</w:p>
          <w:p w:rsidR="00F033C2" w:rsidRPr="005E21D0" w:rsidRDefault="00F033C2" w:rsidP="00236106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na temat przetwarzania danych osobowych: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Uwaga! Patrz właściwy załącznik do procedury.</w:t>
            </w:r>
          </w:p>
          <w:p w:rsidR="00F033C2" w:rsidRDefault="00F033C2" w:rsidP="00236106">
            <w:pPr>
              <w:jc w:val="both"/>
              <w:rPr>
                <w:sz w:val="20"/>
                <w:szCs w:val="20"/>
              </w:rPr>
            </w:pPr>
          </w:p>
          <w:p w:rsidR="00F033C2" w:rsidRPr="00003794" w:rsidRDefault="00F033C2" w:rsidP="00236106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ostatniej aktualizacji:</w:t>
            </w:r>
          </w:p>
          <w:p w:rsidR="00F033C2" w:rsidRDefault="009B6230" w:rsidP="002361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08.10.2018</w:t>
            </w:r>
            <w:r w:rsidR="00F033C2">
              <w:rPr>
                <w:sz w:val="20"/>
                <w:szCs w:val="20"/>
              </w:rPr>
              <w:t xml:space="preserve"> r.</w:t>
            </w:r>
          </w:p>
          <w:p w:rsidR="00F033C2" w:rsidRPr="004F5AD9" w:rsidRDefault="00F033C2" w:rsidP="00236106">
            <w:pPr>
              <w:rPr>
                <w:sz w:val="20"/>
                <w:szCs w:val="20"/>
              </w:rPr>
            </w:pPr>
          </w:p>
        </w:tc>
      </w:tr>
    </w:tbl>
    <w:p w:rsidR="00F033C2" w:rsidRDefault="00F033C2" w:rsidP="00F033C2"/>
    <w:p w:rsidR="00F033C2" w:rsidRDefault="00F033C2" w:rsidP="00F033C2"/>
    <w:p w:rsidR="00427FE8" w:rsidRDefault="00427FE8"/>
    <w:sectPr w:rsidR="00427FE8" w:rsidSect="001E0D5E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4B4"/>
    <w:multiLevelType w:val="hybridMultilevel"/>
    <w:tmpl w:val="5CC2F7D6"/>
    <w:lvl w:ilvl="0" w:tplc="7E0AD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9DC54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4C1B75"/>
    <w:multiLevelType w:val="hybridMultilevel"/>
    <w:tmpl w:val="4C561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343C"/>
    <w:multiLevelType w:val="hybridMultilevel"/>
    <w:tmpl w:val="4C58225A"/>
    <w:lvl w:ilvl="0" w:tplc="C31E02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06127"/>
    <w:multiLevelType w:val="hybridMultilevel"/>
    <w:tmpl w:val="BC9EA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F4575"/>
    <w:multiLevelType w:val="hybridMultilevel"/>
    <w:tmpl w:val="C06C775E"/>
    <w:lvl w:ilvl="0" w:tplc="C31E02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855AD"/>
    <w:multiLevelType w:val="hybridMultilevel"/>
    <w:tmpl w:val="E3DC1068"/>
    <w:lvl w:ilvl="0" w:tplc="C31E02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C2"/>
    <w:rsid w:val="001B0B86"/>
    <w:rsid w:val="00427FE8"/>
    <w:rsid w:val="009B6230"/>
    <w:rsid w:val="00F0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E216-464A-48FF-A972-582E8C1E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3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3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.gov.pl" TargetMode="External"/><Relationship Id="rId13" Type="http://schemas.openxmlformats.org/officeDocument/2006/relationships/hyperlink" Target="http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mg.gov.pl" TargetMode="External"/><Relationship Id="rId12" Type="http://schemas.openxmlformats.org/officeDocument/2006/relationships/hyperlink" Target="http://www.firm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idg.gov.pl" TargetMode="External"/><Relationship Id="rId11" Type="http://schemas.openxmlformats.org/officeDocument/2006/relationships/hyperlink" Target="http://www.ceidg.gov.pl" TargetMode="External"/><Relationship Id="rId5" Type="http://schemas.openxmlformats.org/officeDocument/2006/relationships/hyperlink" Target="http://www.ceidg.gov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irm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3</cp:revision>
  <cp:lastPrinted>2018-10-08T08:05:00Z</cp:lastPrinted>
  <dcterms:created xsi:type="dcterms:W3CDTF">2018-07-20T09:34:00Z</dcterms:created>
  <dcterms:modified xsi:type="dcterms:W3CDTF">2019-01-08T11:19:00Z</dcterms:modified>
</cp:coreProperties>
</file>